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35CA2A">
      <w:pPr>
        <w:ind w:firstLine="357"/>
        <w:jc w:val="center"/>
        <w:rPr>
          <w:b/>
          <w:sz w:val="28"/>
          <w:szCs w:val="28"/>
        </w:rPr>
      </w:pPr>
      <w:r>
        <w:rPr>
          <w:b/>
          <w:sz w:val="28"/>
          <w:szCs w:val="28"/>
        </w:rPr>
        <w:drawing>
          <wp:inline distT="0" distB="0" distL="114300" distR="114300">
            <wp:extent cx="5807075" cy="8472805"/>
            <wp:effectExtent l="0" t="0" r="9525" b="10795"/>
            <wp:docPr id="1" name="Изображение 1" descr="РП 12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РП 12 гр"/>
                    <pic:cNvPicPr>
                      <a:picLocks noChangeAspect="1"/>
                    </pic:cNvPicPr>
                  </pic:nvPicPr>
                  <pic:blipFill>
                    <a:blip r:embed="rId6"/>
                    <a:stretch>
                      <a:fillRect/>
                    </a:stretch>
                  </pic:blipFill>
                  <pic:spPr>
                    <a:xfrm>
                      <a:off x="0" y="0"/>
                      <a:ext cx="5807075" cy="8472805"/>
                    </a:xfrm>
                    <a:prstGeom prst="rect">
                      <a:avLst/>
                    </a:prstGeom>
                  </pic:spPr>
                </pic:pic>
              </a:graphicData>
            </a:graphic>
          </wp:inline>
        </w:drawing>
      </w:r>
    </w:p>
    <w:p w14:paraId="1233153A">
      <w:pPr>
        <w:ind w:firstLine="357"/>
        <w:jc w:val="center"/>
        <w:rPr>
          <w:b/>
          <w:sz w:val="28"/>
          <w:szCs w:val="28"/>
        </w:rPr>
      </w:pPr>
    </w:p>
    <w:p w14:paraId="11E59448">
      <w:pPr>
        <w:ind w:firstLine="357"/>
        <w:jc w:val="center"/>
        <w:rPr>
          <w:b/>
          <w:sz w:val="28"/>
          <w:szCs w:val="28"/>
        </w:rPr>
      </w:pPr>
    </w:p>
    <w:p w14:paraId="0B26F4C9">
      <w:pPr>
        <w:ind w:firstLine="357"/>
        <w:jc w:val="center"/>
        <w:rPr>
          <w:b/>
          <w:sz w:val="28"/>
          <w:szCs w:val="28"/>
        </w:rPr>
      </w:pPr>
    </w:p>
    <w:p w14:paraId="0A308528">
      <w:pPr>
        <w:ind w:firstLine="357"/>
        <w:jc w:val="center"/>
        <w:rPr>
          <w:b/>
          <w:sz w:val="28"/>
          <w:szCs w:val="28"/>
        </w:rPr>
      </w:pPr>
      <w:bookmarkStart w:id="18" w:name="_GoBack"/>
      <w:bookmarkEnd w:id="18"/>
      <w:r>
        <w:rPr>
          <w:b/>
          <w:sz w:val="28"/>
          <w:szCs w:val="28"/>
        </w:rPr>
        <w:t>СОДЕРЖАНИЕ</w:t>
      </w:r>
    </w:p>
    <w:p w14:paraId="0378110F">
      <w:pPr>
        <w:spacing w:line="240" w:lineRule="auto"/>
        <w:contextualSpacing/>
        <w:rPr>
          <w:b/>
          <w:sz w:val="28"/>
          <w:szCs w:val="28"/>
        </w:rPr>
      </w:pPr>
      <w:r>
        <w:rPr>
          <w:b/>
          <w:sz w:val="28"/>
          <w:szCs w:val="28"/>
          <w:lang w:val="en-US"/>
        </w:rPr>
        <w:t>I</w:t>
      </w:r>
      <w:r>
        <w:rPr>
          <w:b/>
          <w:sz w:val="28"/>
          <w:szCs w:val="28"/>
        </w:rPr>
        <w:t>. ЦЕЛЕВОЙ РАЗДЕЛ</w:t>
      </w:r>
    </w:p>
    <w:p w14:paraId="01FDE2BE">
      <w:pPr>
        <w:spacing w:line="240" w:lineRule="auto"/>
        <w:contextualSpacing/>
        <w:rPr>
          <w:sz w:val="28"/>
          <w:szCs w:val="28"/>
        </w:rPr>
      </w:pPr>
      <w:r>
        <w:rPr>
          <w:sz w:val="28"/>
          <w:szCs w:val="28"/>
        </w:rPr>
        <w:t>1.1 Пояснительная записка</w:t>
      </w:r>
    </w:p>
    <w:p w14:paraId="58C55E4C">
      <w:pPr>
        <w:shd w:val="clear" w:color="auto" w:fill="FFFFFF"/>
        <w:spacing w:line="240" w:lineRule="auto"/>
        <w:contextualSpacing/>
        <w:outlineLvl w:val="2"/>
        <w:rPr>
          <w:bCs/>
          <w:sz w:val="28"/>
          <w:szCs w:val="28"/>
        </w:rPr>
      </w:pPr>
      <w:r>
        <w:rPr>
          <w:bCs/>
          <w:sz w:val="28"/>
          <w:szCs w:val="28"/>
        </w:rPr>
        <w:t>1.2. Цели и задачи реализации программы</w:t>
      </w:r>
    </w:p>
    <w:p w14:paraId="597B0308">
      <w:pPr>
        <w:shd w:val="clear" w:color="auto" w:fill="FFFFFF"/>
        <w:spacing w:line="240" w:lineRule="auto"/>
        <w:contextualSpacing/>
        <w:rPr>
          <w:sz w:val="28"/>
          <w:szCs w:val="28"/>
        </w:rPr>
      </w:pPr>
      <w:r>
        <w:rPr>
          <w:sz w:val="28"/>
          <w:szCs w:val="28"/>
        </w:rPr>
        <w:t>1.3. Принципы и подходы к формированию рабочей программы</w:t>
      </w:r>
    </w:p>
    <w:p w14:paraId="303CA3F9">
      <w:pPr>
        <w:shd w:val="clear" w:color="auto" w:fill="FFFFFF"/>
        <w:spacing w:line="240" w:lineRule="auto"/>
        <w:contextualSpacing/>
        <w:rPr>
          <w:sz w:val="28"/>
          <w:szCs w:val="28"/>
        </w:rPr>
      </w:pPr>
      <w:r>
        <w:rPr>
          <w:sz w:val="28"/>
          <w:szCs w:val="28"/>
        </w:rPr>
        <w:t>1.4 Характеристики особенностей развития детей дошкольного возраста</w:t>
      </w:r>
    </w:p>
    <w:p w14:paraId="6B1E8D36">
      <w:pPr>
        <w:shd w:val="clear" w:color="auto" w:fill="FFFFFF"/>
        <w:spacing w:line="240" w:lineRule="auto"/>
        <w:contextualSpacing/>
        <w:rPr>
          <w:bCs/>
          <w:sz w:val="28"/>
          <w:szCs w:val="28"/>
        </w:rPr>
      </w:pPr>
      <w:r>
        <w:rPr>
          <w:bCs/>
          <w:sz w:val="28"/>
          <w:szCs w:val="28"/>
        </w:rPr>
        <w:t xml:space="preserve">1.5 Планируемые результаты реализации программы </w:t>
      </w:r>
    </w:p>
    <w:p w14:paraId="1FAAD0BB">
      <w:pPr>
        <w:shd w:val="clear" w:color="auto" w:fill="FFFFFF"/>
        <w:spacing w:line="240" w:lineRule="auto"/>
        <w:contextualSpacing/>
        <w:rPr>
          <w:bCs/>
          <w:sz w:val="28"/>
          <w:szCs w:val="28"/>
        </w:rPr>
      </w:pPr>
      <w:r>
        <w:rPr>
          <w:bCs/>
          <w:sz w:val="28"/>
          <w:szCs w:val="28"/>
        </w:rPr>
        <w:t>1.6. Оценка уровней эффективности педагогических воздействий</w:t>
      </w:r>
    </w:p>
    <w:p w14:paraId="78B775A0">
      <w:pPr>
        <w:shd w:val="clear" w:color="auto" w:fill="FFFFFF"/>
        <w:spacing w:line="240" w:lineRule="auto"/>
        <w:contextualSpacing/>
        <w:jc w:val="left"/>
        <w:rPr>
          <w:bCs/>
          <w:color w:val="000000"/>
          <w:sz w:val="28"/>
          <w:szCs w:val="28"/>
        </w:rPr>
      </w:pPr>
      <w:r>
        <w:rPr>
          <w:bCs/>
          <w:color w:val="000000"/>
          <w:sz w:val="28"/>
          <w:szCs w:val="28"/>
        </w:rPr>
        <w:t>1.7. Социальный паспорт  группы</w:t>
      </w:r>
    </w:p>
    <w:p w14:paraId="46979600">
      <w:pPr>
        <w:shd w:val="clear" w:color="auto" w:fill="FFFFFF"/>
        <w:spacing w:line="240" w:lineRule="auto"/>
        <w:contextualSpacing/>
        <w:jc w:val="left"/>
        <w:rPr>
          <w:bCs/>
          <w:color w:val="000000"/>
          <w:sz w:val="28"/>
          <w:szCs w:val="28"/>
        </w:rPr>
      </w:pPr>
    </w:p>
    <w:p w14:paraId="71C7DF04">
      <w:pPr>
        <w:spacing w:line="240" w:lineRule="auto"/>
        <w:contextualSpacing/>
        <w:rPr>
          <w:b/>
          <w:sz w:val="28"/>
          <w:szCs w:val="28"/>
        </w:rPr>
      </w:pPr>
      <w:r>
        <w:rPr>
          <w:b/>
          <w:sz w:val="28"/>
          <w:szCs w:val="28"/>
          <w:lang w:val="en-US"/>
        </w:rPr>
        <w:t>II</w:t>
      </w:r>
      <w:r>
        <w:rPr>
          <w:b/>
          <w:sz w:val="28"/>
          <w:szCs w:val="28"/>
        </w:rPr>
        <w:t>. СОДЕРЖАТЕЛЬНЫЙ РАЗДЕЛ</w:t>
      </w:r>
    </w:p>
    <w:p w14:paraId="7B08F147">
      <w:pPr>
        <w:widowControl w:val="0"/>
        <w:tabs>
          <w:tab w:val="left" w:pos="634"/>
        </w:tabs>
        <w:autoSpaceDE w:val="0"/>
        <w:autoSpaceDN w:val="0"/>
        <w:spacing w:line="240" w:lineRule="auto"/>
        <w:contextualSpacing/>
        <w:rPr>
          <w:sz w:val="28"/>
          <w:szCs w:val="28"/>
        </w:rPr>
      </w:pPr>
      <w:r>
        <w:rPr>
          <w:sz w:val="28"/>
          <w:szCs w:val="28"/>
        </w:rPr>
        <w:t>2.1 Задачи и содержание образования по образовательным областям</w:t>
      </w:r>
    </w:p>
    <w:p w14:paraId="1B60817A">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40" w:lineRule="auto"/>
        <w:ind w:right="246"/>
        <w:contextualSpacing/>
        <w:outlineLvl w:val="0"/>
        <w:rPr>
          <w:bCs/>
          <w:sz w:val="28"/>
          <w:szCs w:val="28"/>
          <w:lang w:eastAsia="en-US"/>
        </w:rPr>
      </w:pPr>
      <w:r>
        <w:rPr>
          <w:bCs/>
          <w:sz w:val="28"/>
          <w:szCs w:val="28"/>
          <w:lang w:eastAsia="en-US"/>
        </w:rPr>
        <w:t xml:space="preserve">2.2. Вариативные формы, способы, методы и средства реализации </w:t>
      </w:r>
      <w:r>
        <w:rPr>
          <w:bCs/>
          <w:spacing w:val="-1"/>
          <w:sz w:val="28"/>
          <w:szCs w:val="28"/>
          <w:lang w:eastAsia="en-US"/>
        </w:rPr>
        <w:t xml:space="preserve">программы </w:t>
      </w:r>
    </w:p>
    <w:p w14:paraId="509F5DF3">
      <w:pPr>
        <w:spacing w:line="240" w:lineRule="auto"/>
        <w:contextualSpacing/>
        <w:rPr>
          <w:sz w:val="28"/>
          <w:szCs w:val="28"/>
        </w:rPr>
      </w:pPr>
      <w:r>
        <w:rPr>
          <w:sz w:val="28"/>
          <w:szCs w:val="28"/>
        </w:rPr>
        <w:t>2.3. Способы и направления поддержки детской инициативы</w:t>
      </w:r>
    </w:p>
    <w:p w14:paraId="3D2324A6">
      <w:pPr>
        <w:pStyle w:val="13"/>
        <w:spacing w:before="0" w:beforeAutospacing="0" w:after="0" w:afterAutospacing="0"/>
        <w:contextualSpacing/>
        <w:jc w:val="both"/>
        <w:rPr>
          <w:rFonts w:eastAsiaTheme="minorHAnsi"/>
          <w:sz w:val="28"/>
          <w:szCs w:val="28"/>
          <w:lang w:eastAsia="en-US"/>
        </w:rPr>
      </w:pPr>
      <w:r>
        <w:rPr>
          <w:rFonts w:eastAsiaTheme="minorHAnsi"/>
          <w:sz w:val="28"/>
          <w:szCs w:val="28"/>
          <w:lang w:eastAsia="en-US"/>
        </w:rPr>
        <w:t>2.4. Тематическое планирование</w:t>
      </w:r>
    </w:p>
    <w:p w14:paraId="07CA442C">
      <w:pPr>
        <w:spacing w:line="240" w:lineRule="auto"/>
        <w:contextualSpacing/>
        <w:rPr>
          <w:sz w:val="28"/>
          <w:szCs w:val="28"/>
        </w:rPr>
      </w:pPr>
      <w:r>
        <w:rPr>
          <w:sz w:val="28"/>
          <w:szCs w:val="28"/>
        </w:rPr>
        <w:t>2.5 Планирование образовательной деятельности детей в процессе организации различных видов детской деятельности</w:t>
      </w:r>
    </w:p>
    <w:p w14:paraId="1DC0AF63">
      <w:pPr>
        <w:spacing w:line="240" w:lineRule="auto"/>
        <w:contextualSpacing/>
        <w:jc w:val="left"/>
        <w:rPr>
          <w:color w:val="000000"/>
          <w:sz w:val="28"/>
          <w:szCs w:val="28"/>
        </w:rPr>
      </w:pPr>
      <w:r>
        <w:rPr>
          <w:bCs/>
          <w:color w:val="000000"/>
          <w:sz w:val="28"/>
          <w:szCs w:val="28"/>
        </w:rPr>
        <w:t>2.5.1 Образовательная область «СОЦИАЛЬНО-КОММУНИКАТИВНОЕ РАЗВИТИЕ»</w:t>
      </w:r>
    </w:p>
    <w:p w14:paraId="6F63AB0E">
      <w:pPr>
        <w:spacing w:line="240" w:lineRule="auto"/>
        <w:rPr>
          <w:bCs/>
          <w:color w:val="000000"/>
          <w:sz w:val="28"/>
          <w:szCs w:val="28"/>
        </w:rPr>
      </w:pPr>
      <w:r>
        <w:rPr>
          <w:sz w:val="28"/>
          <w:szCs w:val="28"/>
        </w:rPr>
        <w:t>2.5.2</w:t>
      </w:r>
      <w:r>
        <w:rPr>
          <w:bCs/>
          <w:color w:val="000000"/>
          <w:sz w:val="28"/>
          <w:szCs w:val="28"/>
        </w:rPr>
        <w:t xml:space="preserve"> Образовательная область «ПОЗНАВАТЕЛЬНОЕ РАЗВИТИЕ»</w:t>
      </w:r>
    </w:p>
    <w:p w14:paraId="71797933">
      <w:pPr>
        <w:spacing w:line="240" w:lineRule="auto"/>
        <w:rPr>
          <w:bCs/>
          <w:color w:val="000000"/>
          <w:sz w:val="28"/>
          <w:szCs w:val="28"/>
        </w:rPr>
      </w:pPr>
      <w:r>
        <w:rPr>
          <w:bCs/>
          <w:color w:val="000000"/>
          <w:sz w:val="28"/>
          <w:szCs w:val="28"/>
        </w:rPr>
        <w:t>2.5.3 Образовательная область «РЕЧЕВОЕ РАЗВИТИЕ»</w:t>
      </w:r>
    </w:p>
    <w:p w14:paraId="049CF957">
      <w:pPr>
        <w:spacing w:line="240" w:lineRule="auto"/>
        <w:rPr>
          <w:bCs/>
          <w:color w:val="000000"/>
          <w:sz w:val="28"/>
          <w:szCs w:val="28"/>
        </w:rPr>
      </w:pPr>
      <w:r>
        <w:rPr>
          <w:bCs/>
          <w:color w:val="000000"/>
          <w:sz w:val="28"/>
          <w:szCs w:val="28"/>
        </w:rPr>
        <w:t>2.5.4 Образовательная область «ХУДОЖЕСТВЕННО-ЭСТЕТИЧЕСКОЕ РАЗВИТИЕ»</w:t>
      </w:r>
    </w:p>
    <w:p w14:paraId="6E8DC5B9">
      <w:pPr>
        <w:spacing w:line="240" w:lineRule="auto"/>
        <w:rPr>
          <w:bCs/>
          <w:color w:val="000000"/>
          <w:sz w:val="28"/>
          <w:szCs w:val="28"/>
        </w:rPr>
      </w:pPr>
      <w:r>
        <w:rPr>
          <w:bCs/>
          <w:color w:val="000000"/>
          <w:sz w:val="28"/>
          <w:szCs w:val="28"/>
        </w:rPr>
        <w:t>2.5.5 Образовательная область «ФИЗИЧЕСКОЕ РАЗВИТИЕ»</w:t>
      </w:r>
    </w:p>
    <w:p w14:paraId="598F3B57">
      <w:pPr>
        <w:spacing w:line="240" w:lineRule="auto"/>
        <w:rPr>
          <w:bCs/>
          <w:color w:val="000000"/>
          <w:sz w:val="28"/>
          <w:szCs w:val="28"/>
        </w:rPr>
      </w:pPr>
      <w:r>
        <w:rPr>
          <w:sz w:val="28"/>
          <w:szCs w:val="28"/>
        </w:rPr>
        <w:t xml:space="preserve">2.10 </w:t>
      </w:r>
      <w:r>
        <w:rPr>
          <w:bCs/>
          <w:color w:val="000000"/>
          <w:sz w:val="28"/>
          <w:szCs w:val="28"/>
        </w:rPr>
        <w:t>Перечень методических пособий</w:t>
      </w:r>
    </w:p>
    <w:p w14:paraId="091E97B6">
      <w:pPr>
        <w:spacing w:line="240" w:lineRule="auto"/>
        <w:rPr>
          <w:sz w:val="28"/>
          <w:szCs w:val="28"/>
        </w:rPr>
      </w:pPr>
      <w:r>
        <w:rPr>
          <w:bCs/>
          <w:color w:val="000000"/>
          <w:sz w:val="28"/>
          <w:szCs w:val="28"/>
        </w:rPr>
        <w:t xml:space="preserve">2.11. </w:t>
      </w:r>
      <w:r>
        <w:rPr>
          <w:sz w:val="28"/>
          <w:szCs w:val="28"/>
        </w:rPr>
        <w:t>Особенности взаимодействия педагогического коллектива с семьями</w:t>
      </w:r>
    </w:p>
    <w:p w14:paraId="7BD48E43">
      <w:pPr>
        <w:spacing w:line="240" w:lineRule="auto"/>
        <w:rPr>
          <w:bCs/>
          <w:color w:val="000000"/>
          <w:sz w:val="28"/>
          <w:szCs w:val="28"/>
        </w:rPr>
      </w:pPr>
      <w:r>
        <w:rPr>
          <w:sz w:val="28"/>
          <w:szCs w:val="28"/>
        </w:rPr>
        <w:t>2.12</w:t>
      </w:r>
      <w:r>
        <w:rPr>
          <w:bCs/>
          <w:color w:val="000000"/>
          <w:sz w:val="28"/>
          <w:szCs w:val="28"/>
        </w:rPr>
        <w:t xml:space="preserve"> Формы проведения организованной образовательной деятельности</w:t>
      </w:r>
    </w:p>
    <w:p w14:paraId="5CF699E0">
      <w:pPr>
        <w:spacing w:line="240" w:lineRule="auto"/>
        <w:rPr>
          <w:bCs/>
          <w:color w:val="000000"/>
          <w:sz w:val="28"/>
          <w:szCs w:val="28"/>
        </w:rPr>
      </w:pPr>
    </w:p>
    <w:p w14:paraId="3A278DC7">
      <w:pPr>
        <w:spacing w:line="240" w:lineRule="auto"/>
        <w:rPr>
          <w:b/>
          <w:bCs/>
          <w:color w:val="000000"/>
          <w:sz w:val="28"/>
          <w:szCs w:val="28"/>
        </w:rPr>
      </w:pPr>
      <w:r>
        <w:rPr>
          <w:b/>
          <w:bCs/>
          <w:color w:val="000000"/>
          <w:sz w:val="28"/>
          <w:szCs w:val="28"/>
          <w:lang w:val="en-US"/>
        </w:rPr>
        <w:t>III</w:t>
      </w:r>
      <w:r>
        <w:rPr>
          <w:b/>
          <w:bCs/>
          <w:color w:val="000000"/>
          <w:sz w:val="28"/>
          <w:szCs w:val="28"/>
        </w:rPr>
        <w:t>. ОРГАНИЗАЦИОННЫЙ РАЗДЕЛ</w:t>
      </w:r>
    </w:p>
    <w:p w14:paraId="01C5C8DC">
      <w:pPr>
        <w:spacing w:line="240" w:lineRule="auto"/>
        <w:contextualSpacing/>
        <w:jc w:val="left"/>
        <w:outlineLvl w:val="0"/>
        <w:rPr>
          <w:sz w:val="28"/>
          <w:szCs w:val="28"/>
        </w:rPr>
      </w:pPr>
      <w:r>
        <w:rPr>
          <w:sz w:val="28"/>
          <w:szCs w:val="28"/>
        </w:rPr>
        <w:t>3.1. Организация режима пребывания детей</w:t>
      </w:r>
    </w:p>
    <w:p w14:paraId="473548E3">
      <w:pPr>
        <w:spacing w:line="240" w:lineRule="auto"/>
        <w:contextualSpacing/>
        <w:jc w:val="left"/>
        <w:outlineLvl w:val="0"/>
        <w:rPr>
          <w:sz w:val="28"/>
          <w:szCs w:val="28"/>
        </w:rPr>
      </w:pPr>
      <w:r>
        <w:rPr>
          <w:sz w:val="28"/>
          <w:szCs w:val="28"/>
        </w:rPr>
        <w:t>3.2.Учебный план по видам деятельности</w:t>
      </w:r>
    </w:p>
    <w:p w14:paraId="19E1B0AB">
      <w:pPr>
        <w:spacing w:line="240" w:lineRule="auto"/>
        <w:contextualSpacing/>
        <w:jc w:val="left"/>
        <w:outlineLvl w:val="0"/>
        <w:rPr>
          <w:sz w:val="28"/>
          <w:szCs w:val="28"/>
        </w:rPr>
      </w:pPr>
      <w:r>
        <w:rPr>
          <w:sz w:val="28"/>
          <w:szCs w:val="28"/>
        </w:rPr>
        <w:t>3.3 Расписание ОД</w:t>
      </w:r>
    </w:p>
    <w:p w14:paraId="236CDFA5">
      <w:pPr>
        <w:spacing w:line="240" w:lineRule="auto"/>
        <w:contextualSpacing/>
        <w:rPr>
          <w:bCs/>
          <w:color w:val="000000"/>
          <w:sz w:val="28"/>
          <w:szCs w:val="28"/>
        </w:rPr>
      </w:pPr>
      <w:r>
        <w:rPr>
          <w:sz w:val="28"/>
          <w:szCs w:val="28"/>
        </w:rPr>
        <w:t xml:space="preserve">3.4. </w:t>
      </w:r>
      <w:r>
        <w:rPr>
          <w:bCs/>
          <w:color w:val="000000"/>
          <w:sz w:val="28"/>
          <w:szCs w:val="28"/>
        </w:rPr>
        <w:t>Физкультурно – оздоровительная работа</w:t>
      </w:r>
    </w:p>
    <w:p w14:paraId="4200FCE3">
      <w:pPr>
        <w:spacing w:line="240" w:lineRule="auto"/>
        <w:contextualSpacing/>
        <w:jc w:val="left"/>
        <w:rPr>
          <w:sz w:val="28"/>
          <w:szCs w:val="28"/>
        </w:rPr>
      </w:pPr>
      <w:r>
        <w:rPr>
          <w:bCs/>
          <w:color w:val="000000"/>
          <w:sz w:val="28"/>
          <w:szCs w:val="28"/>
        </w:rPr>
        <w:t xml:space="preserve">3.5. </w:t>
      </w:r>
      <w:r>
        <w:rPr>
          <w:sz w:val="28"/>
          <w:szCs w:val="28"/>
        </w:rPr>
        <w:t>Развивающая предметно – пространственная среда</w:t>
      </w:r>
    </w:p>
    <w:p w14:paraId="26038D6D">
      <w:pPr>
        <w:spacing w:line="240" w:lineRule="auto"/>
        <w:contextualSpacing/>
        <w:jc w:val="left"/>
        <w:rPr>
          <w:sz w:val="28"/>
          <w:szCs w:val="28"/>
        </w:rPr>
      </w:pPr>
      <w:r>
        <w:rPr>
          <w:sz w:val="28"/>
          <w:szCs w:val="28"/>
        </w:rPr>
        <w:t>Приложение. Перспективные планы</w:t>
      </w:r>
    </w:p>
    <w:p w14:paraId="24E4D2DC">
      <w:pPr>
        <w:rPr>
          <w:color w:val="000000"/>
          <w:sz w:val="28"/>
          <w:szCs w:val="28"/>
        </w:rPr>
      </w:pPr>
    </w:p>
    <w:p w14:paraId="19B26AB5">
      <w:pPr>
        <w:ind w:firstLine="357"/>
        <w:jc w:val="center"/>
        <w:rPr>
          <w:sz w:val="28"/>
          <w:szCs w:val="28"/>
        </w:rPr>
      </w:pPr>
    </w:p>
    <w:p w14:paraId="0C1E6A1C">
      <w:pPr>
        <w:ind w:firstLine="357"/>
        <w:jc w:val="center"/>
        <w:rPr>
          <w:sz w:val="28"/>
          <w:szCs w:val="28"/>
        </w:rPr>
      </w:pPr>
    </w:p>
    <w:p w14:paraId="0E8D95FC">
      <w:pPr>
        <w:ind w:firstLine="357"/>
        <w:jc w:val="center"/>
        <w:rPr>
          <w:sz w:val="28"/>
          <w:szCs w:val="28"/>
        </w:rPr>
      </w:pPr>
    </w:p>
    <w:p w14:paraId="559C22EC">
      <w:pPr>
        <w:ind w:firstLine="357"/>
        <w:jc w:val="center"/>
        <w:rPr>
          <w:sz w:val="28"/>
          <w:szCs w:val="28"/>
        </w:rPr>
      </w:pPr>
    </w:p>
    <w:p w14:paraId="0AEDEBA3">
      <w:pPr>
        <w:ind w:firstLine="357"/>
        <w:jc w:val="center"/>
        <w:rPr>
          <w:sz w:val="28"/>
          <w:szCs w:val="28"/>
        </w:rPr>
      </w:pPr>
    </w:p>
    <w:p w14:paraId="086C5433">
      <w:pPr>
        <w:ind w:firstLine="357"/>
        <w:jc w:val="center"/>
        <w:rPr>
          <w:sz w:val="28"/>
          <w:szCs w:val="28"/>
        </w:rPr>
      </w:pPr>
    </w:p>
    <w:p w14:paraId="7E6CEE2B">
      <w:pPr>
        <w:ind w:firstLine="357"/>
        <w:jc w:val="center"/>
        <w:rPr>
          <w:sz w:val="28"/>
          <w:szCs w:val="28"/>
        </w:rPr>
      </w:pPr>
    </w:p>
    <w:p w14:paraId="31EFA503">
      <w:pPr>
        <w:pStyle w:val="16"/>
        <w:numPr>
          <w:ilvl w:val="0"/>
          <w:numId w:val="1"/>
        </w:numPr>
        <w:spacing w:after="200" w:line="360" w:lineRule="auto"/>
        <w:jc w:val="center"/>
        <w:rPr>
          <w:sz w:val="28"/>
          <w:szCs w:val="28"/>
        </w:rPr>
      </w:pPr>
      <w:r>
        <w:rPr>
          <w:b/>
          <w:sz w:val="28"/>
          <w:szCs w:val="28"/>
        </w:rPr>
        <w:t>Целевой раздел</w:t>
      </w:r>
    </w:p>
    <w:p w14:paraId="48B62D7A">
      <w:pPr>
        <w:pStyle w:val="16"/>
        <w:numPr>
          <w:ilvl w:val="1"/>
          <w:numId w:val="1"/>
        </w:numPr>
        <w:spacing w:line="360" w:lineRule="auto"/>
        <w:rPr>
          <w:b/>
          <w:sz w:val="24"/>
          <w:szCs w:val="24"/>
        </w:rPr>
      </w:pPr>
      <w:r>
        <w:rPr>
          <w:b/>
          <w:sz w:val="24"/>
          <w:szCs w:val="24"/>
        </w:rPr>
        <w:t xml:space="preserve">Пояснительная записка </w:t>
      </w:r>
    </w:p>
    <w:p w14:paraId="662351A5">
      <w:pPr>
        <w:ind w:firstLine="709"/>
        <w:rPr>
          <w:color w:val="000000"/>
          <w:sz w:val="24"/>
          <w:szCs w:val="24"/>
        </w:rPr>
      </w:pPr>
      <w:r>
        <w:rPr>
          <w:color w:val="000000"/>
          <w:sz w:val="24"/>
          <w:szCs w:val="24"/>
        </w:rPr>
        <w:t xml:space="preserve">Рабочая программа для старшего возраста  составлена в соответствии  с федеральным государственным </w:t>
      </w:r>
      <w:r>
        <w:rPr>
          <w:color w:val="000009"/>
          <w:sz w:val="24"/>
          <w:szCs w:val="24"/>
        </w:rPr>
        <w:t xml:space="preserve">стандартом дошкольного образования и федеральной образовательной программой дошкольного образования. Программа </w:t>
      </w:r>
      <w:r>
        <w:rPr>
          <w:color w:val="000000"/>
          <w:sz w:val="24"/>
          <w:szCs w:val="24"/>
        </w:rPr>
        <w:t>включает содержание, планирование и организацию образовательного процесса по каждой образовательной области.</w:t>
      </w:r>
    </w:p>
    <w:p w14:paraId="5CB52864">
      <w:pPr>
        <w:ind w:firstLine="709"/>
        <w:rPr>
          <w:color w:val="000000"/>
          <w:sz w:val="24"/>
          <w:szCs w:val="24"/>
        </w:rPr>
      </w:pPr>
      <w:r>
        <w:rPr>
          <w:color w:val="000000"/>
          <w:sz w:val="24"/>
          <w:szCs w:val="24"/>
        </w:rPr>
        <w:t>Программа направлена на создание условий развития ребенка 5-6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 </w:t>
      </w:r>
    </w:p>
    <w:p w14:paraId="52DB131F">
      <w:pPr>
        <w:ind w:firstLine="709"/>
        <w:rPr>
          <w:color w:val="000000"/>
          <w:sz w:val="24"/>
          <w:szCs w:val="24"/>
        </w:rPr>
      </w:pPr>
      <w:r>
        <w:rPr>
          <w:color w:val="000000"/>
          <w:sz w:val="24"/>
          <w:szCs w:val="24"/>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14:paraId="2E9BD12E">
      <w:pPr>
        <w:spacing w:line="360" w:lineRule="auto"/>
        <w:rPr>
          <w:b/>
          <w:sz w:val="24"/>
          <w:szCs w:val="24"/>
        </w:rPr>
      </w:pPr>
    </w:p>
    <w:p w14:paraId="6698E700">
      <w:pPr>
        <w:shd w:val="clear" w:color="auto" w:fill="FFFFFF"/>
        <w:spacing w:after="255" w:line="270" w:lineRule="atLeast"/>
        <w:rPr>
          <w:b/>
          <w:sz w:val="24"/>
          <w:szCs w:val="24"/>
        </w:rPr>
      </w:pPr>
      <w:r>
        <w:rPr>
          <w:b/>
          <w:sz w:val="24"/>
          <w:szCs w:val="24"/>
        </w:rPr>
        <w:t>Рабочая программа построена на основе</w:t>
      </w:r>
    </w:p>
    <w:p w14:paraId="2A4ECC47">
      <w:pPr>
        <w:pStyle w:val="1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Федеральным законом от 29.12.2012 № 273-ФЗ «Об образовании в Российской Федерации»;</w:t>
      </w:r>
    </w:p>
    <w:p w14:paraId="2FA3D973">
      <w:pPr>
        <w:pStyle w:val="16"/>
        <w:numPr>
          <w:ilvl w:val="0"/>
          <w:numId w:val="2"/>
        </w:numPr>
        <w:shd w:val="clear" w:color="auto" w:fill="FFFFFF"/>
        <w:spacing w:line="240" w:lineRule="auto"/>
        <w:outlineLvl w:val="1"/>
        <w:rPr>
          <w:sz w:val="24"/>
          <w:szCs w:val="24"/>
        </w:rPr>
      </w:pPr>
      <w:r>
        <w:rPr>
          <w:sz w:val="24"/>
          <w:szCs w:val="24"/>
        </w:rPr>
        <w:t>Федеральным законом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46E32803">
      <w:pPr>
        <w:pStyle w:val="16"/>
        <w:numPr>
          <w:ilvl w:val="0"/>
          <w:numId w:val="2"/>
        </w:numPr>
        <w:shd w:val="clear" w:color="auto" w:fill="FFFFFF"/>
        <w:spacing w:line="240" w:lineRule="auto"/>
        <w:outlineLvl w:val="1"/>
        <w:rPr>
          <w:sz w:val="24"/>
          <w:szCs w:val="24"/>
        </w:rPr>
      </w:pPr>
      <w:r>
        <w:rPr>
          <w:sz w:val="24"/>
          <w:szCs w:val="24"/>
        </w:rPr>
        <w:t>Приказом Минобрнауки России от 17.10.2013 № 1155 «Об утверждении федерального государственного образовательного стандарта дошкольного образования»;</w:t>
      </w:r>
    </w:p>
    <w:p w14:paraId="76CB4932">
      <w:pPr>
        <w:pStyle w:val="16"/>
        <w:numPr>
          <w:ilvl w:val="0"/>
          <w:numId w:val="2"/>
        </w:numPr>
        <w:shd w:val="clear" w:color="auto" w:fill="FFFFFF"/>
        <w:spacing w:line="240" w:lineRule="auto"/>
        <w:outlineLvl w:val="1"/>
        <w:rPr>
          <w:sz w:val="24"/>
          <w:szCs w:val="24"/>
        </w:rPr>
      </w:pPr>
      <w:r>
        <w:rPr>
          <w:sz w:val="24"/>
          <w:szCs w:val="24"/>
        </w:rPr>
        <w:t>Федеральный закон Российской Федерации от 29 декабря 2012 г. N 273-ФЗ п. 6 ст. 28;</w:t>
      </w:r>
    </w:p>
    <w:p w14:paraId="6EF4C7DD">
      <w:pPr>
        <w:pStyle w:val="16"/>
        <w:numPr>
          <w:ilvl w:val="0"/>
          <w:numId w:val="2"/>
        </w:numPr>
        <w:shd w:val="clear" w:color="auto" w:fill="FFFFFF"/>
        <w:spacing w:line="240" w:lineRule="auto"/>
        <w:outlineLvl w:val="1"/>
        <w:rPr>
          <w:sz w:val="24"/>
          <w:szCs w:val="24"/>
        </w:rPr>
      </w:pPr>
      <w:r>
        <w:rPr>
          <w:sz w:val="24"/>
          <w:szCs w:val="24"/>
        </w:rPr>
        <w:t>Закон «Об образовании в Российской Федерации» ст. 48 «Обязанности и ответственность педагогических работников»;</w:t>
      </w:r>
    </w:p>
    <w:p w14:paraId="2330EE35">
      <w:pPr>
        <w:pStyle w:val="16"/>
        <w:numPr>
          <w:ilvl w:val="0"/>
          <w:numId w:val="2"/>
        </w:numPr>
        <w:shd w:val="clear" w:color="auto" w:fill="FFFFFF"/>
        <w:spacing w:line="240" w:lineRule="auto"/>
        <w:outlineLvl w:val="1"/>
        <w:rPr>
          <w:sz w:val="24"/>
          <w:szCs w:val="24"/>
        </w:rPr>
      </w:pPr>
      <w:r>
        <w:rPr>
          <w:sz w:val="24"/>
          <w:szCs w:val="24"/>
        </w:rPr>
        <w:t>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14:paraId="6A438BAB">
      <w:pPr>
        <w:pStyle w:val="19"/>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Конвенцией о правах ребенка ООН;</w:t>
      </w:r>
    </w:p>
    <w:p w14:paraId="1AB2023A">
      <w:pPr>
        <w:pStyle w:val="19"/>
        <w:numPr>
          <w:ilvl w:val="0"/>
          <w:numId w:val="2"/>
        </w:numPr>
        <w:shd w:val="clear" w:color="auto" w:fill="FFFFFF"/>
        <w:spacing w:before="0" w:beforeAutospacing="0" w:after="0" w:afterAutospacing="0"/>
        <w:jc w:val="both"/>
        <w:rPr>
          <w:rFonts w:eastAsiaTheme="minorHAnsi"/>
          <w:lang w:eastAsia="en-US"/>
        </w:rPr>
      </w:pPr>
      <w:r>
        <w:rPr>
          <w:rFonts w:eastAsiaTheme="minorHAnsi"/>
        </w:rPr>
        <w:t>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14:paraId="0D8F5430">
      <w:pPr>
        <w:pStyle w:val="16"/>
        <w:numPr>
          <w:ilvl w:val="0"/>
          <w:numId w:val="2"/>
        </w:numPr>
        <w:shd w:val="clear" w:color="auto" w:fill="FFFFFF"/>
        <w:spacing w:line="240" w:lineRule="auto"/>
        <w:outlineLvl w:val="1"/>
        <w:rPr>
          <w:sz w:val="24"/>
          <w:szCs w:val="24"/>
        </w:rPr>
      </w:pPr>
      <w:r>
        <w:rPr>
          <w:sz w:val="24"/>
          <w:szCs w:val="24"/>
        </w:rPr>
        <w:t>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w:t>
      </w:r>
    </w:p>
    <w:p w14:paraId="71F0333B">
      <w:pPr>
        <w:pStyle w:val="20"/>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СП 2.4.3648-20 «Санитарно-эпидемиологические требования к организациям воспитания и обучения, отдыха и оздоровления детей и молодежи»</w:t>
      </w:r>
    </w:p>
    <w:p w14:paraId="2E026733">
      <w:pPr>
        <w:pStyle w:val="20"/>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Рабочая программа соотнесена с основной образовательной программой (наименование ДОО по уставу), построенная на основе ФОП ДО и ФГОС ДО</w:t>
      </w:r>
    </w:p>
    <w:p w14:paraId="267E8F05">
      <w:pPr>
        <w:pStyle w:val="20"/>
        <w:numPr>
          <w:ilvl w:val="0"/>
          <w:numId w:val="2"/>
        </w:numPr>
        <w:shd w:val="clear" w:color="auto" w:fill="FFFFFF"/>
        <w:spacing w:before="0" w:beforeAutospacing="0" w:after="0" w:afterAutospacing="0"/>
        <w:jc w:val="both"/>
      </w:pPr>
      <w:r>
        <w:rPr>
          <w:rFonts w:eastAsiaTheme="minorHAnsi"/>
          <w:lang w:eastAsia="en-US"/>
        </w:rPr>
        <w:t xml:space="preserve">Положении о Рабочей программе воспитателя в </w:t>
      </w:r>
      <w:r>
        <w:rPr>
          <w:bCs/>
        </w:rPr>
        <w:t>муниципальном дошкольном образовательном учреждении «Казачий детский сад «Светлячок» Иловлинского муниципального района Волгоградской области.</w:t>
      </w:r>
    </w:p>
    <w:p w14:paraId="0229AAD3">
      <w:pPr>
        <w:shd w:val="clear" w:color="auto" w:fill="FFFFFF"/>
        <w:spacing w:line="240" w:lineRule="auto"/>
        <w:outlineLvl w:val="2"/>
        <w:rPr>
          <w:bCs/>
          <w:sz w:val="24"/>
          <w:szCs w:val="24"/>
        </w:rPr>
      </w:pPr>
      <w:r>
        <w:rPr>
          <w:bCs/>
          <w:sz w:val="24"/>
          <w:szCs w:val="24"/>
        </w:rPr>
        <w:t>Целевой раздел РП соответствует Федеральной программе</w:t>
      </w:r>
    </w:p>
    <w:p w14:paraId="6E477AD4">
      <w:pPr>
        <w:shd w:val="clear" w:color="auto" w:fill="FFFFFF"/>
        <w:spacing w:line="240" w:lineRule="auto"/>
        <w:outlineLvl w:val="2"/>
        <w:rPr>
          <w:b/>
          <w:bCs/>
          <w:sz w:val="24"/>
          <w:szCs w:val="24"/>
        </w:rPr>
      </w:pPr>
    </w:p>
    <w:p w14:paraId="75FFD92A">
      <w:pPr>
        <w:shd w:val="clear" w:color="auto" w:fill="FFFFFF"/>
        <w:spacing w:line="240" w:lineRule="auto"/>
        <w:outlineLvl w:val="2"/>
        <w:rPr>
          <w:b/>
          <w:bCs/>
          <w:sz w:val="24"/>
          <w:szCs w:val="24"/>
        </w:rPr>
      </w:pPr>
    </w:p>
    <w:p w14:paraId="4E9F8F3F">
      <w:pPr>
        <w:shd w:val="clear" w:color="auto" w:fill="FFFFFF"/>
        <w:spacing w:line="240" w:lineRule="auto"/>
        <w:outlineLvl w:val="2"/>
        <w:rPr>
          <w:b/>
          <w:bCs/>
          <w:sz w:val="24"/>
          <w:szCs w:val="24"/>
        </w:rPr>
      </w:pPr>
      <w:r>
        <w:rPr>
          <w:b/>
          <w:bCs/>
          <w:sz w:val="24"/>
          <w:szCs w:val="24"/>
        </w:rPr>
        <w:t>1.2. Цели и задачи реализации программы</w:t>
      </w:r>
    </w:p>
    <w:p w14:paraId="66F2E464">
      <w:pPr>
        <w:shd w:val="clear" w:color="auto" w:fill="FFFFFF"/>
        <w:spacing w:line="240" w:lineRule="auto"/>
        <w:outlineLvl w:val="2"/>
        <w:rPr>
          <w:b/>
          <w:bCs/>
          <w:sz w:val="24"/>
          <w:szCs w:val="24"/>
        </w:rPr>
      </w:pPr>
    </w:p>
    <w:p w14:paraId="583C3CDC">
      <w:pPr>
        <w:shd w:val="clear" w:color="auto" w:fill="FFFFFF"/>
        <w:spacing w:line="240" w:lineRule="auto"/>
        <w:rPr>
          <w:sz w:val="24"/>
          <w:szCs w:val="24"/>
        </w:rPr>
      </w:pPr>
      <w:r>
        <w:rPr>
          <w:b/>
          <w:bCs/>
          <w:sz w:val="24"/>
          <w:szCs w:val="24"/>
        </w:rPr>
        <w:t xml:space="preserve">Цель: </w:t>
      </w:r>
      <w:r>
        <w:rPr>
          <w:sz w:val="24"/>
          <w:szCs w:val="24"/>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27734E56">
      <w:pPr>
        <w:shd w:val="clear" w:color="auto" w:fill="FFFFFF"/>
        <w:spacing w:line="240" w:lineRule="auto"/>
        <w:rPr>
          <w:b/>
          <w:bCs/>
          <w:sz w:val="24"/>
          <w:szCs w:val="24"/>
        </w:rPr>
      </w:pPr>
      <w:r>
        <w:rPr>
          <w:b/>
          <w:bCs/>
          <w:sz w:val="24"/>
          <w:szCs w:val="24"/>
        </w:rPr>
        <w:t>Цель РП достигается через решение следующих задач Федеральной программы</w:t>
      </w:r>
    </w:p>
    <w:p w14:paraId="056870E5">
      <w:pPr>
        <w:pStyle w:val="16"/>
        <w:numPr>
          <w:ilvl w:val="0"/>
          <w:numId w:val="3"/>
        </w:numPr>
        <w:shd w:val="clear" w:color="auto" w:fill="FFFFFF"/>
        <w:spacing w:line="240" w:lineRule="auto"/>
        <w:rPr>
          <w:sz w:val="24"/>
          <w:szCs w:val="24"/>
        </w:rPr>
      </w:pPr>
      <w:r>
        <w:rPr>
          <w:sz w:val="24"/>
          <w:szCs w:val="24"/>
        </w:rPr>
        <w:t>обеспечение единых для Российской Федерации содержания ДО и планируемых результатов освоения образовательной программы ДО;</w:t>
      </w:r>
    </w:p>
    <w:p w14:paraId="6F425445">
      <w:pPr>
        <w:pStyle w:val="16"/>
        <w:numPr>
          <w:ilvl w:val="0"/>
          <w:numId w:val="3"/>
        </w:numPr>
        <w:shd w:val="clear" w:color="auto" w:fill="FFFFFF"/>
        <w:spacing w:line="240" w:lineRule="auto"/>
        <w:rPr>
          <w:sz w:val="24"/>
          <w:szCs w:val="24"/>
        </w:rPr>
      </w:pPr>
      <w:r>
        <w:rPr>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7C73A74D">
      <w:pPr>
        <w:pStyle w:val="16"/>
        <w:numPr>
          <w:ilvl w:val="0"/>
          <w:numId w:val="3"/>
        </w:numPr>
        <w:shd w:val="clear" w:color="auto" w:fill="FFFFFF"/>
        <w:spacing w:line="240" w:lineRule="auto"/>
        <w:rPr>
          <w:sz w:val="24"/>
          <w:szCs w:val="24"/>
        </w:rPr>
      </w:pPr>
      <w:r>
        <w:rPr>
          <w:sz w:val="24"/>
          <w:szCs w:val="24"/>
        </w:rPr>
        <w:t>построение (структурирование) содержания образовательной деятельности на основе учёта возрастных и индивидуальных особенностей развития;</w:t>
      </w:r>
    </w:p>
    <w:p w14:paraId="1299CA64">
      <w:pPr>
        <w:pStyle w:val="16"/>
        <w:numPr>
          <w:ilvl w:val="0"/>
          <w:numId w:val="3"/>
        </w:numPr>
        <w:shd w:val="clear" w:color="auto" w:fill="FFFFFF"/>
        <w:spacing w:line="240" w:lineRule="auto"/>
        <w:rPr>
          <w:sz w:val="24"/>
          <w:szCs w:val="24"/>
        </w:rPr>
      </w:pPr>
      <w:r>
        <w:rPr>
          <w:sz w:val="24"/>
          <w:szCs w:val="24"/>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09CE67F7">
      <w:pPr>
        <w:pStyle w:val="16"/>
        <w:numPr>
          <w:ilvl w:val="0"/>
          <w:numId w:val="3"/>
        </w:numPr>
        <w:shd w:val="clear" w:color="auto" w:fill="FFFFFF"/>
        <w:spacing w:line="240" w:lineRule="auto"/>
        <w:rPr>
          <w:sz w:val="24"/>
          <w:szCs w:val="24"/>
        </w:rPr>
      </w:pPr>
      <w:r>
        <w:rPr>
          <w:sz w:val="24"/>
          <w:szCs w:val="24"/>
        </w:rPr>
        <w:t>охрана и укрепление физического и психического здоровья детей, в том числе их эмоционального благополучия;</w:t>
      </w:r>
    </w:p>
    <w:p w14:paraId="13C06D3D">
      <w:pPr>
        <w:pStyle w:val="16"/>
        <w:numPr>
          <w:ilvl w:val="0"/>
          <w:numId w:val="3"/>
        </w:numPr>
        <w:shd w:val="clear" w:color="auto" w:fill="FFFFFF"/>
        <w:spacing w:line="240" w:lineRule="auto"/>
        <w:rPr>
          <w:sz w:val="24"/>
          <w:szCs w:val="24"/>
        </w:rPr>
      </w:pPr>
      <w:r>
        <w:rPr>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14:paraId="0C98AA46">
      <w:pPr>
        <w:pStyle w:val="16"/>
        <w:numPr>
          <w:ilvl w:val="0"/>
          <w:numId w:val="3"/>
        </w:numPr>
        <w:shd w:val="clear" w:color="auto" w:fill="FFFFFF"/>
        <w:spacing w:line="240" w:lineRule="auto"/>
        <w:rPr>
          <w:sz w:val="24"/>
          <w:szCs w:val="24"/>
        </w:rPr>
      </w:pPr>
      <w:r>
        <w:rPr>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42461E86">
      <w:pPr>
        <w:pStyle w:val="16"/>
        <w:numPr>
          <w:ilvl w:val="0"/>
          <w:numId w:val="3"/>
        </w:numPr>
        <w:shd w:val="clear" w:color="auto" w:fill="FFFFFF"/>
        <w:spacing w:line="240" w:lineRule="auto"/>
        <w:rPr>
          <w:sz w:val="24"/>
          <w:szCs w:val="24"/>
        </w:rPr>
      </w:pPr>
      <w:r>
        <w:rPr>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5804CB65">
      <w:pPr>
        <w:shd w:val="clear" w:color="auto" w:fill="FFFFFF"/>
        <w:spacing w:line="240" w:lineRule="auto"/>
        <w:rPr>
          <w:sz w:val="24"/>
          <w:szCs w:val="24"/>
        </w:rPr>
      </w:pPr>
    </w:p>
    <w:p w14:paraId="55FDABB2">
      <w:pPr>
        <w:shd w:val="clear" w:color="auto" w:fill="FFFFFF"/>
        <w:spacing w:line="240" w:lineRule="auto"/>
        <w:rPr>
          <w:b/>
          <w:sz w:val="24"/>
          <w:szCs w:val="24"/>
        </w:rPr>
      </w:pPr>
      <w:r>
        <w:rPr>
          <w:b/>
          <w:sz w:val="24"/>
          <w:szCs w:val="24"/>
        </w:rPr>
        <w:t>1.3. Принципы и подходы к формированию рабочей программы</w:t>
      </w:r>
    </w:p>
    <w:p w14:paraId="301F11F2">
      <w:pPr>
        <w:shd w:val="clear" w:color="auto" w:fill="FFFFFF"/>
        <w:spacing w:line="240" w:lineRule="auto"/>
        <w:rPr>
          <w:sz w:val="24"/>
          <w:szCs w:val="24"/>
        </w:rPr>
      </w:pPr>
    </w:p>
    <w:p w14:paraId="1BBDF229">
      <w:pPr>
        <w:shd w:val="clear" w:color="auto" w:fill="FFFFFF"/>
        <w:spacing w:line="240" w:lineRule="auto"/>
        <w:rPr>
          <w:bCs/>
          <w:sz w:val="24"/>
          <w:szCs w:val="24"/>
        </w:rPr>
      </w:pPr>
      <w:r>
        <w:rPr>
          <w:bCs/>
          <w:sz w:val="24"/>
          <w:szCs w:val="24"/>
        </w:rPr>
        <w:t>РП построена на следующих принципах Федеральной программы ДО, установленных ФГОС ДО:</w:t>
      </w:r>
    </w:p>
    <w:p w14:paraId="02D81476">
      <w:pPr>
        <w:shd w:val="clear" w:color="auto" w:fill="FFFFFF"/>
        <w:spacing w:line="240" w:lineRule="auto"/>
        <w:rPr>
          <w:sz w:val="24"/>
          <w:szCs w:val="24"/>
        </w:rPr>
      </w:pPr>
      <w:r>
        <w:rPr>
          <w:sz w:val="24"/>
          <w:szCs w:val="24"/>
        </w:rPr>
        <w:t>1) полноценное проживание ребёнком всех этапов детства (младенческого, раннего и дошкольного возрастов), обогащение (амплификация) детского развития;</w:t>
      </w:r>
    </w:p>
    <w:p w14:paraId="508F26E3">
      <w:pPr>
        <w:shd w:val="clear" w:color="auto" w:fill="FFFFFF"/>
        <w:spacing w:line="240" w:lineRule="auto"/>
        <w:rPr>
          <w:sz w:val="24"/>
          <w:szCs w:val="24"/>
        </w:rPr>
      </w:pPr>
      <w:r>
        <w:rPr>
          <w:sz w:val="24"/>
          <w:szCs w:val="24"/>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14:paraId="2586A29F">
      <w:pPr>
        <w:shd w:val="clear" w:color="auto" w:fill="FFFFFF"/>
        <w:spacing w:line="240" w:lineRule="auto"/>
        <w:rPr>
          <w:sz w:val="24"/>
          <w:szCs w:val="24"/>
        </w:rPr>
      </w:pPr>
      <w:r>
        <w:rPr>
          <w:sz w:val="24"/>
          <w:szCs w:val="24"/>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работников3 (далее вместе - взрослые);</w:t>
      </w:r>
    </w:p>
    <w:p w14:paraId="12F1A166">
      <w:pPr>
        <w:shd w:val="clear" w:color="auto" w:fill="FFFFFF"/>
        <w:spacing w:line="240" w:lineRule="auto"/>
        <w:rPr>
          <w:sz w:val="24"/>
          <w:szCs w:val="24"/>
        </w:rPr>
      </w:pPr>
      <w:r>
        <w:rPr>
          <w:sz w:val="24"/>
          <w:szCs w:val="24"/>
        </w:rPr>
        <w:t>4) признание ребёнка полноценным участником (субъектом) образовательных отношений;</w:t>
      </w:r>
    </w:p>
    <w:p w14:paraId="17BFA5D4">
      <w:pPr>
        <w:shd w:val="clear" w:color="auto" w:fill="FFFFFF"/>
        <w:spacing w:line="240" w:lineRule="auto"/>
        <w:rPr>
          <w:sz w:val="24"/>
          <w:szCs w:val="24"/>
        </w:rPr>
      </w:pPr>
      <w:r>
        <w:rPr>
          <w:sz w:val="24"/>
          <w:szCs w:val="24"/>
        </w:rPr>
        <w:t>5) поддержка инициативы детей в различных видах деятельности;</w:t>
      </w:r>
    </w:p>
    <w:p w14:paraId="019869BF">
      <w:pPr>
        <w:shd w:val="clear" w:color="auto" w:fill="FFFFFF"/>
        <w:spacing w:line="240" w:lineRule="auto"/>
        <w:rPr>
          <w:sz w:val="24"/>
          <w:szCs w:val="24"/>
        </w:rPr>
      </w:pPr>
      <w:r>
        <w:rPr>
          <w:sz w:val="24"/>
          <w:szCs w:val="24"/>
        </w:rPr>
        <w:t>6) сотрудничество ДОО с семьей;</w:t>
      </w:r>
    </w:p>
    <w:p w14:paraId="4BAA34C5">
      <w:pPr>
        <w:shd w:val="clear" w:color="auto" w:fill="FFFFFF"/>
        <w:spacing w:line="240" w:lineRule="auto"/>
        <w:rPr>
          <w:sz w:val="24"/>
          <w:szCs w:val="24"/>
        </w:rPr>
      </w:pPr>
      <w:r>
        <w:rPr>
          <w:sz w:val="24"/>
          <w:szCs w:val="24"/>
        </w:rPr>
        <w:t>7) приобщение детей к социокультурным нормам, традициям семьи, общества и государства;</w:t>
      </w:r>
    </w:p>
    <w:p w14:paraId="09879345">
      <w:pPr>
        <w:shd w:val="clear" w:color="auto" w:fill="FFFFFF"/>
        <w:spacing w:line="240" w:lineRule="auto"/>
        <w:rPr>
          <w:sz w:val="24"/>
          <w:szCs w:val="24"/>
        </w:rPr>
      </w:pPr>
      <w:r>
        <w:rPr>
          <w:sz w:val="24"/>
          <w:szCs w:val="24"/>
        </w:rPr>
        <w:t>8) формирование познавательных интересов и познавательных действий ребёнка в различных видах деятельности;</w:t>
      </w:r>
    </w:p>
    <w:p w14:paraId="2BE00D57">
      <w:pPr>
        <w:shd w:val="clear" w:color="auto" w:fill="FFFFFF"/>
        <w:spacing w:line="240" w:lineRule="auto"/>
        <w:rPr>
          <w:sz w:val="24"/>
          <w:szCs w:val="24"/>
        </w:rPr>
      </w:pPr>
      <w:r>
        <w:rPr>
          <w:sz w:val="24"/>
          <w:szCs w:val="24"/>
        </w:rPr>
        <w:t>9) возрастная адекватность дошкольного образования (соответствие условий, требований, методов возрасту и особенностям развития);</w:t>
      </w:r>
    </w:p>
    <w:p w14:paraId="34DC43BD">
      <w:pPr>
        <w:shd w:val="clear" w:color="auto" w:fill="FFFFFF"/>
        <w:spacing w:line="240" w:lineRule="auto"/>
        <w:rPr>
          <w:sz w:val="24"/>
          <w:szCs w:val="24"/>
        </w:rPr>
      </w:pPr>
      <w:r>
        <w:rPr>
          <w:sz w:val="24"/>
          <w:szCs w:val="24"/>
        </w:rPr>
        <w:t>10) учёт этнокультурной ситуации развития детей.</w:t>
      </w:r>
    </w:p>
    <w:p w14:paraId="640BB125">
      <w:pPr>
        <w:shd w:val="clear" w:color="auto" w:fill="FFFFFF"/>
        <w:spacing w:line="240" w:lineRule="auto"/>
        <w:rPr>
          <w:sz w:val="24"/>
          <w:szCs w:val="24"/>
        </w:rPr>
      </w:pPr>
    </w:p>
    <w:p w14:paraId="26B4A223">
      <w:pPr>
        <w:shd w:val="clear" w:color="auto" w:fill="FFFFFF"/>
        <w:spacing w:line="240" w:lineRule="auto"/>
        <w:rPr>
          <w:sz w:val="24"/>
          <w:szCs w:val="24"/>
        </w:rPr>
      </w:pPr>
    </w:p>
    <w:p w14:paraId="2235F5EE">
      <w:pPr>
        <w:shd w:val="clear" w:color="auto" w:fill="FFFFFF"/>
        <w:spacing w:line="240" w:lineRule="auto"/>
        <w:rPr>
          <w:b/>
          <w:sz w:val="24"/>
          <w:szCs w:val="24"/>
        </w:rPr>
      </w:pPr>
      <w:r>
        <w:rPr>
          <w:b/>
          <w:sz w:val="24"/>
          <w:szCs w:val="24"/>
        </w:rPr>
        <w:t>1.4 Характеристики особенностей развития детей дошкольного возраста</w:t>
      </w:r>
    </w:p>
    <w:p w14:paraId="254C89E2">
      <w:pPr>
        <w:shd w:val="clear" w:color="auto" w:fill="FFFFFF"/>
        <w:spacing w:line="240" w:lineRule="auto"/>
        <w:rPr>
          <w:b/>
          <w:sz w:val="24"/>
          <w:szCs w:val="24"/>
        </w:rPr>
      </w:pPr>
    </w:p>
    <w:p w14:paraId="173F06A4">
      <w:pPr>
        <w:widowControl w:val="0"/>
        <w:autoSpaceDE w:val="0"/>
        <w:autoSpaceDN w:val="0"/>
        <w:spacing w:line="276" w:lineRule="auto"/>
        <w:ind w:firstLine="709"/>
        <w:jc w:val="left"/>
        <w:outlineLvl w:val="1"/>
        <w:rPr>
          <w:b/>
          <w:bCs/>
          <w:i/>
          <w:iCs/>
          <w:sz w:val="24"/>
          <w:szCs w:val="24"/>
          <w:lang w:eastAsia="en-US"/>
        </w:rPr>
      </w:pPr>
      <w:r>
        <w:rPr>
          <w:b/>
          <w:bCs/>
          <w:i/>
          <w:iCs/>
          <w:sz w:val="24"/>
          <w:szCs w:val="24"/>
          <w:lang w:eastAsia="en-US"/>
        </w:rPr>
        <w:t>Росто-весовые  характеристики</w:t>
      </w:r>
    </w:p>
    <w:p w14:paraId="34D3D5F7">
      <w:pPr>
        <w:widowControl w:val="0"/>
        <w:autoSpaceDE w:val="0"/>
        <w:autoSpaceDN w:val="0"/>
        <w:spacing w:line="276" w:lineRule="auto"/>
        <w:ind w:firstLine="709"/>
        <w:rPr>
          <w:sz w:val="24"/>
          <w:szCs w:val="24"/>
          <w:lang w:eastAsia="en-US"/>
        </w:rPr>
      </w:pPr>
      <w:r>
        <w:rPr>
          <w:sz w:val="24"/>
          <w:szCs w:val="24"/>
          <w:lang w:eastAsia="en-US"/>
        </w:rPr>
        <w:t>Средний вес у мальчиков изменяется от 19,7 кг в пять лет до 21,9кг в шесть лет, у девочек –от 18,5кг в пять лет до21,3кг в шесть лет. Средняя длина тела у мальчиков от110,4см в пять лет до 115,9см в шесть лет, у девочек–от 109,0 см в пять лет до 115,7 см в шесть лет.</w:t>
      </w:r>
    </w:p>
    <w:p w14:paraId="3E1CA1C3">
      <w:pPr>
        <w:widowControl w:val="0"/>
        <w:autoSpaceDE w:val="0"/>
        <w:autoSpaceDN w:val="0"/>
        <w:spacing w:line="276" w:lineRule="auto"/>
        <w:ind w:firstLine="709"/>
        <w:outlineLvl w:val="1"/>
        <w:rPr>
          <w:b/>
          <w:bCs/>
          <w:i/>
          <w:iCs/>
          <w:sz w:val="24"/>
          <w:szCs w:val="24"/>
          <w:lang w:eastAsia="en-US"/>
        </w:rPr>
      </w:pPr>
      <w:r>
        <w:rPr>
          <w:b/>
          <w:bCs/>
          <w:i/>
          <w:iCs/>
          <w:sz w:val="24"/>
          <w:szCs w:val="24"/>
          <w:lang w:eastAsia="en-US"/>
        </w:rPr>
        <w:t>Функциональное созревание</w:t>
      </w:r>
    </w:p>
    <w:p w14:paraId="6C738F74">
      <w:pPr>
        <w:widowControl w:val="0"/>
        <w:autoSpaceDE w:val="0"/>
        <w:autoSpaceDN w:val="0"/>
        <w:spacing w:line="276" w:lineRule="auto"/>
        <w:ind w:firstLine="709"/>
        <w:rPr>
          <w:sz w:val="24"/>
          <w:szCs w:val="24"/>
          <w:lang w:eastAsia="en-US"/>
        </w:rPr>
      </w:pPr>
      <w:r>
        <w:rPr>
          <w:sz w:val="24"/>
          <w:szCs w:val="24"/>
          <w:lang w:eastAsia="en-US"/>
        </w:rPr>
        <w:t>Развитие центральной нервной и опорно-двигательной систем, зрительно-моторной координации позволяет ребенку значительно расширить доступный набор двигательных стереотипов.</w:t>
      </w:r>
    </w:p>
    <w:p w14:paraId="42F2E498">
      <w:pPr>
        <w:widowControl w:val="0"/>
        <w:autoSpaceDE w:val="0"/>
        <w:autoSpaceDN w:val="0"/>
        <w:spacing w:line="276" w:lineRule="auto"/>
        <w:ind w:firstLine="709"/>
        <w:rPr>
          <w:sz w:val="24"/>
          <w:szCs w:val="24"/>
          <w:lang w:eastAsia="en-US"/>
        </w:rPr>
      </w:pPr>
      <w:r>
        <w:rPr>
          <w:b/>
          <w:sz w:val="24"/>
          <w:szCs w:val="24"/>
          <w:lang w:eastAsia="en-US"/>
        </w:rPr>
        <w:t xml:space="preserve">Психические функции. </w:t>
      </w:r>
      <w:r>
        <w:rPr>
          <w:sz w:val="24"/>
          <w:szCs w:val="24"/>
          <w:lang w:eastAsia="en-US"/>
        </w:rPr>
        <w:t>В период от пяти до шести лет детям доступно опосредованное запоминание. Эффективность запоминания с помощью внешних средств (картинок, пиктограмм) может возрастать в 2 раза.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Эгоцентризм детского мышления сохраняется. Основой развития мыслительных способностей в данном возрасте является наглядно-схематическое мышление, начинают развиваться основы логического мышления. Формируются обобщения, что является основой словесно-логического мышления. Интенсивно формируется творческое воображение. Наряду с образной креативностью, интенсивно развивается и вербальная креативность по параметрам беглости, гибкости, оригинальности и разработанности. Увеличивается устойчивость, распределение, переключаемость внимания. Развитие речи идет в направлении развития словаря, грамматической стороны речи, связной речи, ребенку доступен фонематический анализ слова, что является основой для освоения навыков чтения. Проявляется любознательность ребенка, расширяется круг познавательных интересов. Складывается первичная картина мира.</w:t>
      </w:r>
    </w:p>
    <w:p w14:paraId="1AEF270B">
      <w:pPr>
        <w:widowControl w:val="0"/>
        <w:autoSpaceDE w:val="0"/>
        <w:autoSpaceDN w:val="0"/>
        <w:spacing w:line="276" w:lineRule="auto"/>
        <w:ind w:firstLine="709"/>
        <w:rPr>
          <w:sz w:val="24"/>
          <w:szCs w:val="24"/>
          <w:lang w:eastAsia="en-US"/>
        </w:rPr>
      </w:pPr>
      <w:r>
        <w:rPr>
          <w:b/>
          <w:i/>
          <w:sz w:val="24"/>
          <w:szCs w:val="24"/>
          <w:lang w:eastAsia="en-US"/>
        </w:rPr>
        <w:t xml:space="preserve">Детские виды деятельности. </w:t>
      </w:r>
      <w:r>
        <w:rPr>
          <w:sz w:val="24"/>
          <w:szCs w:val="24"/>
          <w:lang w:eastAsia="en-US"/>
        </w:rPr>
        <w:t>У детей шестого года жизни отмечается существенное расширение регулятивных способностей поведения, за счет усложнения системы взаимоотношений со взрослыми и со сверстниками. Творческая сюжетно-ролевая игра имеет сложную структуру. В игре могут принимать участие несколько детей (до 5-6 человек). Дети шестого года жизни могут планировать и распределять роли до начала игры и строят свое поведение, придерживаясь роли. Игровое взаимодействие сопровождается речью, соответствующей взятой роли по содержанию и интонационно. Нарушение логики игры не принимается и обосновывается. При распределении ролей могут возникать конфликты, связанные с субординацией ролевого поведения, а также нарушением правил. Сюжеты игр становятся более разнообразными, содержание игр определяется логикой игры и системой правил.</w:t>
      </w:r>
    </w:p>
    <w:p w14:paraId="43D236EF">
      <w:pPr>
        <w:widowControl w:val="0"/>
        <w:autoSpaceDE w:val="0"/>
        <w:autoSpaceDN w:val="0"/>
        <w:spacing w:line="276" w:lineRule="auto"/>
        <w:ind w:firstLine="709"/>
        <w:rPr>
          <w:sz w:val="24"/>
          <w:szCs w:val="24"/>
          <w:lang w:eastAsia="en-US"/>
        </w:rPr>
      </w:pPr>
      <w:r>
        <w:rPr>
          <w:sz w:val="24"/>
          <w:szCs w:val="24"/>
          <w:lang w:eastAsia="en-US"/>
        </w:rPr>
        <w:t>Интенсивно развиваются продуктивные виды деятельности, которые способствуют развитию творческого воображения и самовыражения ребенка.</w:t>
      </w:r>
    </w:p>
    <w:p w14:paraId="3E2E501F">
      <w:pPr>
        <w:widowControl w:val="0"/>
        <w:autoSpaceDE w:val="0"/>
        <w:autoSpaceDN w:val="0"/>
        <w:spacing w:line="276" w:lineRule="auto"/>
        <w:ind w:firstLine="709"/>
        <w:rPr>
          <w:sz w:val="24"/>
          <w:szCs w:val="24"/>
          <w:lang w:eastAsia="en-US"/>
        </w:rPr>
      </w:pPr>
      <w:r>
        <w:rPr>
          <w:sz w:val="24"/>
          <w:szCs w:val="24"/>
          <w:lang w:eastAsia="en-US"/>
        </w:rPr>
        <w:t>Детям доступны рисование, конструирование, лепка, аппликация по образцу, условию и по замыслу самого ребенка. Необходимо отметить, что сюжетно-ролевая игра и продуктивные виды деятельности в пять-шесть лет приобретают целостные формы поведения, где требуется целеполагание, планирование деятельности, осуществление действий, контроль и оценка. Продуктивные виды деятельности могут осуществляться в ходе совместной деятельности.</w:t>
      </w:r>
    </w:p>
    <w:p w14:paraId="1B278F2C">
      <w:pPr>
        <w:widowControl w:val="0"/>
        <w:autoSpaceDE w:val="0"/>
        <w:autoSpaceDN w:val="0"/>
        <w:spacing w:line="276" w:lineRule="auto"/>
        <w:ind w:firstLine="709"/>
        <w:rPr>
          <w:sz w:val="24"/>
          <w:szCs w:val="24"/>
          <w:lang w:eastAsia="en-US"/>
        </w:rPr>
      </w:pPr>
      <w:r>
        <w:rPr>
          <w:b/>
          <w:i/>
          <w:sz w:val="24"/>
          <w:szCs w:val="24"/>
          <w:lang w:eastAsia="en-US"/>
        </w:rPr>
        <w:t xml:space="preserve">Коммуникация и социализация. </w:t>
      </w:r>
      <w:r>
        <w:rPr>
          <w:sz w:val="24"/>
          <w:szCs w:val="24"/>
          <w:lang w:eastAsia="en-US"/>
        </w:rPr>
        <w:t>В общении со взрослыми интенсивно формируются внеситуативно-познавательная и внеситуативно-личностная форма общения. У детей формируется потребность в самоутверждении и через возможность соответствовать нормам, правилам, ожиданиям, транслируемым со стороны взрослых. Со сверстниками начинает формироваться внеситуативно-деловая форма общения, что определяется возрастающим интересом к личности сверстника, появляются избирательные отношения, чувство привязанности к определенным детям,дружба. Характер межличностных отношений отличает выраженный интерес по отношению к сверстнику, высокую значимость сверстника, возрастанием просоциальных форм поведения. Детские группы характеризуются стабильной структурой взаимоотношений между детьми.</w:t>
      </w:r>
    </w:p>
    <w:p w14:paraId="3F42DD59">
      <w:pPr>
        <w:widowControl w:val="0"/>
        <w:autoSpaceDE w:val="0"/>
        <w:autoSpaceDN w:val="0"/>
        <w:spacing w:line="276" w:lineRule="auto"/>
        <w:ind w:firstLine="709"/>
        <w:rPr>
          <w:sz w:val="24"/>
          <w:szCs w:val="24"/>
          <w:lang w:eastAsia="en-US"/>
        </w:rPr>
      </w:pPr>
      <w:r>
        <w:rPr>
          <w:b/>
          <w:i/>
          <w:sz w:val="24"/>
          <w:szCs w:val="24"/>
          <w:lang w:eastAsia="en-US"/>
        </w:rPr>
        <w:t xml:space="preserve">Саморегуляция. </w:t>
      </w:r>
      <w:r>
        <w:rPr>
          <w:sz w:val="24"/>
          <w:szCs w:val="24"/>
          <w:lang w:eastAsia="en-US"/>
        </w:rPr>
        <w:t>В период от пяти до шести лет начинают формироваться устойчивые представления о том, «что такое хорошо» и «что такое плохо», которые становятся внутренними регуляторами поведения ребенка. Формируется произвольность поведения, социально значимые мотивы начинают управлять личными мотивами.</w:t>
      </w:r>
    </w:p>
    <w:p w14:paraId="16A35408">
      <w:pPr>
        <w:widowControl w:val="0"/>
        <w:autoSpaceDE w:val="0"/>
        <w:autoSpaceDN w:val="0"/>
        <w:spacing w:line="276" w:lineRule="auto"/>
        <w:ind w:firstLine="709"/>
        <w:rPr>
          <w:sz w:val="24"/>
          <w:szCs w:val="24"/>
          <w:lang w:eastAsia="en-US"/>
        </w:rPr>
      </w:pPr>
      <w:r>
        <w:rPr>
          <w:b/>
          <w:i/>
          <w:sz w:val="24"/>
          <w:szCs w:val="24"/>
          <w:lang w:eastAsia="en-US"/>
        </w:rPr>
        <w:t xml:space="preserve">Личность и самооценка. </w:t>
      </w:r>
      <w:r>
        <w:rPr>
          <w:sz w:val="24"/>
          <w:szCs w:val="24"/>
          <w:lang w:eastAsia="en-US"/>
        </w:rPr>
        <w:t>Складывается первая иерархия мотивов. Формируется дифференцированность самооценки. Преобладает высокая, неадекватная самооценка. Ребенок стремится к сохранению позитивной самооценки.</w:t>
      </w:r>
    </w:p>
    <w:p w14:paraId="37B3DABE">
      <w:pPr>
        <w:shd w:val="clear" w:color="auto" w:fill="FFFFFF"/>
        <w:spacing w:line="240" w:lineRule="auto"/>
        <w:rPr>
          <w:sz w:val="24"/>
          <w:szCs w:val="24"/>
        </w:rPr>
      </w:pPr>
    </w:p>
    <w:p w14:paraId="6E6DE6E6">
      <w:pPr>
        <w:rPr>
          <w:b/>
          <w:bCs/>
          <w:sz w:val="24"/>
          <w:szCs w:val="24"/>
        </w:rPr>
      </w:pPr>
      <w:r>
        <w:rPr>
          <w:b/>
          <w:bCs/>
          <w:sz w:val="24"/>
          <w:szCs w:val="24"/>
        </w:rPr>
        <w:t>1.5 Планируемые результаты реализации Федеральной программы в РПВ соответствуют:</w:t>
      </w:r>
    </w:p>
    <w:p w14:paraId="49AD9643">
      <w:pPr>
        <w:pStyle w:val="16"/>
        <w:numPr>
          <w:ilvl w:val="0"/>
          <w:numId w:val="4"/>
        </w:numPr>
        <w:shd w:val="clear" w:color="auto" w:fill="FFFFFF"/>
        <w:spacing w:after="255" w:line="270" w:lineRule="atLeast"/>
        <w:rPr>
          <w:sz w:val="24"/>
          <w:szCs w:val="24"/>
        </w:rPr>
      </w:pPr>
      <w:r>
        <w:rPr>
          <w:sz w:val="24"/>
          <w:szCs w:val="24"/>
        </w:rPr>
        <w:t>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692526FE">
      <w:pPr>
        <w:pStyle w:val="16"/>
        <w:numPr>
          <w:ilvl w:val="0"/>
          <w:numId w:val="4"/>
        </w:numPr>
        <w:shd w:val="clear" w:color="auto" w:fill="FFFFFF"/>
        <w:spacing w:after="255" w:line="270" w:lineRule="atLeast"/>
        <w:rPr>
          <w:sz w:val="24"/>
          <w:szCs w:val="24"/>
        </w:rPr>
      </w:pPr>
      <w:r>
        <w:rPr>
          <w:sz w:val="24"/>
          <w:szCs w:val="24"/>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14:paraId="14281E89">
      <w:pPr>
        <w:pStyle w:val="16"/>
        <w:numPr>
          <w:ilvl w:val="0"/>
          <w:numId w:val="4"/>
        </w:numPr>
        <w:shd w:val="clear" w:color="auto" w:fill="FFFFFF"/>
        <w:spacing w:after="255" w:line="270" w:lineRule="atLeast"/>
        <w:rPr>
          <w:sz w:val="24"/>
          <w:szCs w:val="24"/>
        </w:rPr>
      </w:pPr>
      <w:r>
        <w:rPr>
          <w:sz w:val="24"/>
          <w:szCs w:val="24"/>
        </w:rPr>
        <w:t>ребёнок проявляет доступный возрасту самоконтроль, способен привлечь внимание других детей и организовать знакомую подвижную игру;</w:t>
      </w:r>
    </w:p>
    <w:p w14:paraId="3C0B86FC">
      <w:pPr>
        <w:pStyle w:val="16"/>
        <w:numPr>
          <w:ilvl w:val="0"/>
          <w:numId w:val="4"/>
        </w:numPr>
        <w:shd w:val="clear" w:color="auto" w:fill="FFFFFF"/>
        <w:spacing w:after="255" w:line="270" w:lineRule="atLeast"/>
        <w:rPr>
          <w:sz w:val="24"/>
          <w:szCs w:val="24"/>
        </w:rPr>
      </w:pPr>
      <w:r>
        <w:rPr>
          <w:sz w:val="24"/>
          <w:szCs w:val="24"/>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14:paraId="019F42C2">
      <w:pPr>
        <w:pStyle w:val="16"/>
        <w:numPr>
          <w:ilvl w:val="0"/>
          <w:numId w:val="4"/>
        </w:numPr>
        <w:shd w:val="clear" w:color="auto" w:fill="FFFFFF"/>
        <w:spacing w:after="255" w:line="270" w:lineRule="atLeast"/>
        <w:rPr>
          <w:sz w:val="24"/>
          <w:szCs w:val="24"/>
        </w:rPr>
      </w:pPr>
      <w:r>
        <w:rPr>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14:paraId="1C3B5C6E">
      <w:pPr>
        <w:pStyle w:val="16"/>
        <w:numPr>
          <w:ilvl w:val="0"/>
          <w:numId w:val="4"/>
        </w:numPr>
        <w:shd w:val="clear" w:color="auto" w:fill="FFFFFF"/>
        <w:spacing w:after="255" w:line="270" w:lineRule="atLeast"/>
        <w:rPr>
          <w:sz w:val="24"/>
          <w:szCs w:val="24"/>
        </w:rPr>
      </w:pPr>
      <w:r>
        <w:rPr>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14:paraId="42AF9D95">
      <w:pPr>
        <w:pStyle w:val="16"/>
        <w:numPr>
          <w:ilvl w:val="0"/>
          <w:numId w:val="4"/>
        </w:numPr>
        <w:shd w:val="clear" w:color="auto" w:fill="FFFFFF"/>
        <w:spacing w:after="255" w:line="270" w:lineRule="atLeast"/>
        <w:rPr>
          <w:sz w:val="24"/>
          <w:szCs w:val="24"/>
        </w:rPr>
      </w:pPr>
      <w:r>
        <w:rPr>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14:paraId="16E6D7C2">
      <w:pPr>
        <w:pStyle w:val="16"/>
        <w:numPr>
          <w:ilvl w:val="0"/>
          <w:numId w:val="4"/>
        </w:numPr>
        <w:shd w:val="clear" w:color="auto" w:fill="FFFFFF"/>
        <w:spacing w:after="255" w:line="270" w:lineRule="atLeast"/>
        <w:rPr>
          <w:sz w:val="24"/>
          <w:szCs w:val="24"/>
        </w:rPr>
      </w:pPr>
      <w:r>
        <w:rPr>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355EE094">
      <w:pPr>
        <w:pStyle w:val="16"/>
        <w:numPr>
          <w:ilvl w:val="0"/>
          <w:numId w:val="4"/>
        </w:numPr>
        <w:shd w:val="clear" w:color="auto" w:fill="FFFFFF"/>
        <w:spacing w:after="255" w:line="270" w:lineRule="atLeast"/>
        <w:rPr>
          <w:sz w:val="24"/>
          <w:szCs w:val="24"/>
        </w:rPr>
      </w:pPr>
      <w:r>
        <w:rPr>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4F993662">
      <w:pPr>
        <w:pStyle w:val="16"/>
        <w:numPr>
          <w:ilvl w:val="0"/>
          <w:numId w:val="4"/>
        </w:numPr>
        <w:shd w:val="clear" w:color="auto" w:fill="FFFFFF"/>
        <w:spacing w:after="255" w:line="270" w:lineRule="atLeast"/>
        <w:rPr>
          <w:sz w:val="24"/>
          <w:szCs w:val="24"/>
        </w:rPr>
      </w:pPr>
      <w:r>
        <w:rPr>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240CA308">
      <w:pPr>
        <w:pStyle w:val="16"/>
        <w:numPr>
          <w:ilvl w:val="0"/>
          <w:numId w:val="4"/>
        </w:numPr>
        <w:shd w:val="clear" w:color="auto" w:fill="FFFFFF"/>
        <w:spacing w:after="255" w:line="270" w:lineRule="atLeast"/>
        <w:rPr>
          <w:sz w:val="24"/>
          <w:szCs w:val="24"/>
        </w:rPr>
      </w:pPr>
      <w:r>
        <w:rPr>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5062CA4F">
      <w:pPr>
        <w:pStyle w:val="16"/>
        <w:numPr>
          <w:ilvl w:val="0"/>
          <w:numId w:val="4"/>
        </w:numPr>
        <w:shd w:val="clear" w:color="auto" w:fill="FFFFFF"/>
        <w:spacing w:after="255" w:line="270" w:lineRule="atLeast"/>
        <w:rPr>
          <w:sz w:val="24"/>
          <w:szCs w:val="24"/>
        </w:rPr>
      </w:pPr>
      <w:r>
        <w:rPr>
          <w:sz w:val="24"/>
          <w:szCs w:val="24"/>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14:paraId="26C42C1E">
      <w:pPr>
        <w:pStyle w:val="16"/>
        <w:numPr>
          <w:ilvl w:val="0"/>
          <w:numId w:val="4"/>
        </w:numPr>
        <w:shd w:val="clear" w:color="auto" w:fill="FFFFFF"/>
        <w:spacing w:after="255" w:line="270" w:lineRule="atLeast"/>
        <w:rPr>
          <w:sz w:val="24"/>
          <w:szCs w:val="24"/>
        </w:rPr>
      </w:pPr>
      <w:r>
        <w:rPr>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4FC6C0FF">
      <w:pPr>
        <w:pStyle w:val="16"/>
        <w:numPr>
          <w:ilvl w:val="0"/>
          <w:numId w:val="4"/>
        </w:numPr>
        <w:shd w:val="clear" w:color="auto" w:fill="FFFFFF"/>
        <w:spacing w:after="255" w:line="270" w:lineRule="atLeast"/>
        <w:rPr>
          <w:sz w:val="24"/>
          <w:szCs w:val="24"/>
        </w:rPr>
      </w:pPr>
      <w:r>
        <w:rPr>
          <w:sz w:val="24"/>
          <w:szCs w:val="24"/>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14:paraId="371331A3">
      <w:pPr>
        <w:pStyle w:val="16"/>
        <w:numPr>
          <w:ilvl w:val="0"/>
          <w:numId w:val="4"/>
        </w:numPr>
        <w:shd w:val="clear" w:color="auto" w:fill="FFFFFF"/>
        <w:spacing w:after="255" w:line="270" w:lineRule="atLeast"/>
        <w:rPr>
          <w:sz w:val="24"/>
          <w:szCs w:val="24"/>
        </w:rPr>
      </w:pPr>
      <w:r>
        <w:rPr>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14:paraId="19C74B00">
      <w:pPr>
        <w:pStyle w:val="16"/>
        <w:numPr>
          <w:ilvl w:val="0"/>
          <w:numId w:val="4"/>
        </w:numPr>
        <w:shd w:val="clear" w:color="auto" w:fill="FFFFFF"/>
        <w:spacing w:after="255" w:line="270" w:lineRule="atLeast"/>
        <w:rPr>
          <w:sz w:val="24"/>
          <w:szCs w:val="24"/>
        </w:rPr>
      </w:pPr>
      <w:r>
        <w:rPr>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14:paraId="45396DC2">
      <w:pPr>
        <w:pStyle w:val="16"/>
        <w:numPr>
          <w:ilvl w:val="0"/>
          <w:numId w:val="4"/>
        </w:numPr>
        <w:shd w:val="clear" w:color="auto" w:fill="FFFFFF"/>
        <w:spacing w:after="255" w:line="270" w:lineRule="atLeast"/>
        <w:rPr>
          <w:sz w:val="24"/>
          <w:szCs w:val="24"/>
        </w:rPr>
      </w:pPr>
      <w:r>
        <w:rPr>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14:paraId="7704B265">
      <w:pPr>
        <w:pStyle w:val="16"/>
        <w:numPr>
          <w:ilvl w:val="0"/>
          <w:numId w:val="4"/>
        </w:numPr>
        <w:shd w:val="clear" w:color="auto" w:fill="FFFFFF"/>
        <w:spacing w:after="255" w:line="270" w:lineRule="atLeast"/>
        <w:rPr>
          <w:sz w:val="24"/>
          <w:szCs w:val="24"/>
        </w:rPr>
      </w:pPr>
      <w:r>
        <w:rPr>
          <w:sz w:val="24"/>
          <w:szCs w:val="24"/>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14:paraId="55E9989B">
      <w:pPr>
        <w:pStyle w:val="16"/>
        <w:numPr>
          <w:ilvl w:val="0"/>
          <w:numId w:val="4"/>
        </w:numPr>
        <w:shd w:val="clear" w:color="auto" w:fill="FFFFFF"/>
        <w:spacing w:after="255" w:line="270" w:lineRule="atLeast"/>
        <w:rPr>
          <w:sz w:val="24"/>
          <w:szCs w:val="24"/>
        </w:rPr>
      </w:pPr>
      <w:r>
        <w:rPr>
          <w:sz w:val="24"/>
          <w:szCs w:val="24"/>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75C597DC">
      <w:pPr>
        <w:pStyle w:val="16"/>
        <w:numPr>
          <w:ilvl w:val="0"/>
          <w:numId w:val="4"/>
        </w:numPr>
        <w:shd w:val="clear" w:color="auto" w:fill="FFFFFF"/>
        <w:spacing w:after="255" w:line="270" w:lineRule="atLeast"/>
        <w:rPr>
          <w:sz w:val="24"/>
          <w:szCs w:val="24"/>
        </w:rPr>
      </w:pPr>
      <w:r>
        <w:rPr>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14:paraId="35734F8E">
      <w:pPr>
        <w:pStyle w:val="16"/>
        <w:numPr>
          <w:ilvl w:val="0"/>
          <w:numId w:val="4"/>
        </w:numPr>
        <w:shd w:val="clear" w:color="auto" w:fill="FFFFFF"/>
        <w:spacing w:after="255" w:line="270" w:lineRule="atLeast"/>
        <w:rPr>
          <w:sz w:val="24"/>
          <w:szCs w:val="24"/>
        </w:rPr>
      </w:pPr>
      <w:r>
        <w:rPr>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tbl>
      <w:tblPr>
        <w:tblStyle w:val="5"/>
        <w:tblW w:w="0" w:type="auto"/>
        <w:tblInd w:w="0" w:type="dxa"/>
        <w:tblLayout w:type="autofit"/>
        <w:tblCellMar>
          <w:top w:w="15" w:type="dxa"/>
          <w:left w:w="15" w:type="dxa"/>
          <w:bottom w:w="15" w:type="dxa"/>
          <w:right w:w="15" w:type="dxa"/>
        </w:tblCellMar>
      </w:tblPr>
      <w:tblGrid>
        <w:gridCol w:w="2419"/>
        <w:gridCol w:w="66"/>
        <w:gridCol w:w="7020"/>
      </w:tblGrid>
      <w:tr w14:paraId="1A918F34">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27C526F">
            <w:pPr>
              <w:contextualSpacing/>
              <w:jc w:val="center"/>
              <w:rPr>
                <w:color w:val="000000"/>
                <w:sz w:val="24"/>
                <w:szCs w:val="24"/>
              </w:rPr>
            </w:pPr>
            <w:r>
              <w:rPr>
                <w:b/>
                <w:bCs/>
                <w:color w:val="000000"/>
                <w:sz w:val="24"/>
                <w:szCs w:val="24"/>
              </w:rPr>
              <w:t>Мотивационные образовательные результаты</w:t>
            </w:r>
          </w:p>
        </w:tc>
      </w:tr>
      <w:tr w14:paraId="5E45D334">
        <w:tblPrEx>
          <w:tblCellMar>
            <w:top w:w="15" w:type="dxa"/>
            <w:left w:w="15" w:type="dxa"/>
            <w:bottom w:w="15" w:type="dxa"/>
            <w:right w:w="15" w:type="dxa"/>
          </w:tblCellMar>
        </w:tblPrEx>
        <w:tc>
          <w:tcPr>
            <w:tcW w:w="241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F6600A2">
            <w:pPr>
              <w:contextualSpacing/>
              <w:jc w:val="center"/>
              <w:rPr>
                <w:color w:val="000000"/>
                <w:sz w:val="24"/>
                <w:szCs w:val="24"/>
              </w:rPr>
            </w:pPr>
            <w:r>
              <w:rPr>
                <w:b/>
                <w:bCs/>
                <w:color w:val="000000"/>
                <w:sz w:val="24"/>
                <w:szCs w:val="24"/>
              </w:rPr>
              <w:t>Ценностные представления и мотивационные ресурсы</w:t>
            </w:r>
          </w:p>
        </w:tc>
        <w:tc>
          <w:tcPr>
            <w:tcW w:w="7086" w:type="dxa"/>
            <w:gridSpan w:val="2"/>
            <w:tcBorders>
              <w:top w:val="nil"/>
              <w:left w:val="nil"/>
              <w:bottom w:val="single" w:color="000000" w:sz="6" w:space="0"/>
              <w:right w:val="single" w:color="000000" w:sz="6" w:space="0"/>
            </w:tcBorders>
            <w:tcMar>
              <w:top w:w="75" w:type="dxa"/>
              <w:left w:w="75" w:type="dxa"/>
              <w:bottom w:w="75" w:type="dxa"/>
              <w:right w:w="75" w:type="dxa"/>
            </w:tcMar>
            <w:vAlign w:val="center"/>
          </w:tcPr>
          <w:p w14:paraId="5EDBFB7A">
            <w:pPr>
              <w:numPr>
                <w:ilvl w:val="0"/>
                <w:numId w:val="5"/>
              </w:numPr>
              <w:spacing w:line="240" w:lineRule="auto"/>
              <w:ind w:left="780" w:right="180"/>
              <w:contextualSpacing/>
              <w:jc w:val="left"/>
              <w:rPr>
                <w:color w:val="000000"/>
                <w:sz w:val="24"/>
                <w:szCs w:val="24"/>
              </w:rPr>
            </w:pPr>
            <w:r>
              <w:rPr>
                <w:color w:val="000000"/>
                <w:sz w:val="24"/>
                <w:szCs w:val="24"/>
              </w:rPr>
              <w:t>Инициативность;</w:t>
            </w:r>
          </w:p>
          <w:p w14:paraId="0DB680B0">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миру, другим людям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14:paraId="521A6EFA">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самому себе, чувство собственного достоинства, уверенность в своих силах;</w:t>
            </w:r>
          </w:p>
          <w:p w14:paraId="620CC0F7">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разным видам труда, ответственность за начатое дело;</w:t>
            </w:r>
          </w:p>
          <w:p w14:paraId="1A1D8C20">
            <w:pPr>
              <w:numPr>
                <w:ilvl w:val="0"/>
                <w:numId w:val="5"/>
              </w:numPr>
              <w:spacing w:line="240" w:lineRule="auto"/>
              <w:ind w:left="780" w:right="180"/>
              <w:contextualSpacing/>
              <w:jc w:val="left"/>
              <w:rPr>
                <w:color w:val="000000"/>
                <w:sz w:val="24"/>
                <w:szCs w:val="24"/>
              </w:rPr>
            </w:pPr>
            <w:r>
              <w:rPr>
                <w:color w:val="000000"/>
                <w:sz w:val="24"/>
                <w:szCs w:val="24"/>
              </w:rPr>
              <w:t>Сформированность первичных ценностных представлений о том, «что такое хорошо и что такое плохо», стремление поступать правильно, «быть хорошим»;</w:t>
            </w:r>
          </w:p>
          <w:p w14:paraId="7A827671">
            <w:pPr>
              <w:numPr>
                <w:ilvl w:val="0"/>
                <w:numId w:val="5"/>
              </w:numPr>
              <w:spacing w:line="240" w:lineRule="auto"/>
              <w:ind w:left="780" w:right="180"/>
              <w:contextualSpacing/>
              <w:jc w:val="left"/>
              <w:rPr>
                <w:color w:val="000000"/>
                <w:sz w:val="24"/>
                <w:szCs w:val="24"/>
              </w:rPr>
            </w:pPr>
            <w:r>
              <w:rPr>
                <w:color w:val="000000"/>
                <w:sz w:val="24"/>
                <w:szCs w:val="24"/>
              </w:rPr>
              <w:t>Патриотизм, чувство гражданской принадлежности и социальной ответственности;</w:t>
            </w:r>
          </w:p>
          <w:p w14:paraId="0B3F387A">
            <w:pPr>
              <w:numPr>
                <w:ilvl w:val="0"/>
                <w:numId w:val="5"/>
              </w:numPr>
              <w:spacing w:line="240" w:lineRule="auto"/>
              <w:ind w:left="780" w:right="180"/>
              <w:contextualSpacing/>
              <w:jc w:val="left"/>
              <w:rPr>
                <w:color w:val="000000"/>
                <w:sz w:val="24"/>
                <w:szCs w:val="24"/>
              </w:rPr>
            </w:pPr>
            <w:r>
              <w:rPr>
                <w:color w:val="000000"/>
                <w:sz w:val="24"/>
                <w:szCs w:val="24"/>
              </w:rPr>
              <w:t>Уважительное отношение к духовно-нравственным ценностям, историческим и национально-культурным традициям народов нашей страны;</w:t>
            </w:r>
          </w:p>
          <w:p w14:paraId="76E91A2C">
            <w:pPr>
              <w:numPr>
                <w:ilvl w:val="0"/>
                <w:numId w:val="5"/>
              </w:numPr>
              <w:spacing w:line="240" w:lineRule="auto"/>
              <w:ind w:left="780" w:right="180"/>
              <w:contextualSpacing/>
              <w:jc w:val="left"/>
              <w:rPr>
                <w:color w:val="000000"/>
                <w:sz w:val="24"/>
                <w:szCs w:val="24"/>
              </w:rPr>
            </w:pPr>
            <w:r>
              <w:rPr>
                <w:color w:val="000000"/>
                <w:sz w:val="24"/>
                <w:szCs w:val="24"/>
              </w:rPr>
              <w:t>Отношение к образованию как к одной из ведущих жизненных ценностей;</w:t>
            </w:r>
          </w:p>
          <w:p w14:paraId="6F5996F7">
            <w:pPr>
              <w:numPr>
                <w:ilvl w:val="0"/>
                <w:numId w:val="5"/>
              </w:numPr>
              <w:spacing w:line="240" w:lineRule="auto"/>
              <w:ind w:left="780" w:right="180"/>
              <w:contextualSpacing/>
              <w:jc w:val="left"/>
              <w:rPr>
                <w:color w:val="000000"/>
                <w:sz w:val="24"/>
                <w:szCs w:val="24"/>
              </w:rPr>
            </w:pPr>
            <w:r>
              <w:rPr>
                <w:color w:val="000000"/>
                <w:sz w:val="24"/>
                <w:szCs w:val="24"/>
              </w:rPr>
              <w:t>Стремление к здоровому образу жизни.</w:t>
            </w:r>
          </w:p>
        </w:tc>
      </w:tr>
      <w:tr w14:paraId="2121138E">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8A862FB">
            <w:pPr>
              <w:contextualSpacing/>
              <w:jc w:val="center"/>
              <w:rPr>
                <w:color w:val="000000"/>
                <w:sz w:val="24"/>
                <w:szCs w:val="24"/>
              </w:rPr>
            </w:pPr>
            <w:r>
              <w:rPr>
                <w:b/>
                <w:bCs/>
                <w:color w:val="000000"/>
                <w:sz w:val="24"/>
                <w:szCs w:val="24"/>
              </w:rPr>
              <w:t>Предметные образовательные результаты</w:t>
            </w:r>
          </w:p>
        </w:tc>
      </w:tr>
      <w:tr w14:paraId="1DF29FA9">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8B2767D">
            <w:pPr>
              <w:contextualSpacing/>
              <w:jc w:val="center"/>
              <w:rPr>
                <w:color w:val="000000"/>
                <w:sz w:val="24"/>
                <w:szCs w:val="24"/>
              </w:rPr>
            </w:pPr>
            <w:r>
              <w:rPr>
                <w:b/>
                <w:bCs/>
                <w:color w:val="000000"/>
                <w:sz w:val="24"/>
                <w:szCs w:val="24"/>
              </w:rPr>
              <w:t>Знания, умения, навыки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67CFF16">
            <w:pPr>
              <w:numPr>
                <w:ilvl w:val="0"/>
                <w:numId w:val="6"/>
              </w:numPr>
              <w:spacing w:line="240" w:lineRule="auto"/>
              <w:ind w:left="780" w:right="180"/>
              <w:contextualSpacing/>
              <w:jc w:val="left"/>
              <w:rPr>
                <w:color w:val="000000"/>
                <w:sz w:val="24"/>
                <w:szCs w:val="24"/>
              </w:rPr>
            </w:pPr>
            <w:r>
              <w:rPr>
                <w:color w:val="000000"/>
                <w:sz w:val="24"/>
                <w:szCs w:val="24"/>
              </w:rPr>
              <w:t>Овладение основными культурными способами деятельности, необходимыми для осуществления различных видов детской деятельности;</w:t>
            </w:r>
          </w:p>
          <w:p w14:paraId="42893B13">
            <w:pPr>
              <w:numPr>
                <w:ilvl w:val="0"/>
                <w:numId w:val="6"/>
              </w:numPr>
              <w:spacing w:line="240" w:lineRule="auto"/>
              <w:ind w:left="780" w:right="180"/>
              <w:contextualSpacing/>
              <w:jc w:val="left"/>
              <w:rPr>
                <w:color w:val="000000"/>
                <w:sz w:val="24"/>
                <w:szCs w:val="24"/>
              </w:rPr>
            </w:pPr>
            <w:r>
              <w:rPr>
                <w:color w:val="000000"/>
                <w:sz w:val="24"/>
                <w:szCs w:val="24"/>
              </w:rPr>
              <w:t>Овладение универсальными предпосылками учебной деятельности – умениями работать по правилу и по образцу, слушать взрослого и выполнять его инструкции;</w:t>
            </w:r>
          </w:p>
          <w:p w14:paraId="51356652">
            <w:pPr>
              <w:numPr>
                <w:ilvl w:val="0"/>
                <w:numId w:val="6"/>
              </w:numPr>
              <w:spacing w:line="240" w:lineRule="auto"/>
              <w:ind w:left="780" w:right="180"/>
              <w:contextualSpacing/>
              <w:jc w:val="left"/>
              <w:rPr>
                <w:color w:val="000000"/>
                <w:sz w:val="24"/>
                <w:szCs w:val="24"/>
              </w:rPr>
            </w:pPr>
            <w:r>
              <w:rPr>
                <w:color w:val="000000"/>
                <w:sz w:val="24"/>
                <w:szCs w:val="24"/>
              </w:rPr>
              <w:t>Овладение начальными знаниями о себе, семье, обществе, государстве, мире;</w:t>
            </w:r>
          </w:p>
          <w:p w14:paraId="200DA094">
            <w:pPr>
              <w:numPr>
                <w:ilvl w:val="0"/>
                <w:numId w:val="6"/>
              </w:numPr>
              <w:spacing w:line="240" w:lineRule="auto"/>
              <w:ind w:left="780" w:right="180"/>
              <w:contextualSpacing/>
              <w:jc w:val="left"/>
              <w:rPr>
                <w:color w:val="000000"/>
                <w:sz w:val="24"/>
                <w:szCs w:val="24"/>
              </w:rPr>
            </w:pPr>
            <w:r>
              <w:rPr>
                <w:color w:val="000000"/>
                <w:sz w:val="24"/>
                <w:szCs w:val="24"/>
              </w:rPr>
              <w:t>Овладение элементарными представлениями из области живой природы, естествознания, математики, истории и т.п., знакомство с произведениями детской литературы;</w:t>
            </w:r>
          </w:p>
          <w:p w14:paraId="100ABA8F">
            <w:pPr>
              <w:numPr>
                <w:ilvl w:val="0"/>
                <w:numId w:val="6"/>
              </w:numPr>
              <w:spacing w:line="240" w:lineRule="auto"/>
              <w:ind w:left="780" w:right="180"/>
              <w:contextualSpacing/>
              <w:jc w:val="left"/>
              <w:rPr>
                <w:color w:val="000000"/>
                <w:sz w:val="24"/>
                <w:szCs w:val="24"/>
              </w:rPr>
            </w:pPr>
            <w:r>
              <w:rPr>
                <w:color w:val="000000"/>
                <w:sz w:val="24"/>
                <w:szCs w:val="24"/>
              </w:rPr>
              <w:t>Овладение основными культурно-гигиеническими навыками, начальными представлениями о принципах здорового образа жизни;</w:t>
            </w:r>
          </w:p>
          <w:p w14:paraId="3CE9CAF2">
            <w:pPr>
              <w:numPr>
                <w:ilvl w:val="0"/>
                <w:numId w:val="6"/>
              </w:numPr>
              <w:spacing w:line="240" w:lineRule="auto"/>
              <w:ind w:left="780" w:right="180"/>
              <w:contextualSpacing/>
              <w:jc w:val="left"/>
              <w:rPr>
                <w:color w:val="000000"/>
                <w:sz w:val="24"/>
                <w:szCs w:val="24"/>
              </w:rPr>
            </w:pPr>
            <w:r>
              <w:rPr>
                <w:color w:val="000000"/>
                <w:sz w:val="24"/>
                <w:szCs w:val="24"/>
              </w:rPr>
              <w:t>Хорошее физическое развитие (крупная и мелкая моторика, выносливость, владение основными движениями);</w:t>
            </w:r>
          </w:p>
          <w:p w14:paraId="35FF77B3">
            <w:pPr>
              <w:numPr>
                <w:ilvl w:val="0"/>
                <w:numId w:val="6"/>
              </w:numPr>
              <w:spacing w:line="240" w:lineRule="auto"/>
              <w:ind w:left="780" w:right="180"/>
              <w:contextualSpacing/>
              <w:jc w:val="left"/>
              <w:rPr>
                <w:color w:val="000000"/>
                <w:sz w:val="24"/>
                <w:szCs w:val="24"/>
              </w:rPr>
            </w:pPr>
            <w:r>
              <w:rPr>
                <w:color w:val="000000"/>
                <w:sz w:val="24"/>
                <w:szCs w:val="24"/>
              </w:rPr>
              <w:t>Хорошее владение устной речью, сформированность предпосылок грамотности.</w:t>
            </w:r>
          </w:p>
        </w:tc>
      </w:tr>
      <w:tr w14:paraId="3DF4F464">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3A03E4F">
            <w:pPr>
              <w:contextualSpacing/>
              <w:jc w:val="center"/>
              <w:rPr>
                <w:color w:val="000000"/>
                <w:sz w:val="24"/>
                <w:szCs w:val="24"/>
              </w:rPr>
            </w:pPr>
            <w:r>
              <w:rPr>
                <w:b/>
                <w:bCs/>
                <w:color w:val="000000"/>
                <w:sz w:val="24"/>
                <w:szCs w:val="24"/>
              </w:rPr>
              <w:t>Универсальные образовательные результаты</w:t>
            </w:r>
          </w:p>
        </w:tc>
      </w:tr>
      <w:tr w14:paraId="1FDB9F0A">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5C7A5BA">
            <w:pPr>
              <w:contextualSpacing/>
              <w:jc w:val="center"/>
              <w:rPr>
                <w:color w:val="000000"/>
                <w:sz w:val="24"/>
                <w:szCs w:val="24"/>
              </w:rPr>
            </w:pPr>
            <w:r>
              <w:rPr>
                <w:b/>
                <w:bCs/>
                <w:color w:val="000000"/>
                <w:sz w:val="24"/>
                <w:szCs w:val="24"/>
              </w:rPr>
              <w:t>Когнитивные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5BDE613">
            <w:pPr>
              <w:numPr>
                <w:ilvl w:val="0"/>
                <w:numId w:val="7"/>
              </w:numPr>
              <w:spacing w:line="240" w:lineRule="auto"/>
              <w:ind w:left="780" w:right="180"/>
              <w:contextualSpacing/>
              <w:jc w:val="left"/>
              <w:rPr>
                <w:color w:val="000000"/>
                <w:sz w:val="24"/>
                <w:szCs w:val="24"/>
              </w:rPr>
            </w:pPr>
            <w:r>
              <w:rPr>
                <w:color w:val="000000"/>
                <w:sz w:val="24"/>
                <w:szCs w:val="24"/>
              </w:rPr>
              <w:t>Любознательность;</w:t>
            </w:r>
          </w:p>
          <w:p w14:paraId="1749512C">
            <w:pPr>
              <w:numPr>
                <w:ilvl w:val="0"/>
                <w:numId w:val="7"/>
              </w:numPr>
              <w:spacing w:line="240" w:lineRule="auto"/>
              <w:ind w:left="780" w:right="180"/>
              <w:contextualSpacing/>
              <w:jc w:val="left"/>
              <w:rPr>
                <w:color w:val="000000"/>
                <w:sz w:val="24"/>
                <w:szCs w:val="24"/>
              </w:rPr>
            </w:pPr>
            <w:r>
              <w:rPr>
                <w:color w:val="000000"/>
                <w:sz w:val="24"/>
                <w:szCs w:val="24"/>
              </w:rPr>
              <w:t>Развитие воображение;</w:t>
            </w:r>
          </w:p>
          <w:p w14:paraId="0CCE279E">
            <w:pPr>
              <w:numPr>
                <w:ilvl w:val="0"/>
                <w:numId w:val="7"/>
              </w:numPr>
              <w:spacing w:line="240" w:lineRule="auto"/>
              <w:ind w:left="780" w:right="180"/>
              <w:contextualSpacing/>
              <w:jc w:val="left"/>
              <w:rPr>
                <w:color w:val="000000"/>
                <w:sz w:val="24"/>
                <w:szCs w:val="24"/>
              </w:rPr>
            </w:pPr>
            <w:r>
              <w:rPr>
                <w:color w:val="000000"/>
                <w:sz w:val="24"/>
                <w:szCs w:val="24"/>
              </w:rPr>
              <w:t>Умение видеть проблему, ставить вопросы, выдвигать гипотезы, находить оптимальные пути решения;</w:t>
            </w:r>
          </w:p>
          <w:p w14:paraId="72B4B141">
            <w:pPr>
              <w:numPr>
                <w:ilvl w:val="0"/>
                <w:numId w:val="7"/>
              </w:numPr>
              <w:spacing w:line="240" w:lineRule="auto"/>
              <w:ind w:left="780" w:right="180"/>
              <w:contextualSpacing/>
              <w:jc w:val="left"/>
              <w:rPr>
                <w:color w:val="000000"/>
                <w:sz w:val="24"/>
                <w:szCs w:val="24"/>
              </w:rPr>
            </w:pPr>
            <w:r>
              <w:rPr>
                <w:color w:val="000000"/>
                <w:sz w:val="24"/>
                <w:szCs w:val="24"/>
              </w:rPr>
              <w:t>Способность самостоятельно выделять и формулировать цель;</w:t>
            </w:r>
          </w:p>
          <w:p w14:paraId="1D19B7FD">
            <w:pPr>
              <w:numPr>
                <w:ilvl w:val="0"/>
                <w:numId w:val="7"/>
              </w:numPr>
              <w:spacing w:line="240" w:lineRule="auto"/>
              <w:ind w:left="780" w:right="180"/>
              <w:contextualSpacing/>
              <w:jc w:val="left"/>
              <w:rPr>
                <w:color w:val="000000"/>
                <w:sz w:val="24"/>
                <w:szCs w:val="24"/>
              </w:rPr>
            </w:pPr>
            <w:r>
              <w:rPr>
                <w:color w:val="000000"/>
                <w:sz w:val="24"/>
                <w:szCs w:val="24"/>
              </w:rPr>
              <w:t>Умение искать и выделять необходимую информацию;</w:t>
            </w:r>
          </w:p>
          <w:p w14:paraId="0FEF4C97">
            <w:pPr>
              <w:numPr>
                <w:ilvl w:val="0"/>
                <w:numId w:val="7"/>
              </w:numPr>
              <w:spacing w:line="240" w:lineRule="auto"/>
              <w:ind w:left="780" w:right="180"/>
              <w:contextualSpacing/>
              <w:jc w:val="left"/>
              <w:rPr>
                <w:color w:val="000000"/>
                <w:sz w:val="24"/>
                <w:szCs w:val="24"/>
              </w:rPr>
            </w:pPr>
            <w:r>
              <w:rPr>
                <w:color w:val="000000"/>
                <w:sz w:val="24"/>
                <w:szCs w:val="24"/>
              </w:rPr>
              <w:t>Умение анализировать, выделять главное и второстепенное, составлять целое из частей, классифицировать, моделировать;</w:t>
            </w:r>
          </w:p>
          <w:p w14:paraId="50781CE7">
            <w:pPr>
              <w:numPr>
                <w:ilvl w:val="0"/>
                <w:numId w:val="7"/>
              </w:numPr>
              <w:spacing w:line="240" w:lineRule="auto"/>
              <w:ind w:left="780" w:right="180"/>
              <w:contextualSpacing/>
              <w:jc w:val="left"/>
              <w:rPr>
                <w:color w:val="000000"/>
                <w:sz w:val="24"/>
                <w:szCs w:val="24"/>
              </w:rPr>
            </w:pPr>
            <w:r>
              <w:rPr>
                <w:color w:val="000000"/>
                <w:sz w:val="24"/>
                <w:szCs w:val="24"/>
              </w:rPr>
              <w:t>Умение устанавливать причинно-следственные связи, наблюдать, экспериментировать, формулировать выводы;</w:t>
            </w:r>
          </w:p>
          <w:p w14:paraId="4799B81B">
            <w:pPr>
              <w:numPr>
                <w:ilvl w:val="0"/>
                <w:numId w:val="7"/>
              </w:numPr>
              <w:spacing w:line="240" w:lineRule="auto"/>
              <w:ind w:left="780" w:right="180"/>
              <w:contextualSpacing/>
              <w:jc w:val="left"/>
              <w:rPr>
                <w:color w:val="000000"/>
                <w:sz w:val="24"/>
                <w:szCs w:val="24"/>
              </w:rPr>
            </w:pPr>
            <w:r>
              <w:rPr>
                <w:color w:val="000000"/>
                <w:sz w:val="24"/>
                <w:szCs w:val="24"/>
              </w:rPr>
              <w:t>Умение доказывать, аргументированно защищать свои идеи;</w:t>
            </w:r>
          </w:p>
          <w:p w14:paraId="78586A4B">
            <w:pPr>
              <w:numPr>
                <w:ilvl w:val="0"/>
                <w:numId w:val="7"/>
              </w:numPr>
              <w:spacing w:line="240" w:lineRule="auto"/>
              <w:ind w:left="780" w:right="180"/>
              <w:contextualSpacing/>
              <w:jc w:val="left"/>
              <w:rPr>
                <w:color w:val="000000"/>
                <w:sz w:val="24"/>
                <w:szCs w:val="24"/>
              </w:rPr>
            </w:pPr>
            <w:r>
              <w:rPr>
                <w:color w:val="000000"/>
                <w:sz w:val="24"/>
                <w:szCs w:val="24"/>
              </w:rPr>
              <w:t>Критическое мышление, способность к принятию собственных решений, опираясь на свои знания и умения.</w:t>
            </w:r>
          </w:p>
        </w:tc>
      </w:tr>
      <w:tr w14:paraId="1C643559">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F9688CB">
            <w:pPr>
              <w:contextualSpacing/>
              <w:jc w:val="center"/>
              <w:rPr>
                <w:color w:val="000000"/>
                <w:sz w:val="24"/>
                <w:szCs w:val="24"/>
              </w:rPr>
            </w:pPr>
            <w:r>
              <w:rPr>
                <w:b/>
                <w:bCs/>
                <w:color w:val="000000"/>
                <w:sz w:val="24"/>
                <w:szCs w:val="24"/>
              </w:rPr>
              <w:t>Коммуникативные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665D74E">
            <w:pPr>
              <w:numPr>
                <w:ilvl w:val="0"/>
                <w:numId w:val="8"/>
              </w:numPr>
              <w:spacing w:line="240" w:lineRule="auto"/>
              <w:ind w:left="780" w:right="180"/>
              <w:contextualSpacing/>
              <w:jc w:val="left"/>
              <w:rPr>
                <w:color w:val="000000"/>
                <w:sz w:val="24"/>
                <w:szCs w:val="24"/>
              </w:rPr>
            </w:pPr>
            <w:r>
              <w:rPr>
                <w:color w:val="000000"/>
                <w:sz w:val="24"/>
                <w:szCs w:val="24"/>
              </w:rPr>
              <w:t>Умение общаться и взаимодействовать с партнерами по игре, совместной деятельности или обмену информацией;</w:t>
            </w:r>
          </w:p>
          <w:p w14:paraId="38991807">
            <w:pPr>
              <w:numPr>
                <w:ilvl w:val="0"/>
                <w:numId w:val="8"/>
              </w:numPr>
              <w:spacing w:line="240" w:lineRule="auto"/>
              <w:ind w:left="780" w:right="180"/>
              <w:contextualSpacing/>
              <w:jc w:val="left"/>
              <w:rPr>
                <w:color w:val="000000"/>
                <w:sz w:val="24"/>
                <w:szCs w:val="24"/>
              </w:rPr>
            </w:pPr>
            <w:r>
              <w:rPr>
                <w:color w:val="000000"/>
                <w:sz w:val="24"/>
                <w:szCs w:val="24"/>
              </w:rPr>
              <w:t>Способность действовать с учетом позиции другого и согласовывать свои действия с остальными участниками процесса;</w:t>
            </w:r>
          </w:p>
          <w:p w14:paraId="13EBC1FF">
            <w:pPr>
              <w:numPr>
                <w:ilvl w:val="0"/>
                <w:numId w:val="8"/>
              </w:numPr>
              <w:spacing w:line="240" w:lineRule="auto"/>
              <w:ind w:left="780" w:right="180"/>
              <w:contextualSpacing/>
              <w:jc w:val="left"/>
              <w:rPr>
                <w:color w:val="000000"/>
                <w:sz w:val="24"/>
                <w:szCs w:val="24"/>
              </w:rPr>
            </w:pPr>
            <w:r>
              <w:rPr>
                <w:color w:val="000000"/>
                <w:sz w:val="24"/>
                <w:szCs w:val="24"/>
              </w:rPr>
              <w:t>Умение организовывать и планировать совместные действия со сверстниками и взрослыми;</w:t>
            </w:r>
          </w:p>
          <w:p w14:paraId="7206CFA7">
            <w:pPr>
              <w:numPr>
                <w:ilvl w:val="0"/>
                <w:numId w:val="8"/>
              </w:numPr>
              <w:spacing w:line="240" w:lineRule="auto"/>
              <w:ind w:left="780" w:right="180"/>
              <w:contextualSpacing/>
              <w:jc w:val="left"/>
              <w:rPr>
                <w:color w:val="000000"/>
                <w:sz w:val="24"/>
                <w:szCs w:val="24"/>
              </w:rPr>
            </w:pPr>
            <w:r>
              <w:rPr>
                <w:color w:val="000000"/>
                <w:sz w:val="24"/>
                <w:szCs w:val="24"/>
              </w:rPr>
              <w:t>Умение работать в команде, включая трудовую и проектную деятельность.</w:t>
            </w:r>
          </w:p>
        </w:tc>
      </w:tr>
      <w:tr w14:paraId="2FD55C27">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8DA2622">
            <w:pPr>
              <w:jc w:val="center"/>
              <w:rPr>
                <w:color w:val="000000"/>
                <w:sz w:val="24"/>
                <w:szCs w:val="24"/>
              </w:rPr>
            </w:pPr>
            <w:r>
              <w:rPr>
                <w:b/>
                <w:bCs/>
                <w:color w:val="000000"/>
                <w:sz w:val="24"/>
                <w:szCs w:val="24"/>
              </w:rPr>
              <w:t>Регуляторные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51F1412">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Умение подчиняться правилам и социальным нормам;</w:t>
            </w:r>
          </w:p>
          <w:p w14:paraId="20D4617A">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Целеполагание и планирование (способность планировать свои действия, направленные на достижение конкретной цели);</w:t>
            </w:r>
          </w:p>
          <w:p w14:paraId="4D879DA1">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Прогнозирование;</w:t>
            </w:r>
          </w:p>
          <w:p w14:paraId="701B94C1">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Способность адекватно оценивать результаты своей деятельности;</w:t>
            </w:r>
          </w:p>
          <w:p w14:paraId="069D0E9D">
            <w:pPr>
              <w:numPr>
                <w:ilvl w:val="0"/>
                <w:numId w:val="9"/>
              </w:numPr>
              <w:spacing w:before="100" w:beforeAutospacing="1" w:after="100" w:afterAutospacing="1" w:line="240" w:lineRule="auto"/>
              <w:ind w:left="780" w:right="180"/>
              <w:jc w:val="left"/>
              <w:rPr>
                <w:color w:val="000000"/>
                <w:sz w:val="24"/>
                <w:szCs w:val="24"/>
              </w:rPr>
            </w:pPr>
            <w:r>
              <w:rPr>
                <w:color w:val="000000"/>
                <w:sz w:val="24"/>
                <w:szCs w:val="24"/>
              </w:rPr>
              <w:t>Самоконтроль и коррекция.</w:t>
            </w:r>
          </w:p>
        </w:tc>
      </w:tr>
    </w:tbl>
    <w:p w14:paraId="20D3D47F">
      <w:pPr>
        <w:tabs>
          <w:tab w:val="left" w:pos="527"/>
        </w:tabs>
        <w:spacing w:before="240" w:line="258" w:lineRule="auto"/>
        <w:rPr>
          <w:b/>
          <w:smallCaps/>
          <w:color w:val="000000"/>
          <w:sz w:val="24"/>
          <w:szCs w:val="24"/>
          <w:lang w:eastAsia="en-US"/>
        </w:rPr>
      </w:pPr>
    </w:p>
    <w:p w14:paraId="4AA4F0B2">
      <w:pPr>
        <w:tabs>
          <w:tab w:val="left" w:pos="527"/>
        </w:tabs>
        <w:spacing w:before="240" w:line="258" w:lineRule="auto"/>
        <w:rPr>
          <w:b/>
          <w:bCs/>
          <w:sz w:val="24"/>
          <w:szCs w:val="24"/>
        </w:rPr>
      </w:pPr>
      <w:r>
        <w:rPr>
          <w:b/>
          <w:bCs/>
          <w:sz w:val="24"/>
          <w:szCs w:val="24"/>
        </w:rPr>
        <w:t>1.6. Оценка уровней эффективности педагогических воздействий</w:t>
      </w:r>
    </w:p>
    <w:p w14:paraId="291E3DE1">
      <w:pPr>
        <w:tabs>
          <w:tab w:val="left" w:pos="527"/>
        </w:tabs>
        <w:spacing w:before="240" w:line="258" w:lineRule="auto"/>
        <w:rPr>
          <w:b/>
          <w:smallCaps/>
          <w:color w:val="000000"/>
          <w:sz w:val="24"/>
          <w:szCs w:val="24"/>
          <w:lang w:eastAsia="en-US"/>
        </w:rPr>
      </w:pPr>
      <w:r>
        <w:rPr>
          <w:b/>
          <w:bCs/>
          <w:sz w:val="24"/>
          <w:szCs w:val="24"/>
        </w:rPr>
        <w:t>Педагогическая диагностика достижения планируемых результатов</w:t>
      </w:r>
    </w:p>
    <w:p w14:paraId="5E7C285A">
      <w:pPr>
        <w:pStyle w:val="16"/>
        <w:numPr>
          <w:ilvl w:val="0"/>
          <w:numId w:val="10"/>
        </w:numPr>
        <w:shd w:val="clear" w:color="auto" w:fill="FFFFFF"/>
        <w:spacing w:after="255" w:line="270" w:lineRule="atLeast"/>
        <w:rPr>
          <w:sz w:val="24"/>
          <w:szCs w:val="24"/>
        </w:rPr>
      </w:pPr>
      <w:r>
        <w:rPr>
          <w:b/>
          <w:bCs/>
          <w:sz w:val="24"/>
          <w:szCs w:val="24"/>
        </w:rPr>
        <w:t>Педагогическая диагностика</w:t>
      </w:r>
      <w:r>
        <w:rPr>
          <w:sz w:val="24"/>
          <w:szCs w:val="24"/>
        </w:rPr>
        <w:t xml:space="preserve">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09840F6A">
      <w:pPr>
        <w:pStyle w:val="16"/>
        <w:widowControl w:val="0"/>
        <w:numPr>
          <w:ilvl w:val="0"/>
          <w:numId w:val="10"/>
        </w:numPr>
        <w:spacing w:line="254" w:lineRule="auto"/>
        <w:rPr>
          <w:sz w:val="24"/>
          <w:szCs w:val="24"/>
        </w:rPr>
      </w:pPr>
      <w:r>
        <w:rPr>
          <w:b/>
          <w:sz w:val="24"/>
          <w:szCs w:val="24"/>
        </w:rPr>
        <w:t xml:space="preserve"> ЦЕЛЬ:</w:t>
      </w:r>
      <w:r>
        <w:rPr>
          <w:sz w:val="24"/>
          <w:szCs w:val="24"/>
        </w:rPr>
        <w:t xml:space="preserve"> Получить оперативные данные о текущем реальном состоянии и тенденциях изменения объекта диагностирования. Это не столько изучение детей, сколько раскрытие ресурсов образовательной деятельности и эффективности их использования в дошкольной организации.</w:t>
      </w:r>
    </w:p>
    <w:p w14:paraId="64FE5E09">
      <w:pPr>
        <w:pStyle w:val="16"/>
        <w:widowControl w:val="0"/>
        <w:numPr>
          <w:ilvl w:val="0"/>
          <w:numId w:val="10"/>
        </w:numPr>
        <w:spacing w:line="254" w:lineRule="auto"/>
        <w:rPr>
          <w:sz w:val="24"/>
          <w:szCs w:val="24"/>
        </w:rPr>
      </w:pPr>
      <w:r>
        <w:rPr>
          <w:b/>
          <w:sz w:val="24"/>
          <w:szCs w:val="24"/>
        </w:rPr>
        <w:t xml:space="preserve"> Задача педагогической диагностики</w:t>
      </w:r>
      <w:r>
        <w:rPr>
          <w:sz w:val="24"/>
          <w:szCs w:val="24"/>
        </w:rPr>
        <w:t xml:space="preserve"> – получить наиболее полную информацию об индивидуальных особенностях развития детей, на основании которой могут быть разработаны рекомендации по совершенствованию образовательной деятельности.</w:t>
      </w:r>
    </w:p>
    <w:p w14:paraId="66F9B228">
      <w:pPr>
        <w:widowControl w:val="0"/>
        <w:spacing w:line="254" w:lineRule="auto"/>
        <w:rPr>
          <w:sz w:val="24"/>
          <w:szCs w:val="24"/>
        </w:rPr>
      </w:pPr>
      <w:r>
        <w:rPr>
          <w:sz w:val="24"/>
          <w:szCs w:val="24"/>
        </w:rPr>
        <w:t>Педагогическая диагностика проводится в периодичностью: 2 раза в год (сентябрь, май). Для проведения индивидуальной педагогической диагностики на разных этапах освоения программы используется следующий диагностический инструментарий: Лаврова Л.Н., Чеботарева И.В. Педагогическая диагностика в детском саду в условиях реализации ФГОС ДО.</w:t>
      </w:r>
    </w:p>
    <w:p w14:paraId="5329FA05">
      <w:pPr>
        <w:rPr>
          <w:b/>
          <w:bCs/>
          <w:color w:val="000000"/>
          <w:sz w:val="24"/>
          <w:szCs w:val="24"/>
        </w:rPr>
      </w:pPr>
    </w:p>
    <w:p w14:paraId="3D309151">
      <w:pPr>
        <w:rPr>
          <w:b/>
          <w:bCs/>
          <w:color w:val="000000"/>
          <w:sz w:val="24"/>
          <w:szCs w:val="24"/>
        </w:rPr>
      </w:pPr>
    </w:p>
    <w:p w14:paraId="05BA1645">
      <w:pPr>
        <w:jc w:val="left"/>
        <w:rPr>
          <w:b/>
          <w:bCs/>
          <w:color w:val="000000"/>
          <w:sz w:val="24"/>
          <w:szCs w:val="24"/>
        </w:rPr>
      </w:pPr>
      <w:r>
        <w:rPr>
          <w:b/>
          <w:bCs/>
          <w:color w:val="000000"/>
          <w:sz w:val="24"/>
          <w:szCs w:val="24"/>
        </w:rPr>
        <w:t>1.7. Социальный паспорт старшей группы</w:t>
      </w:r>
      <w:r>
        <w:br w:type="textWrapping"/>
      </w:r>
      <w:r>
        <w:rPr>
          <w:b/>
          <w:bCs/>
          <w:color w:val="000000"/>
          <w:sz w:val="24"/>
          <w:szCs w:val="24"/>
        </w:rPr>
        <w:t xml:space="preserve">Контингент воспитанников старшей группы </w:t>
      </w:r>
    </w:p>
    <w:p w14:paraId="32DD0175">
      <w:pPr>
        <w:jc w:val="left"/>
        <w:rPr>
          <w:color w:val="000000"/>
          <w:sz w:val="24"/>
          <w:szCs w:val="24"/>
        </w:rPr>
      </w:pPr>
    </w:p>
    <w:p w14:paraId="6D96A9DE">
      <w:pPr>
        <w:jc w:val="center"/>
        <w:rPr>
          <w:b/>
          <w:bCs/>
          <w:color w:val="000000"/>
          <w:sz w:val="24"/>
          <w:szCs w:val="24"/>
        </w:rPr>
      </w:pPr>
      <w:r>
        <w:rPr>
          <w:color w:val="000000"/>
          <w:sz w:val="24"/>
          <w:szCs w:val="24"/>
        </w:rPr>
        <w:t>Комплектование группы</w:t>
      </w:r>
      <w:r>
        <w:rPr>
          <w:b/>
          <w:bCs/>
          <w:color w:val="000000"/>
          <w:sz w:val="24"/>
          <w:szCs w:val="24"/>
        </w:rPr>
        <w:t xml:space="preserve"> на 01.09.2023 г.</w:t>
      </w:r>
    </w:p>
    <w:p w14:paraId="3C958FE3">
      <w:pPr>
        <w:jc w:val="center"/>
        <w:rPr>
          <w:color w:val="000000"/>
          <w:sz w:val="24"/>
          <w:szCs w:val="24"/>
        </w:rPr>
      </w:pPr>
    </w:p>
    <w:tbl>
      <w:tblPr>
        <w:tblStyle w:val="5"/>
        <w:tblW w:w="0" w:type="auto"/>
        <w:tblInd w:w="0" w:type="dxa"/>
        <w:tblLayout w:type="autofit"/>
        <w:tblCellMar>
          <w:top w:w="15" w:type="dxa"/>
          <w:left w:w="15" w:type="dxa"/>
          <w:bottom w:w="15" w:type="dxa"/>
          <w:right w:w="15" w:type="dxa"/>
        </w:tblCellMar>
      </w:tblPr>
      <w:tblGrid>
        <w:gridCol w:w="1299"/>
        <w:gridCol w:w="812"/>
        <w:gridCol w:w="1309"/>
        <w:gridCol w:w="1084"/>
        <w:gridCol w:w="2264"/>
        <w:gridCol w:w="2737"/>
      </w:tblGrid>
      <w:tr w14:paraId="455A929C">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D180F40">
            <w:pPr>
              <w:jc w:val="center"/>
              <w:rPr>
                <w:color w:val="000000"/>
                <w:sz w:val="24"/>
                <w:szCs w:val="24"/>
              </w:rPr>
            </w:pPr>
            <w:r>
              <w:rPr>
                <w:b/>
                <w:bCs/>
                <w:color w:val="000000"/>
                <w:sz w:val="24"/>
                <w:szCs w:val="24"/>
              </w:rPr>
              <w:t>Возраст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076A3C9F">
            <w:pPr>
              <w:jc w:val="center"/>
              <w:rPr>
                <w:color w:val="000000"/>
                <w:sz w:val="24"/>
                <w:szCs w:val="24"/>
              </w:rPr>
            </w:pPr>
            <w:r>
              <w:rPr>
                <w:b/>
                <w:bCs/>
                <w:color w:val="000000"/>
                <w:sz w:val="24"/>
                <w:szCs w:val="24"/>
              </w:rPr>
              <w:t>Кол-во</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7C737B15">
            <w:pPr>
              <w:jc w:val="center"/>
              <w:rPr>
                <w:color w:val="000000"/>
                <w:sz w:val="24"/>
                <w:szCs w:val="24"/>
              </w:rPr>
            </w:pPr>
            <w:r>
              <w:rPr>
                <w:b/>
                <w:bCs/>
                <w:color w:val="000000"/>
                <w:sz w:val="24"/>
                <w:szCs w:val="24"/>
              </w:rPr>
              <w:t>Мальчики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00DADB3B">
            <w:pPr>
              <w:jc w:val="center"/>
              <w:rPr>
                <w:color w:val="000000"/>
                <w:sz w:val="24"/>
                <w:szCs w:val="24"/>
              </w:rPr>
            </w:pPr>
            <w:r>
              <w:rPr>
                <w:b/>
                <w:bCs/>
                <w:color w:val="000000"/>
                <w:sz w:val="24"/>
                <w:szCs w:val="24"/>
              </w:rPr>
              <w:t>Девочки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7EC92CAD">
            <w:pPr>
              <w:jc w:val="center"/>
              <w:rPr>
                <w:color w:val="000000"/>
                <w:sz w:val="24"/>
                <w:szCs w:val="24"/>
              </w:rPr>
            </w:pPr>
            <w:r>
              <w:rPr>
                <w:b/>
                <w:bCs/>
                <w:color w:val="000000"/>
                <w:sz w:val="24"/>
                <w:szCs w:val="24"/>
              </w:rPr>
              <w:t>Наполняемость по нормам</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0FD39F1B">
            <w:pPr>
              <w:jc w:val="center"/>
              <w:rPr>
                <w:color w:val="000000"/>
                <w:sz w:val="24"/>
                <w:szCs w:val="24"/>
              </w:rPr>
            </w:pPr>
            <w:r>
              <w:rPr>
                <w:b/>
                <w:bCs/>
                <w:color w:val="000000"/>
                <w:sz w:val="24"/>
                <w:szCs w:val="24"/>
              </w:rPr>
              <w:t>Фактическая наполняемость</w:t>
            </w:r>
          </w:p>
        </w:tc>
      </w:tr>
      <w:tr w14:paraId="004F966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5E9E1FF">
            <w:pPr>
              <w:jc w:val="center"/>
              <w:rPr>
                <w:color w:val="000000"/>
                <w:sz w:val="24"/>
                <w:szCs w:val="24"/>
              </w:rPr>
            </w:pPr>
            <w:r>
              <w:rPr>
                <w:color w:val="000000"/>
                <w:sz w:val="24"/>
                <w:szCs w:val="24"/>
              </w:rPr>
              <w:t>5-6 лет</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26B2E587">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2A114020">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01343717">
            <w:pP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0D437B59">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19274879">
            <w:pPr>
              <w:jc w:val="center"/>
              <w:rPr>
                <w:color w:val="000000"/>
                <w:sz w:val="24"/>
                <w:szCs w:val="24"/>
              </w:rPr>
            </w:pPr>
          </w:p>
        </w:tc>
      </w:tr>
    </w:tbl>
    <w:p w14:paraId="1D1A3B77">
      <w:pPr>
        <w:jc w:val="center"/>
        <w:rPr>
          <w:b/>
          <w:bCs/>
          <w:color w:val="000000"/>
          <w:sz w:val="24"/>
          <w:szCs w:val="24"/>
        </w:rPr>
      </w:pPr>
    </w:p>
    <w:p w14:paraId="575214A9">
      <w:pPr>
        <w:jc w:val="center"/>
        <w:rPr>
          <w:b/>
          <w:bCs/>
          <w:color w:val="000000"/>
          <w:sz w:val="24"/>
          <w:szCs w:val="24"/>
        </w:rPr>
      </w:pPr>
    </w:p>
    <w:p w14:paraId="4D48C328">
      <w:pPr>
        <w:jc w:val="center"/>
        <w:rPr>
          <w:b/>
          <w:bCs/>
          <w:color w:val="000000"/>
          <w:sz w:val="24"/>
          <w:szCs w:val="24"/>
        </w:rPr>
      </w:pPr>
    </w:p>
    <w:p w14:paraId="23025FF0">
      <w:pPr>
        <w:jc w:val="center"/>
        <w:rPr>
          <w:b/>
          <w:bCs/>
          <w:color w:val="000000"/>
          <w:sz w:val="24"/>
          <w:szCs w:val="24"/>
        </w:rPr>
      </w:pPr>
      <w:r>
        <w:rPr>
          <w:b/>
          <w:bCs/>
          <w:color w:val="000000"/>
          <w:sz w:val="24"/>
          <w:szCs w:val="24"/>
        </w:rPr>
        <w:t>Физическое состояние и здоровье воспитанников</w:t>
      </w:r>
    </w:p>
    <w:p w14:paraId="00DC22F5">
      <w:pPr>
        <w:jc w:val="center"/>
        <w:rPr>
          <w:color w:val="000000"/>
          <w:sz w:val="24"/>
          <w:szCs w:val="24"/>
        </w:rPr>
      </w:pPr>
    </w:p>
    <w:tbl>
      <w:tblPr>
        <w:tblStyle w:val="5"/>
        <w:tblW w:w="0" w:type="auto"/>
        <w:tblInd w:w="0" w:type="dxa"/>
        <w:tblLayout w:type="autofit"/>
        <w:tblCellMar>
          <w:top w:w="15" w:type="dxa"/>
          <w:left w:w="15" w:type="dxa"/>
          <w:bottom w:w="15" w:type="dxa"/>
          <w:right w:w="15" w:type="dxa"/>
        </w:tblCellMar>
      </w:tblPr>
      <w:tblGrid>
        <w:gridCol w:w="2058"/>
        <w:gridCol w:w="2084"/>
        <w:gridCol w:w="5289"/>
      </w:tblGrid>
      <w:tr w14:paraId="5A44778C">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0BF0DD58">
            <w:pPr>
              <w:jc w:val="center"/>
              <w:rPr>
                <w:color w:val="000000"/>
                <w:sz w:val="24"/>
                <w:szCs w:val="24"/>
              </w:rPr>
            </w:pPr>
            <w:r>
              <w:rPr>
                <w:b/>
                <w:bCs/>
                <w:color w:val="000000"/>
                <w:sz w:val="24"/>
                <w:szCs w:val="24"/>
              </w:rPr>
              <w:t>Группы здоровья</w:t>
            </w:r>
          </w:p>
        </w:tc>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06CD0FCA">
            <w:pPr>
              <w:jc w:val="center"/>
              <w:rPr>
                <w:color w:val="000000"/>
                <w:sz w:val="24"/>
                <w:szCs w:val="24"/>
              </w:rPr>
            </w:pPr>
            <w:r>
              <w:rPr>
                <w:b/>
                <w:bCs/>
                <w:color w:val="000000"/>
                <w:sz w:val="24"/>
                <w:szCs w:val="24"/>
              </w:rPr>
              <w:t>Количество детей</w:t>
            </w:r>
          </w:p>
        </w:tc>
        <w:tc>
          <w:tcPr>
            <w:tcW w:w="5289"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D04E1E9">
            <w:pPr>
              <w:jc w:val="center"/>
              <w:rPr>
                <w:color w:val="000000"/>
                <w:sz w:val="24"/>
                <w:szCs w:val="24"/>
              </w:rPr>
            </w:pPr>
            <w:r>
              <w:rPr>
                <w:b/>
                <w:bCs/>
                <w:color w:val="000000"/>
                <w:sz w:val="24"/>
                <w:szCs w:val="24"/>
              </w:rPr>
              <w:t>Процент от общего количества</w:t>
            </w:r>
          </w:p>
        </w:tc>
      </w:tr>
      <w:tr w14:paraId="5D04E5FB">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3464EC89">
            <w:pPr>
              <w:jc w:val="center"/>
              <w:rPr>
                <w:color w:val="000000"/>
                <w:sz w:val="24"/>
                <w:szCs w:val="24"/>
              </w:rPr>
            </w:pPr>
            <w:r>
              <w:rPr>
                <w:b/>
                <w:bCs/>
                <w:color w:val="000000"/>
                <w:sz w:val="24"/>
                <w:szCs w:val="24"/>
              </w:rPr>
              <w:t>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40FFB63B">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7AE7107">
            <w:pPr>
              <w:jc w:val="center"/>
              <w:rPr>
                <w:color w:val="000000"/>
                <w:sz w:val="24"/>
                <w:szCs w:val="24"/>
              </w:rPr>
            </w:pPr>
          </w:p>
        </w:tc>
      </w:tr>
      <w:tr w14:paraId="3143D367">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4E351777">
            <w:pPr>
              <w:jc w:val="center"/>
              <w:rPr>
                <w:color w:val="000000"/>
                <w:sz w:val="24"/>
                <w:szCs w:val="24"/>
              </w:rPr>
            </w:pPr>
            <w:r>
              <w:rPr>
                <w:b/>
                <w:bCs/>
                <w:color w:val="000000"/>
                <w:sz w:val="24"/>
                <w:szCs w:val="24"/>
              </w:rPr>
              <w:t>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01052BFE">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225C50F">
            <w:pPr>
              <w:rPr>
                <w:color w:val="000000"/>
                <w:sz w:val="24"/>
                <w:szCs w:val="24"/>
              </w:rPr>
            </w:pPr>
          </w:p>
        </w:tc>
      </w:tr>
      <w:tr w14:paraId="691ABC25">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27B350F1">
            <w:pPr>
              <w:jc w:val="center"/>
              <w:rPr>
                <w:color w:val="000000"/>
                <w:sz w:val="24"/>
                <w:szCs w:val="24"/>
              </w:rPr>
            </w:pPr>
            <w:r>
              <w:rPr>
                <w:b/>
                <w:bCs/>
                <w:color w:val="000000"/>
                <w:sz w:val="24"/>
                <w:szCs w:val="24"/>
              </w:rPr>
              <w:t>III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7500266D">
            <w:pP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04629F2">
            <w:pPr>
              <w:jc w:val="center"/>
              <w:rPr>
                <w:color w:val="000000"/>
                <w:sz w:val="24"/>
                <w:szCs w:val="24"/>
              </w:rPr>
            </w:pPr>
          </w:p>
        </w:tc>
      </w:tr>
    </w:tbl>
    <w:p w14:paraId="7E7610B9">
      <w:pPr>
        <w:jc w:val="center"/>
        <w:rPr>
          <w:b/>
          <w:bCs/>
          <w:color w:val="000000"/>
          <w:sz w:val="24"/>
          <w:szCs w:val="24"/>
        </w:rPr>
      </w:pPr>
    </w:p>
    <w:p w14:paraId="6BDB7978">
      <w:pPr>
        <w:jc w:val="center"/>
        <w:rPr>
          <w:b/>
          <w:bCs/>
          <w:color w:val="000000"/>
          <w:sz w:val="24"/>
          <w:szCs w:val="24"/>
        </w:rPr>
      </w:pPr>
      <w:r>
        <w:rPr>
          <w:b/>
          <w:bCs/>
          <w:color w:val="000000"/>
          <w:sz w:val="24"/>
          <w:szCs w:val="24"/>
        </w:rPr>
        <w:t xml:space="preserve">Социальный паспорт семей воспитанников старшей группы </w:t>
      </w:r>
    </w:p>
    <w:p w14:paraId="6F938113">
      <w:pPr>
        <w:jc w:val="center"/>
        <w:rPr>
          <w:color w:val="000000"/>
          <w:sz w:val="24"/>
          <w:szCs w:val="24"/>
        </w:rPr>
      </w:pPr>
    </w:p>
    <w:tbl>
      <w:tblPr>
        <w:tblStyle w:val="5"/>
        <w:tblW w:w="0" w:type="auto"/>
        <w:tblInd w:w="0" w:type="dxa"/>
        <w:tblLayout w:type="autofit"/>
        <w:tblCellMar>
          <w:top w:w="15" w:type="dxa"/>
          <w:left w:w="15" w:type="dxa"/>
          <w:bottom w:w="15" w:type="dxa"/>
          <w:right w:w="15" w:type="dxa"/>
        </w:tblCellMar>
      </w:tblPr>
      <w:tblGrid>
        <w:gridCol w:w="5665"/>
        <w:gridCol w:w="3766"/>
      </w:tblGrid>
      <w:tr w14:paraId="4E1C255A">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F1C3B16">
            <w:pPr>
              <w:rPr>
                <w:color w:val="000000"/>
                <w:sz w:val="24"/>
                <w:szCs w:val="24"/>
              </w:rPr>
            </w:pPr>
            <w:r>
              <w:rPr>
                <w:color w:val="000000"/>
                <w:sz w:val="24"/>
                <w:szCs w:val="24"/>
              </w:rPr>
              <w:t>Списочный состав</w:t>
            </w:r>
          </w:p>
        </w:tc>
        <w:tc>
          <w:tcPr>
            <w:tcW w:w="2947" w:type="dxa"/>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31B5FC8F">
            <w:pPr>
              <w:jc w:val="center"/>
              <w:rPr>
                <w:color w:val="000000"/>
                <w:sz w:val="24"/>
                <w:szCs w:val="24"/>
              </w:rPr>
            </w:pPr>
          </w:p>
        </w:tc>
      </w:tr>
      <w:tr w14:paraId="7AAA57D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DA8A61E">
            <w:pPr>
              <w:rPr>
                <w:color w:val="000000"/>
                <w:sz w:val="24"/>
                <w:szCs w:val="24"/>
              </w:rPr>
            </w:pPr>
            <w:r>
              <w:rPr>
                <w:color w:val="000000"/>
                <w:sz w:val="24"/>
                <w:szCs w:val="24"/>
              </w:rPr>
              <w:t>Количество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66F7CD2">
            <w:pPr>
              <w:jc w:val="center"/>
              <w:rPr>
                <w:color w:val="000000"/>
                <w:sz w:val="24"/>
                <w:szCs w:val="24"/>
              </w:rPr>
            </w:pPr>
          </w:p>
        </w:tc>
      </w:tr>
      <w:tr w14:paraId="7E28C2EC">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CAB9EB2">
            <w:pPr>
              <w:jc w:val="center"/>
              <w:rPr>
                <w:color w:val="000000"/>
                <w:sz w:val="24"/>
                <w:szCs w:val="24"/>
              </w:rPr>
            </w:pPr>
            <w:r>
              <w:rPr>
                <w:b/>
                <w:bCs/>
                <w:color w:val="000000"/>
                <w:sz w:val="24"/>
                <w:szCs w:val="24"/>
              </w:rPr>
              <w:t>в том числе имеющих:</w:t>
            </w:r>
          </w:p>
        </w:tc>
      </w:tr>
      <w:tr w14:paraId="0911D68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03FD4A8">
            <w:pPr>
              <w:rPr>
                <w:color w:val="000000"/>
                <w:sz w:val="24"/>
                <w:szCs w:val="24"/>
              </w:rPr>
            </w:pPr>
            <w:r>
              <w:rPr>
                <w:color w:val="000000"/>
                <w:sz w:val="24"/>
                <w:szCs w:val="24"/>
              </w:rPr>
              <w:t>одного ребенка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8B9C23F">
            <w:pPr>
              <w:jc w:val="center"/>
              <w:rPr>
                <w:color w:val="000000"/>
                <w:sz w:val="24"/>
                <w:szCs w:val="24"/>
              </w:rPr>
            </w:pPr>
          </w:p>
        </w:tc>
      </w:tr>
      <w:tr w14:paraId="0DB56EA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5BEF319">
            <w:pPr>
              <w:rPr>
                <w:color w:val="000000"/>
                <w:sz w:val="24"/>
                <w:szCs w:val="24"/>
              </w:rPr>
            </w:pPr>
            <w:r>
              <w:rPr>
                <w:color w:val="000000"/>
                <w:sz w:val="24"/>
                <w:szCs w:val="24"/>
              </w:rPr>
              <w:t>двух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F607C31">
            <w:pPr>
              <w:jc w:val="center"/>
              <w:rPr>
                <w:color w:val="000000"/>
                <w:sz w:val="24"/>
                <w:szCs w:val="24"/>
              </w:rPr>
            </w:pPr>
          </w:p>
        </w:tc>
      </w:tr>
      <w:tr w14:paraId="6AB4C03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9431721">
            <w:pPr>
              <w:rPr>
                <w:color w:val="000000"/>
                <w:sz w:val="24"/>
                <w:szCs w:val="24"/>
              </w:rPr>
            </w:pPr>
            <w:r>
              <w:rPr>
                <w:color w:val="000000"/>
                <w:sz w:val="24"/>
                <w:szCs w:val="24"/>
              </w:rPr>
              <w:t>трех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84A12C9">
            <w:pPr>
              <w:jc w:val="center"/>
              <w:rPr>
                <w:color w:val="000000"/>
                <w:sz w:val="24"/>
                <w:szCs w:val="24"/>
              </w:rPr>
            </w:pPr>
          </w:p>
        </w:tc>
      </w:tr>
      <w:tr w14:paraId="23098075">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CA91A15">
            <w:pPr>
              <w:jc w:val="center"/>
              <w:rPr>
                <w:color w:val="000000"/>
                <w:sz w:val="24"/>
                <w:szCs w:val="24"/>
              </w:rPr>
            </w:pPr>
            <w:r>
              <w:rPr>
                <w:b/>
                <w:bCs/>
                <w:color w:val="000000"/>
                <w:sz w:val="24"/>
                <w:szCs w:val="24"/>
              </w:rPr>
              <w:t>Социальная структура семей:</w:t>
            </w:r>
          </w:p>
        </w:tc>
      </w:tr>
      <w:tr w14:paraId="3F4B5F8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9E05830">
            <w:pPr>
              <w:rPr>
                <w:color w:val="000000"/>
                <w:sz w:val="24"/>
                <w:szCs w:val="24"/>
              </w:rPr>
            </w:pPr>
            <w:r>
              <w:rPr>
                <w:color w:val="000000"/>
                <w:sz w:val="24"/>
                <w:szCs w:val="24"/>
              </w:rPr>
              <w:t>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AF2BFDC">
            <w:pPr>
              <w:jc w:val="center"/>
              <w:rPr>
                <w:color w:val="000000"/>
                <w:sz w:val="24"/>
                <w:szCs w:val="24"/>
              </w:rPr>
            </w:pPr>
          </w:p>
        </w:tc>
      </w:tr>
      <w:tr w14:paraId="6C96A58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0156FBF">
            <w:pPr>
              <w:rPr>
                <w:color w:val="000000"/>
                <w:sz w:val="24"/>
                <w:szCs w:val="24"/>
              </w:rPr>
            </w:pPr>
            <w:r>
              <w:rPr>
                <w:color w:val="000000"/>
                <w:sz w:val="24"/>
                <w:szCs w:val="24"/>
              </w:rPr>
              <w:t>неполных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D9A2B7D">
            <w:pPr>
              <w:jc w:val="center"/>
              <w:rPr>
                <w:color w:val="000000"/>
                <w:sz w:val="24"/>
                <w:szCs w:val="24"/>
              </w:rPr>
            </w:pPr>
          </w:p>
        </w:tc>
      </w:tr>
      <w:tr w14:paraId="3A9CF0A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B4ABA14">
            <w:pPr>
              <w:rPr>
                <w:color w:val="000000"/>
                <w:sz w:val="24"/>
                <w:szCs w:val="24"/>
              </w:rPr>
            </w:pPr>
            <w:r>
              <w:rPr>
                <w:color w:val="000000"/>
                <w:sz w:val="24"/>
                <w:szCs w:val="24"/>
              </w:rPr>
              <w:t>матери одиночки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4BD5B6C">
            <w:pPr>
              <w:jc w:val="center"/>
              <w:rPr>
                <w:color w:val="000000"/>
                <w:sz w:val="24"/>
                <w:szCs w:val="24"/>
              </w:rPr>
            </w:pPr>
          </w:p>
        </w:tc>
      </w:tr>
      <w:tr w14:paraId="25E2B36F">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F8CD178">
            <w:pPr>
              <w:jc w:val="center"/>
              <w:rPr>
                <w:color w:val="000000"/>
                <w:sz w:val="24"/>
                <w:szCs w:val="24"/>
              </w:rPr>
            </w:pPr>
            <w:r>
              <w:rPr>
                <w:b/>
                <w:bCs/>
                <w:color w:val="000000"/>
                <w:sz w:val="24"/>
                <w:szCs w:val="24"/>
              </w:rPr>
              <w:t>Образовательный уровень родителей:</w:t>
            </w:r>
          </w:p>
        </w:tc>
      </w:tr>
      <w:tr w14:paraId="1082EBA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1F63499">
            <w:pPr>
              <w:rPr>
                <w:color w:val="000000"/>
                <w:sz w:val="24"/>
                <w:szCs w:val="24"/>
              </w:rPr>
            </w:pPr>
            <w:r>
              <w:rPr>
                <w:color w:val="000000"/>
                <w:sz w:val="24"/>
                <w:szCs w:val="24"/>
              </w:rPr>
              <w:t>среднее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D98B4B9">
            <w:pPr>
              <w:jc w:val="center"/>
              <w:rPr>
                <w:color w:val="000000"/>
                <w:sz w:val="24"/>
                <w:szCs w:val="24"/>
              </w:rPr>
            </w:pPr>
          </w:p>
        </w:tc>
      </w:tr>
      <w:tr w14:paraId="4B83E80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2EA20C6">
            <w:pPr>
              <w:rPr>
                <w:color w:val="000000"/>
                <w:sz w:val="24"/>
                <w:szCs w:val="24"/>
              </w:rPr>
            </w:pPr>
            <w:r>
              <w:rPr>
                <w:color w:val="000000"/>
                <w:sz w:val="24"/>
                <w:szCs w:val="24"/>
              </w:rPr>
              <w:t>среднее специальное, техническое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395A18C">
            <w:pPr>
              <w:jc w:val="center"/>
              <w:rPr>
                <w:color w:val="000000"/>
                <w:sz w:val="24"/>
                <w:szCs w:val="24"/>
              </w:rPr>
            </w:pPr>
          </w:p>
        </w:tc>
      </w:tr>
      <w:tr w14:paraId="056AE24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D3A2725">
            <w:pPr>
              <w:rPr>
                <w:color w:val="000000"/>
                <w:sz w:val="24"/>
                <w:szCs w:val="24"/>
              </w:rPr>
            </w:pPr>
            <w:r>
              <w:rPr>
                <w:color w:val="000000"/>
                <w:sz w:val="24"/>
                <w:szCs w:val="24"/>
              </w:rPr>
              <w:t>высшее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0CD8F38">
            <w:pPr>
              <w:jc w:val="center"/>
              <w:rPr>
                <w:color w:val="000000"/>
                <w:sz w:val="24"/>
                <w:szCs w:val="24"/>
              </w:rPr>
            </w:pPr>
          </w:p>
        </w:tc>
      </w:tr>
      <w:tr w14:paraId="017ABE3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4A4C976">
            <w:pPr>
              <w:rPr>
                <w:color w:val="000000"/>
                <w:sz w:val="24"/>
                <w:szCs w:val="24"/>
              </w:rPr>
            </w:pPr>
            <w:r>
              <w:rPr>
                <w:color w:val="000000"/>
                <w:sz w:val="24"/>
                <w:szCs w:val="24"/>
              </w:rPr>
              <w:t>неоконченное высшее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F53A0EA">
            <w:pPr>
              <w:jc w:val="center"/>
              <w:rPr>
                <w:color w:val="000000"/>
                <w:sz w:val="24"/>
                <w:szCs w:val="24"/>
              </w:rPr>
            </w:pPr>
          </w:p>
        </w:tc>
      </w:tr>
      <w:tr w14:paraId="2A81C029">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0E30918">
            <w:pPr>
              <w:jc w:val="center"/>
              <w:rPr>
                <w:color w:val="000000"/>
                <w:sz w:val="24"/>
                <w:szCs w:val="24"/>
              </w:rPr>
            </w:pPr>
            <w:r>
              <w:rPr>
                <w:b/>
                <w:bCs/>
                <w:color w:val="000000"/>
                <w:sz w:val="24"/>
                <w:szCs w:val="24"/>
              </w:rPr>
              <w:t>Классификация родителей воспитанников по специальностям:</w:t>
            </w:r>
          </w:p>
        </w:tc>
      </w:tr>
      <w:tr w14:paraId="276744F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B1EB350">
            <w:pPr>
              <w:rPr>
                <w:color w:val="000000"/>
                <w:sz w:val="24"/>
                <w:szCs w:val="24"/>
              </w:rPr>
            </w:pPr>
            <w:r>
              <w:rPr>
                <w:color w:val="000000"/>
                <w:sz w:val="24"/>
                <w:szCs w:val="24"/>
              </w:rPr>
              <w:t>рабочие специальности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A868F58">
            <w:pPr>
              <w:jc w:val="center"/>
              <w:rPr>
                <w:color w:val="000000"/>
                <w:sz w:val="24"/>
                <w:szCs w:val="24"/>
              </w:rPr>
            </w:pPr>
          </w:p>
        </w:tc>
      </w:tr>
      <w:tr w14:paraId="1CA7140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87834D3">
            <w:pPr>
              <w:rPr>
                <w:color w:val="000000"/>
                <w:sz w:val="24"/>
                <w:szCs w:val="24"/>
              </w:rPr>
            </w:pPr>
            <w:r>
              <w:rPr>
                <w:color w:val="000000"/>
                <w:sz w:val="24"/>
                <w:szCs w:val="24"/>
              </w:rPr>
              <w:t>железная дорога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AF734A3">
            <w:pPr>
              <w:jc w:val="center"/>
              <w:rPr>
                <w:color w:val="000000"/>
                <w:sz w:val="24"/>
                <w:szCs w:val="24"/>
              </w:rPr>
            </w:pPr>
          </w:p>
        </w:tc>
      </w:tr>
      <w:tr w14:paraId="1211B84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D67442B">
            <w:pPr>
              <w:rPr>
                <w:color w:val="000000"/>
                <w:sz w:val="24"/>
                <w:szCs w:val="24"/>
              </w:rPr>
            </w:pPr>
            <w:r>
              <w:rPr>
                <w:color w:val="000000"/>
                <w:sz w:val="24"/>
                <w:szCs w:val="24"/>
              </w:rPr>
              <w:t>сфера торговли и общественного питания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BCF8BED">
            <w:pPr>
              <w:jc w:val="center"/>
              <w:rPr>
                <w:color w:val="000000"/>
                <w:sz w:val="24"/>
                <w:szCs w:val="24"/>
              </w:rPr>
            </w:pPr>
          </w:p>
        </w:tc>
      </w:tr>
      <w:tr w14:paraId="4B537EF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4DEF20A">
            <w:pPr>
              <w:rPr>
                <w:color w:val="000000"/>
                <w:sz w:val="24"/>
                <w:szCs w:val="24"/>
              </w:rPr>
            </w:pPr>
            <w:r>
              <w:rPr>
                <w:color w:val="000000"/>
                <w:sz w:val="24"/>
                <w:szCs w:val="24"/>
              </w:rPr>
              <w:t>полиция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3B021E9">
            <w:pPr>
              <w:jc w:val="center"/>
              <w:rPr>
                <w:color w:val="000000"/>
                <w:sz w:val="24"/>
                <w:szCs w:val="24"/>
              </w:rPr>
            </w:pPr>
          </w:p>
        </w:tc>
      </w:tr>
      <w:tr w14:paraId="070A90A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2106592">
            <w:pPr>
              <w:rPr>
                <w:color w:val="000000"/>
                <w:sz w:val="24"/>
                <w:szCs w:val="24"/>
              </w:rPr>
            </w:pPr>
            <w:r>
              <w:rPr>
                <w:color w:val="000000"/>
                <w:sz w:val="24"/>
                <w:szCs w:val="24"/>
              </w:rPr>
              <w:t>МЧС</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6C3FE8A">
            <w:pPr>
              <w:jc w:val="center"/>
              <w:rPr>
                <w:color w:val="000000"/>
                <w:sz w:val="24"/>
                <w:szCs w:val="24"/>
              </w:rPr>
            </w:pPr>
          </w:p>
        </w:tc>
      </w:tr>
      <w:tr w14:paraId="6EAE3E6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A3C294B">
            <w:pPr>
              <w:rPr>
                <w:color w:val="000000"/>
                <w:sz w:val="24"/>
                <w:szCs w:val="24"/>
              </w:rPr>
            </w:pPr>
            <w:r>
              <w:rPr>
                <w:color w:val="000000"/>
                <w:sz w:val="24"/>
                <w:szCs w:val="24"/>
              </w:rPr>
              <w:t>медицина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C0AFFC9">
            <w:pPr>
              <w:jc w:val="center"/>
              <w:rPr>
                <w:color w:val="000000"/>
                <w:sz w:val="24"/>
                <w:szCs w:val="24"/>
              </w:rPr>
            </w:pPr>
          </w:p>
        </w:tc>
      </w:tr>
      <w:tr w14:paraId="3532FFA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37259A5">
            <w:pPr>
              <w:rPr>
                <w:color w:val="000000"/>
                <w:sz w:val="24"/>
                <w:szCs w:val="24"/>
              </w:rPr>
            </w:pPr>
            <w:r>
              <w:rPr>
                <w:color w:val="000000"/>
                <w:sz w:val="24"/>
                <w:szCs w:val="24"/>
              </w:rPr>
              <w:t>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AB5EE58">
            <w:pPr>
              <w:jc w:val="center"/>
              <w:rPr>
                <w:color w:val="000000"/>
                <w:sz w:val="24"/>
                <w:szCs w:val="24"/>
              </w:rPr>
            </w:pPr>
          </w:p>
        </w:tc>
      </w:tr>
      <w:tr w14:paraId="4D9274C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18EBB0D">
            <w:pPr>
              <w:rPr>
                <w:color w:val="000000"/>
                <w:sz w:val="24"/>
                <w:szCs w:val="24"/>
              </w:rPr>
            </w:pPr>
            <w:r>
              <w:rPr>
                <w:color w:val="000000"/>
                <w:sz w:val="24"/>
                <w:szCs w:val="24"/>
              </w:rPr>
              <w:t>бухгалтерия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8936656">
            <w:pPr>
              <w:jc w:val="center"/>
              <w:rPr>
                <w:color w:val="000000"/>
                <w:sz w:val="24"/>
                <w:szCs w:val="24"/>
              </w:rPr>
            </w:pPr>
          </w:p>
        </w:tc>
      </w:tr>
      <w:tr w14:paraId="6607AFA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3F3145F">
            <w:pPr>
              <w:rPr>
                <w:color w:val="000000"/>
                <w:sz w:val="24"/>
                <w:szCs w:val="24"/>
              </w:rPr>
            </w:pPr>
            <w:r>
              <w:rPr>
                <w:color w:val="000000"/>
                <w:sz w:val="24"/>
                <w:szCs w:val="24"/>
              </w:rPr>
              <w:t>частные предприниматели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FC559DB">
            <w:pPr>
              <w:jc w:val="center"/>
              <w:rPr>
                <w:color w:val="000000"/>
                <w:sz w:val="24"/>
                <w:szCs w:val="24"/>
              </w:rPr>
            </w:pPr>
          </w:p>
        </w:tc>
      </w:tr>
      <w:tr w14:paraId="39FD333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9A18824">
            <w:pPr>
              <w:rPr>
                <w:color w:val="000000"/>
                <w:sz w:val="24"/>
                <w:szCs w:val="24"/>
              </w:rPr>
            </w:pPr>
            <w:r>
              <w:rPr>
                <w:color w:val="000000"/>
                <w:sz w:val="24"/>
                <w:szCs w:val="24"/>
              </w:rPr>
              <w:t>безработные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35E9A6C">
            <w:pPr>
              <w:jc w:val="center"/>
              <w:rPr>
                <w:color w:val="000000"/>
                <w:sz w:val="24"/>
                <w:szCs w:val="24"/>
              </w:rPr>
            </w:pPr>
          </w:p>
        </w:tc>
      </w:tr>
      <w:tr w14:paraId="16BB967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957301A">
            <w:pPr>
              <w:rPr>
                <w:color w:val="000000"/>
                <w:sz w:val="24"/>
                <w:szCs w:val="24"/>
              </w:rPr>
            </w:pPr>
            <w:r>
              <w:rPr>
                <w:color w:val="000000"/>
                <w:sz w:val="24"/>
                <w:szCs w:val="24"/>
              </w:rPr>
              <w:t>домохозяйки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EF38717">
            <w:pPr>
              <w:jc w:val="center"/>
              <w:rPr>
                <w:color w:val="000000"/>
                <w:sz w:val="24"/>
                <w:szCs w:val="24"/>
              </w:rPr>
            </w:pPr>
          </w:p>
        </w:tc>
      </w:tr>
      <w:tr w14:paraId="2B98E7F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267D522">
            <w:pPr>
              <w:rPr>
                <w:color w:val="000000"/>
                <w:sz w:val="24"/>
                <w:szCs w:val="24"/>
              </w:rPr>
            </w:pPr>
            <w:r>
              <w:rPr>
                <w:color w:val="000000"/>
                <w:sz w:val="24"/>
                <w:szCs w:val="24"/>
              </w:rPr>
              <w:t>иное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0986B61">
            <w:pPr>
              <w:jc w:val="center"/>
              <w:rPr>
                <w:color w:val="000000"/>
                <w:sz w:val="24"/>
                <w:szCs w:val="24"/>
              </w:rPr>
            </w:pPr>
          </w:p>
        </w:tc>
      </w:tr>
    </w:tbl>
    <w:p w14:paraId="7BF5CF8D">
      <w:pPr>
        <w:widowControl w:val="0"/>
        <w:spacing w:line="254" w:lineRule="auto"/>
        <w:rPr>
          <w:sz w:val="24"/>
          <w:szCs w:val="24"/>
        </w:rPr>
      </w:pPr>
    </w:p>
    <w:p w14:paraId="0CA7B3D6">
      <w:pPr>
        <w:widowControl w:val="0"/>
        <w:spacing w:line="254" w:lineRule="auto"/>
        <w:rPr>
          <w:sz w:val="24"/>
          <w:szCs w:val="24"/>
        </w:rPr>
      </w:pPr>
    </w:p>
    <w:p w14:paraId="60DF86F8">
      <w:pPr>
        <w:pStyle w:val="16"/>
        <w:numPr>
          <w:ilvl w:val="0"/>
          <w:numId w:val="1"/>
        </w:numPr>
        <w:jc w:val="center"/>
        <w:rPr>
          <w:b/>
          <w:sz w:val="28"/>
          <w:szCs w:val="28"/>
        </w:rPr>
      </w:pPr>
      <w:r>
        <w:rPr>
          <w:b/>
          <w:sz w:val="28"/>
          <w:szCs w:val="28"/>
        </w:rPr>
        <w:t>Содержательный раздел</w:t>
      </w:r>
    </w:p>
    <w:p w14:paraId="40D82B02">
      <w:pPr>
        <w:rPr>
          <w:b/>
          <w:sz w:val="32"/>
          <w:szCs w:val="32"/>
        </w:rPr>
      </w:pPr>
    </w:p>
    <w:p w14:paraId="22090D5F">
      <w:pPr>
        <w:pStyle w:val="16"/>
        <w:widowControl w:val="0"/>
        <w:numPr>
          <w:ilvl w:val="1"/>
          <w:numId w:val="11"/>
        </w:numPr>
        <w:tabs>
          <w:tab w:val="left" w:pos="634"/>
        </w:tabs>
        <w:autoSpaceDE w:val="0"/>
        <w:autoSpaceDN w:val="0"/>
        <w:spacing w:line="276" w:lineRule="auto"/>
        <w:ind w:hanging="422"/>
        <w:contextualSpacing w:val="0"/>
        <w:rPr>
          <w:b/>
          <w:sz w:val="24"/>
        </w:rPr>
      </w:pPr>
      <w:r>
        <w:rPr>
          <w:b/>
          <w:sz w:val="24"/>
        </w:rPr>
        <w:t>Задачи и содержание образования по образовательным областям</w:t>
      </w:r>
    </w:p>
    <w:p w14:paraId="4F807EBB">
      <w:pPr>
        <w:pStyle w:val="22"/>
        <w:shd w:val="clear" w:color="auto" w:fill="auto"/>
        <w:tabs>
          <w:tab w:val="left" w:pos="1134"/>
        </w:tabs>
        <w:spacing w:before="0" w:after="0" w:line="276" w:lineRule="auto"/>
        <w:jc w:val="both"/>
        <w:rPr>
          <w:b/>
          <w:sz w:val="24"/>
          <w:szCs w:val="24"/>
        </w:rPr>
      </w:pPr>
      <w:r>
        <w:rPr>
          <w:b/>
          <w:sz w:val="24"/>
          <w:szCs w:val="24"/>
        </w:rPr>
        <w:t>Социально-коммуникативное развитие.</w:t>
      </w:r>
    </w:p>
    <w:p w14:paraId="01BFED36">
      <w:pPr>
        <w:pStyle w:val="22"/>
        <w:shd w:val="clear" w:color="auto" w:fill="auto"/>
        <w:tabs>
          <w:tab w:val="left" w:pos="1566"/>
        </w:tabs>
        <w:spacing w:before="0" w:after="0" w:line="276" w:lineRule="auto"/>
        <w:ind w:right="20"/>
        <w:jc w:val="both"/>
        <w:rPr>
          <w:sz w:val="24"/>
          <w:szCs w:val="24"/>
        </w:rPr>
      </w:pPr>
      <w:r>
        <w:rPr>
          <w:sz w:val="24"/>
          <w:szCs w:val="24"/>
        </w:rPr>
        <w:t xml:space="preserve">В области социально-коммуникативного развития основными </w:t>
      </w:r>
      <w:r>
        <w:rPr>
          <w:b/>
          <w:bCs/>
          <w:sz w:val="24"/>
          <w:szCs w:val="24"/>
        </w:rPr>
        <w:t>задачами</w:t>
      </w:r>
      <w:r>
        <w:rPr>
          <w:sz w:val="24"/>
          <w:szCs w:val="24"/>
        </w:rPr>
        <w:t xml:space="preserve"> образовательной деятельности являются:</w:t>
      </w:r>
    </w:p>
    <w:p w14:paraId="311A5AD3">
      <w:pPr>
        <w:pStyle w:val="22"/>
        <w:numPr>
          <w:ilvl w:val="0"/>
          <w:numId w:val="12"/>
        </w:numPr>
        <w:shd w:val="clear" w:color="auto" w:fill="auto"/>
        <w:tabs>
          <w:tab w:val="left" w:pos="1009"/>
        </w:tabs>
        <w:spacing w:before="0" w:after="0" w:line="276" w:lineRule="auto"/>
        <w:ind w:left="20" w:firstLine="720"/>
        <w:jc w:val="both"/>
        <w:rPr>
          <w:b/>
          <w:bCs/>
          <w:i/>
          <w:iCs/>
          <w:sz w:val="24"/>
          <w:szCs w:val="24"/>
        </w:rPr>
      </w:pPr>
      <w:r>
        <w:rPr>
          <w:b/>
          <w:bCs/>
          <w:i/>
          <w:iCs/>
          <w:sz w:val="24"/>
          <w:szCs w:val="24"/>
        </w:rPr>
        <w:t>в сфере социальных отношений:</w:t>
      </w:r>
    </w:p>
    <w:p w14:paraId="5976394C">
      <w:pPr>
        <w:pStyle w:val="22"/>
        <w:shd w:val="clear" w:color="auto" w:fill="auto"/>
        <w:spacing w:before="0" w:after="0" w:line="276" w:lineRule="auto"/>
        <w:ind w:left="20" w:right="20" w:firstLine="720"/>
        <w:jc w:val="both"/>
        <w:rPr>
          <w:sz w:val="24"/>
          <w:szCs w:val="24"/>
        </w:rPr>
      </w:pPr>
      <w:r>
        <w:rPr>
          <w:sz w:val="24"/>
          <w:szCs w:val="24"/>
        </w:rPr>
        <w:t>обогащать представления детей о формах поведения и действиях в различных ситуациях в семье и ДОО;</w:t>
      </w:r>
    </w:p>
    <w:p w14:paraId="5CE6DBA1">
      <w:pPr>
        <w:pStyle w:val="22"/>
        <w:shd w:val="clear" w:color="auto" w:fill="auto"/>
        <w:spacing w:before="0" w:after="0" w:line="276" w:lineRule="auto"/>
        <w:ind w:left="20" w:right="40" w:firstLine="700"/>
        <w:jc w:val="both"/>
        <w:rPr>
          <w:sz w:val="24"/>
          <w:szCs w:val="24"/>
        </w:rPr>
      </w:pPr>
      <w:r>
        <w:rPr>
          <w:sz w:val="24"/>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14:paraId="11AAB395">
      <w:pPr>
        <w:pStyle w:val="22"/>
        <w:shd w:val="clear" w:color="auto" w:fill="auto"/>
        <w:spacing w:before="0" w:after="0" w:line="276" w:lineRule="auto"/>
        <w:ind w:left="20" w:right="40" w:firstLine="700"/>
        <w:jc w:val="both"/>
        <w:rPr>
          <w:sz w:val="24"/>
          <w:szCs w:val="24"/>
        </w:rPr>
      </w:pPr>
      <w:r>
        <w:rPr>
          <w:sz w:val="24"/>
          <w:szCs w:val="24"/>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6A0F412D">
      <w:pPr>
        <w:pStyle w:val="22"/>
        <w:shd w:val="clear" w:color="auto" w:fill="auto"/>
        <w:spacing w:before="0" w:after="0" w:line="276" w:lineRule="auto"/>
        <w:ind w:left="20" w:right="40" w:firstLine="700"/>
        <w:jc w:val="both"/>
        <w:rPr>
          <w:sz w:val="24"/>
          <w:szCs w:val="24"/>
        </w:rPr>
      </w:pPr>
      <w:r>
        <w:rPr>
          <w:sz w:val="24"/>
          <w:szCs w:val="24"/>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54372352">
      <w:pPr>
        <w:pStyle w:val="22"/>
        <w:shd w:val="clear" w:color="auto" w:fill="auto"/>
        <w:spacing w:before="0" w:after="0" w:line="276" w:lineRule="auto"/>
        <w:ind w:left="20" w:right="40" w:firstLine="700"/>
        <w:jc w:val="both"/>
        <w:rPr>
          <w:sz w:val="24"/>
          <w:szCs w:val="24"/>
        </w:rPr>
      </w:pPr>
      <w:r>
        <w:rPr>
          <w:sz w:val="24"/>
          <w:szCs w:val="24"/>
        </w:rPr>
        <w:t>расширять представления о правилах поведения в общественных местах; об обязанностях в группе;</w:t>
      </w:r>
    </w:p>
    <w:p w14:paraId="7AD7E213">
      <w:pPr>
        <w:pStyle w:val="22"/>
        <w:numPr>
          <w:ilvl w:val="0"/>
          <w:numId w:val="12"/>
        </w:numPr>
        <w:shd w:val="clear" w:color="auto" w:fill="auto"/>
        <w:tabs>
          <w:tab w:val="left" w:pos="1027"/>
        </w:tabs>
        <w:spacing w:before="0" w:after="0" w:line="276" w:lineRule="auto"/>
        <w:ind w:left="720" w:right="40"/>
        <w:jc w:val="both"/>
        <w:rPr>
          <w:sz w:val="24"/>
          <w:szCs w:val="24"/>
        </w:rPr>
      </w:pPr>
      <w:r>
        <w:rPr>
          <w:b/>
          <w:bCs/>
          <w:i/>
          <w:iCs/>
          <w:sz w:val="24"/>
          <w:szCs w:val="24"/>
        </w:rPr>
        <w:t>в области формирования основ гражданственности и патриотизма:</w:t>
      </w:r>
      <w:r>
        <w:rPr>
          <w:sz w:val="24"/>
          <w:szCs w:val="24"/>
        </w:rPr>
        <w:t xml:space="preserve"> воспитывать уважительное отношение к Родине, к людям разных</w:t>
      </w:r>
    </w:p>
    <w:p w14:paraId="214C6EDB">
      <w:pPr>
        <w:pStyle w:val="22"/>
        <w:shd w:val="clear" w:color="auto" w:fill="auto"/>
        <w:spacing w:before="0" w:after="0" w:line="276" w:lineRule="auto"/>
        <w:ind w:left="20"/>
        <w:jc w:val="both"/>
        <w:rPr>
          <w:sz w:val="24"/>
          <w:szCs w:val="24"/>
        </w:rPr>
      </w:pPr>
      <w:r>
        <w:rPr>
          <w:sz w:val="24"/>
          <w:szCs w:val="24"/>
        </w:rPr>
        <w:t>национальностей, проживающим на территории России, их культурному наследию;</w:t>
      </w:r>
    </w:p>
    <w:p w14:paraId="0FB85EFF">
      <w:pPr>
        <w:pStyle w:val="22"/>
        <w:shd w:val="clear" w:color="auto" w:fill="auto"/>
        <w:spacing w:before="0" w:after="0" w:line="276" w:lineRule="auto"/>
        <w:ind w:left="20" w:right="40" w:firstLine="700"/>
        <w:jc w:val="both"/>
        <w:rPr>
          <w:sz w:val="24"/>
          <w:szCs w:val="24"/>
        </w:rPr>
      </w:pPr>
      <w:r>
        <w:rPr>
          <w:sz w:val="24"/>
          <w:szCs w:val="24"/>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14:paraId="4C037C6C">
      <w:pPr>
        <w:pStyle w:val="22"/>
        <w:shd w:val="clear" w:color="auto" w:fill="auto"/>
        <w:spacing w:before="0" w:after="0" w:line="276" w:lineRule="auto"/>
        <w:ind w:left="20" w:right="40" w:firstLine="700"/>
        <w:jc w:val="both"/>
        <w:rPr>
          <w:sz w:val="24"/>
          <w:szCs w:val="24"/>
        </w:rPr>
      </w:pPr>
      <w:r>
        <w:rPr>
          <w:sz w:val="24"/>
          <w:szCs w:val="24"/>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2FC1E5E9">
      <w:pPr>
        <w:pStyle w:val="22"/>
        <w:numPr>
          <w:ilvl w:val="0"/>
          <w:numId w:val="12"/>
        </w:numPr>
        <w:shd w:val="clear" w:color="auto" w:fill="auto"/>
        <w:tabs>
          <w:tab w:val="left" w:pos="1018"/>
        </w:tabs>
        <w:spacing w:before="0" w:after="0" w:line="276" w:lineRule="auto"/>
        <w:ind w:left="20" w:firstLine="700"/>
        <w:jc w:val="both"/>
        <w:rPr>
          <w:b/>
          <w:bCs/>
          <w:i/>
          <w:iCs/>
          <w:sz w:val="24"/>
          <w:szCs w:val="24"/>
        </w:rPr>
      </w:pPr>
      <w:r>
        <w:rPr>
          <w:b/>
          <w:bCs/>
          <w:i/>
          <w:iCs/>
          <w:sz w:val="24"/>
          <w:szCs w:val="24"/>
        </w:rPr>
        <w:t>в сфере трудового воспитания:</w:t>
      </w:r>
    </w:p>
    <w:p w14:paraId="7308A419">
      <w:pPr>
        <w:pStyle w:val="22"/>
        <w:shd w:val="clear" w:color="auto" w:fill="auto"/>
        <w:spacing w:before="0" w:after="0" w:line="276" w:lineRule="auto"/>
        <w:ind w:left="20" w:right="40" w:firstLine="700"/>
        <w:rPr>
          <w:sz w:val="24"/>
          <w:szCs w:val="24"/>
        </w:rPr>
      </w:pPr>
      <w:r>
        <w:rPr>
          <w:sz w:val="24"/>
          <w:szCs w:val="24"/>
        </w:rPr>
        <w:t>формировать представления о профессиях и трудовых процессах; воспитывать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33C5575A">
      <w:pPr>
        <w:pStyle w:val="22"/>
        <w:shd w:val="clear" w:color="auto" w:fill="auto"/>
        <w:spacing w:before="0" w:after="0" w:line="276" w:lineRule="auto"/>
        <w:ind w:left="20" w:right="40" w:firstLine="700"/>
        <w:jc w:val="both"/>
        <w:rPr>
          <w:sz w:val="24"/>
          <w:szCs w:val="24"/>
        </w:rPr>
      </w:pPr>
      <w:r>
        <w:rPr>
          <w:sz w:val="24"/>
          <w:szCs w:val="24"/>
        </w:rPr>
        <w:t>знакомить детей с элементарными экономическими знаниями, формировать первоначальные представления о финансовой грамотности;</w:t>
      </w:r>
    </w:p>
    <w:p w14:paraId="1DAD9FD9">
      <w:pPr>
        <w:pStyle w:val="22"/>
        <w:numPr>
          <w:ilvl w:val="0"/>
          <w:numId w:val="12"/>
        </w:numPr>
        <w:shd w:val="clear" w:color="auto" w:fill="auto"/>
        <w:tabs>
          <w:tab w:val="left" w:pos="1027"/>
        </w:tabs>
        <w:spacing w:before="0" w:after="0" w:line="276" w:lineRule="auto"/>
        <w:ind w:left="20" w:firstLine="700"/>
        <w:jc w:val="both"/>
        <w:rPr>
          <w:b/>
          <w:bCs/>
          <w:i/>
          <w:iCs/>
          <w:sz w:val="24"/>
          <w:szCs w:val="24"/>
        </w:rPr>
      </w:pPr>
      <w:r>
        <w:rPr>
          <w:b/>
          <w:bCs/>
          <w:i/>
          <w:iCs/>
          <w:sz w:val="24"/>
          <w:szCs w:val="24"/>
        </w:rPr>
        <w:t>в области формирования безопасного поведения:</w:t>
      </w:r>
    </w:p>
    <w:p w14:paraId="0024DD3D">
      <w:pPr>
        <w:pStyle w:val="22"/>
        <w:shd w:val="clear" w:color="auto" w:fill="auto"/>
        <w:spacing w:before="0" w:after="0" w:line="276" w:lineRule="auto"/>
        <w:ind w:left="20" w:right="40" w:firstLine="700"/>
        <w:jc w:val="both"/>
        <w:rPr>
          <w:sz w:val="24"/>
          <w:szCs w:val="24"/>
        </w:rPr>
      </w:pPr>
      <w:r>
        <w:rPr>
          <w:sz w:val="24"/>
          <w:szCs w:val="24"/>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14:paraId="53D61450">
      <w:pPr>
        <w:pStyle w:val="22"/>
        <w:shd w:val="clear" w:color="auto" w:fill="auto"/>
        <w:spacing w:before="0" w:after="0" w:line="276" w:lineRule="auto"/>
        <w:ind w:left="20" w:right="40" w:firstLine="700"/>
        <w:jc w:val="both"/>
        <w:rPr>
          <w:sz w:val="24"/>
          <w:szCs w:val="24"/>
        </w:rPr>
      </w:pPr>
      <w:r>
        <w:rPr>
          <w:sz w:val="24"/>
          <w:szCs w:val="24"/>
        </w:rPr>
        <w:t>формировать осмотрительное отношение к потенциально опасным для человека ситуациям;</w:t>
      </w:r>
    </w:p>
    <w:p w14:paraId="2CBB3DB7">
      <w:pPr>
        <w:pStyle w:val="22"/>
        <w:shd w:val="clear" w:color="auto" w:fill="auto"/>
        <w:spacing w:before="0" w:after="0" w:line="276" w:lineRule="auto"/>
        <w:ind w:left="20" w:right="40" w:firstLine="700"/>
        <w:jc w:val="both"/>
        <w:rPr>
          <w:sz w:val="24"/>
          <w:szCs w:val="24"/>
        </w:rPr>
      </w:pPr>
      <w:r>
        <w:rPr>
          <w:sz w:val="24"/>
          <w:szCs w:val="24"/>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14:paraId="207087B6">
      <w:pPr>
        <w:pStyle w:val="22"/>
        <w:shd w:val="clear" w:color="auto" w:fill="auto"/>
        <w:tabs>
          <w:tab w:val="left" w:pos="1551"/>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0D98B6CA">
      <w:pPr>
        <w:pStyle w:val="22"/>
        <w:numPr>
          <w:ilvl w:val="0"/>
          <w:numId w:val="13"/>
        </w:numPr>
        <w:shd w:val="clear" w:color="auto" w:fill="auto"/>
        <w:tabs>
          <w:tab w:val="left" w:pos="1014"/>
        </w:tabs>
        <w:spacing w:before="0" w:after="0" w:line="276" w:lineRule="auto"/>
        <w:ind w:left="20" w:firstLine="720"/>
        <w:jc w:val="both"/>
        <w:rPr>
          <w:b/>
          <w:bCs/>
          <w:i/>
          <w:iCs/>
          <w:sz w:val="24"/>
          <w:szCs w:val="24"/>
        </w:rPr>
      </w:pPr>
      <w:r>
        <w:rPr>
          <w:b/>
          <w:bCs/>
          <w:i/>
          <w:iCs/>
          <w:sz w:val="24"/>
          <w:szCs w:val="24"/>
        </w:rPr>
        <w:t>В сфере социальных отношений.</w:t>
      </w:r>
    </w:p>
    <w:p w14:paraId="0A01C7FB">
      <w:pPr>
        <w:pStyle w:val="22"/>
        <w:shd w:val="clear" w:color="auto" w:fill="auto"/>
        <w:spacing w:before="0" w:after="0" w:line="276" w:lineRule="auto"/>
        <w:ind w:left="20" w:right="20" w:firstLine="720"/>
        <w:jc w:val="both"/>
        <w:rPr>
          <w:sz w:val="24"/>
          <w:szCs w:val="24"/>
        </w:rPr>
      </w:pPr>
      <w:r>
        <w:rPr>
          <w:sz w:val="24"/>
          <w:szCs w:val="24"/>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14:paraId="3F872B7A">
      <w:pPr>
        <w:pStyle w:val="22"/>
        <w:shd w:val="clear" w:color="auto" w:fill="auto"/>
        <w:spacing w:before="0" w:after="0" w:line="276" w:lineRule="auto"/>
        <w:ind w:left="20" w:right="20" w:firstLine="720"/>
        <w:jc w:val="both"/>
        <w:rPr>
          <w:sz w:val="24"/>
          <w:szCs w:val="24"/>
        </w:rPr>
      </w:pPr>
      <w:r>
        <w:rPr>
          <w:sz w:val="24"/>
          <w:szCs w:val="24"/>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14:paraId="09DD1F87">
      <w:pPr>
        <w:pStyle w:val="22"/>
        <w:shd w:val="clear" w:color="auto" w:fill="auto"/>
        <w:spacing w:before="0" w:after="0" w:line="276" w:lineRule="auto"/>
        <w:ind w:left="20" w:right="20" w:firstLine="720"/>
        <w:jc w:val="both"/>
        <w:rPr>
          <w:sz w:val="24"/>
          <w:szCs w:val="24"/>
        </w:rPr>
      </w:pPr>
      <w:r>
        <w:rPr>
          <w:sz w:val="24"/>
          <w:szCs w:val="24"/>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14:paraId="32DFC2CE">
      <w:pPr>
        <w:pStyle w:val="22"/>
        <w:shd w:val="clear" w:color="auto" w:fill="auto"/>
        <w:spacing w:before="0" w:after="0" w:line="276" w:lineRule="auto"/>
        <w:ind w:left="20" w:right="20" w:firstLine="720"/>
        <w:jc w:val="both"/>
        <w:rPr>
          <w:sz w:val="24"/>
          <w:szCs w:val="24"/>
        </w:rPr>
      </w:pPr>
      <w:r>
        <w:rPr>
          <w:sz w:val="24"/>
          <w:szCs w:val="24"/>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14:paraId="64D53B38">
      <w:pPr>
        <w:pStyle w:val="22"/>
        <w:shd w:val="clear" w:color="auto" w:fill="auto"/>
        <w:spacing w:before="0" w:after="0" w:line="276" w:lineRule="auto"/>
        <w:ind w:left="20" w:right="20" w:firstLine="720"/>
        <w:jc w:val="both"/>
        <w:rPr>
          <w:sz w:val="24"/>
          <w:szCs w:val="24"/>
        </w:rPr>
      </w:pPr>
      <w:r>
        <w:rPr>
          <w:sz w:val="24"/>
          <w:szCs w:val="24"/>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14:paraId="4571A121">
      <w:pPr>
        <w:pStyle w:val="22"/>
        <w:shd w:val="clear" w:color="auto" w:fill="auto"/>
        <w:spacing w:before="0" w:after="0" w:line="276" w:lineRule="auto"/>
        <w:ind w:left="20" w:right="20" w:firstLine="700"/>
        <w:jc w:val="both"/>
        <w:rPr>
          <w:sz w:val="24"/>
          <w:szCs w:val="24"/>
        </w:rPr>
      </w:pPr>
      <w:r>
        <w:rPr>
          <w:sz w:val="24"/>
          <w:szCs w:val="24"/>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14:paraId="7212EA9A">
      <w:pPr>
        <w:pStyle w:val="22"/>
        <w:shd w:val="clear" w:color="auto" w:fill="auto"/>
        <w:spacing w:before="0" w:after="0" w:line="276" w:lineRule="auto"/>
        <w:ind w:left="20" w:right="20" w:firstLine="700"/>
        <w:jc w:val="both"/>
        <w:rPr>
          <w:sz w:val="24"/>
          <w:szCs w:val="24"/>
        </w:rPr>
      </w:pPr>
      <w:r>
        <w:rPr>
          <w:sz w:val="24"/>
          <w:szCs w:val="24"/>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14:paraId="056836B3">
      <w:pPr>
        <w:pStyle w:val="22"/>
        <w:numPr>
          <w:ilvl w:val="0"/>
          <w:numId w:val="13"/>
        </w:numPr>
        <w:shd w:val="clear" w:color="auto" w:fill="auto"/>
        <w:tabs>
          <w:tab w:val="left" w:pos="1018"/>
        </w:tabs>
        <w:spacing w:before="0" w:after="0" w:line="276" w:lineRule="auto"/>
        <w:ind w:left="20" w:firstLine="700"/>
        <w:jc w:val="both"/>
        <w:rPr>
          <w:b/>
          <w:bCs/>
          <w:i/>
          <w:iCs/>
          <w:sz w:val="24"/>
          <w:szCs w:val="24"/>
        </w:rPr>
      </w:pPr>
      <w:r>
        <w:rPr>
          <w:b/>
          <w:bCs/>
          <w:i/>
          <w:iCs/>
          <w:sz w:val="24"/>
          <w:szCs w:val="24"/>
        </w:rPr>
        <w:t>В области формирования основ гражданственности и патриотизма.</w:t>
      </w:r>
    </w:p>
    <w:p w14:paraId="0B2CC1F7">
      <w:pPr>
        <w:pStyle w:val="22"/>
        <w:shd w:val="clear" w:color="auto" w:fill="auto"/>
        <w:spacing w:before="0" w:after="0" w:line="276" w:lineRule="auto"/>
        <w:ind w:left="20" w:right="20" w:firstLine="700"/>
        <w:jc w:val="both"/>
        <w:rPr>
          <w:sz w:val="24"/>
          <w:szCs w:val="24"/>
        </w:rPr>
      </w:pPr>
      <w:r>
        <w:rPr>
          <w:sz w:val="24"/>
          <w:szCs w:val="24"/>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14:paraId="169E0DBE">
      <w:pPr>
        <w:pStyle w:val="22"/>
        <w:shd w:val="clear" w:color="auto" w:fill="auto"/>
        <w:spacing w:before="0" w:after="0" w:line="276" w:lineRule="auto"/>
        <w:ind w:left="20" w:right="20" w:firstLine="700"/>
        <w:jc w:val="both"/>
        <w:rPr>
          <w:sz w:val="24"/>
          <w:szCs w:val="24"/>
        </w:rPr>
      </w:pPr>
      <w:r>
        <w:rPr>
          <w:sz w:val="24"/>
          <w:szCs w:val="24"/>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14:paraId="170F8AE3">
      <w:pPr>
        <w:pStyle w:val="22"/>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14:paraId="028AD164">
      <w:pPr>
        <w:pStyle w:val="22"/>
        <w:numPr>
          <w:ilvl w:val="0"/>
          <w:numId w:val="13"/>
        </w:numPr>
        <w:shd w:val="clear" w:color="auto" w:fill="auto"/>
        <w:tabs>
          <w:tab w:val="left" w:pos="1013"/>
        </w:tabs>
        <w:spacing w:before="0" w:after="0" w:line="276" w:lineRule="auto"/>
        <w:ind w:left="20" w:firstLine="700"/>
        <w:jc w:val="both"/>
        <w:rPr>
          <w:b/>
          <w:bCs/>
          <w:i/>
          <w:iCs/>
          <w:sz w:val="24"/>
          <w:szCs w:val="24"/>
        </w:rPr>
      </w:pPr>
      <w:r>
        <w:rPr>
          <w:b/>
          <w:bCs/>
          <w:i/>
          <w:iCs/>
          <w:sz w:val="24"/>
          <w:szCs w:val="24"/>
        </w:rPr>
        <w:t>В сфере трудового воспитания.</w:t>
      </w:r>
    </w:p>
    <w:p w14:paraId="2815C244">
      <w:pPr>
        <w:pStyle w:val="22"/>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14:paraId="07427AFF">
      <w:pPr>
        <w:pStyle w:val="22"/>
        <w:shd w:val="clear" w:color="auto" w:fill="auto"/>
        <w:spacing w:before="0" w:after="0" w:line="276" w:lineRule="auto"/>
        <w:ind w:left="20" w:right="20" w:firstLine="700"/>
        <w:jc w:val="both"/>
        <w:rPr>
          <w:sz w:val="24"/>
          <w:szCs w:val="24"/>
        </w:rPr>
      </w:pPr>
      <w:r>
        <w:rPr>
          <w:sz w:val="24"/>
          <w:szCs w:val="24"/>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14:paraId="4AA2D79E">
      <w:pPr>
        <w:pStyle w:val="22"/>
        <w:shd w:val="clear" w:color="auto" w:fill="auto"/>
        <w:spacing w:before="0" w:after="0" w:line="276" w:lineRule="auto"/>
        <w:ind w:left="20" w:right="20" w:firstLine="700"/>
        <w:jc w:val="both"/>
        <w:rPr>
          <w:sz w:val="24"/>
          <w:szCs w:val="24"/>
        </w:rPr>
      </w:pPr>
      <w:r>
        <w:rPr>
          <w:sz w:val="24"/>
          <w:szCs w:val="24"/>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14:paraId="38BACCBA">
      <w:pPr>
        <w:pStyle w:val="22"/>
        <w:shd w:val="clear" w:color="auto" w:fill="auto"/>
        <w:spacing w:before="0" w:after="0" w:line="276" w:lineRule="auto"/>
        <w:ind w:left="20" w:right="20" w:firstLine="700"/>
        <w:jc w:val="both"/>
        <w:rPr>
          <w:sz w:val="24"/>
          <w:szCs w:val="24"/>
        </w:rPr>
      </w:pPr>
      <w:r>
        <w:rPr>
          <w:sz w:val="24"/>
          <w:szCs w:val="24"/>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w:t>
      </w:r>
      <w:r>
        <w:rPr>
          <w:sz w:val="24"/>
          <w:szCs w:val="24"/>
        </w:rPr>
        <w:softHyphen/>
      </w:r>
      <w:r>
        <w:rPr>
          <w:sz w:val="24"/>
          <w:szCs w:val="24"/>
        </w:rPr>
        <w:t>-бытового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6514CEE3">
      <w:pPr>
        <w:pStyle w:val="22"/>
        <w:shd w:val="clear" w:color="auto" w:fill="auto"/>
        <w:spacing w:before="0" w:after="0" w:line="276" w:lineRule="auto"/>
        <w:ind w:left="20" w:right="20" w:firstLine="700"/>
        <w:jc w:val="both"/>
        <w:rPr>
          <w:sz w:val="24"/>
          <w:szCs w:val="24"/>
        </w:rPr>
      </w:pPr>
      <w:r>
        <w:rPr>
          <w:sz w:val="24"/>
          <w:szCs w:val="24"/>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14:paraId="5B321B75">
      <w:pPr>
        <w:pStyle w:val="22"/>
        <w:numPr>
          <w:ilvl w:val="0"/>
          <w:numId w:val="13"/>
        </w:numPr>
        <w:shd w:val="clear" w:color="auto" w:fill="auto"/>
        <w:tabs>
          <w:tab w:val="left" w:pos="1003"/>
        </w:tabs>
        <w:spacing w:before="0" w:after="0" w:line="276" w:lineRule="auto"/>
        <w:ind w:left="20" w:firstLine="700"/>
        <w:jc w:val="both"/>
        <w:rPr>
          <w:b/>
          <w:bCs/>
          <w:i/>
          <w:iCs/>
          <w:sz w:val="24"/>
          <w:szCs w:val="24"/>
        </w:rPr>
      </w:pPr>
      <w:r>
        <w:rPr>
          <w:b/>
          <w:bCs/>
          <w:i/>
          <w:iCs/>
          <w:sz w:val="24"/>
          <w:szCs w:val="24"/>
        </w:rPr>
        <w:t>В области формирования безопасного поведения.</w:t>
      </w:r>
    </w:p>
    <w:p w14:paraId="5CD648D5">
      <w:pPr>
        <w:pStyle w:val="22"/>
        <w:shd w:val="clear" w:color="auto" w:fill="auto"/>
        <w:spacing w:before="0" w:after="0" w:line="276" w:lineRule="auto"/>
        <w:ind w:left="20" w:right="20" w:firstLine="700"/>
        <w:jc w:val="both"/>
        <w:rPr>
          <w:sz w:val="24"/>
          <w:szCs w:val="24"/>
        </w:rPr>
      </w:pPr>
      <w:r>
        <w:rPr>
          <w:sz w:val="24"/>
          <w:szCs w:val="24"/>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14:paraId="20F7174E">
      <w:pPr>
        <w:pStyle w:val="22"/>
        <w:shd w:val="clear" w:color="auto" w:fill="auto"/>
        <w:spacing w:before="0" w:after="0" w:line="276" w:lineRule="auto"/>
        <w:ind w:left="20" w:right="20" w:firstLine="700"/>
        <w:jc w:val="both"/>
        <w:rPr>
          <w:sz w:val="24"/>
          <w:szCs w:val="24"/>
        </w:rPr>
      </w:pPr>
      <w:r>
        <w:rPr>
          <w:sz w:val="24"/>
          <w:szCs w:val="24"/>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14:paraId="625B1E00">
      <w:pPr>
        <w:pStyle w:val="22"/>
        <w:shd w:val="clear" w:color="auto" w:fill="auto"/>
        <w:spacing w:before="0" w:after="0" w:line="276" w:lineRule="auto"/>
        <w:ind w:left="20" w:right="20" w:firstLine="700"/>
        <w:jc w:val="both"/>
        <w:rPr>
          <w:sz w:val="24"/>
          <w:szCs w:val="24"/>
        </w:rPr>
      </w:pPr>
      <w:r>
        <w:rPr>
          <w:sz w:val="24"/>
          <w:szCs w:val="24"/>
        </w:rPr>
        <w:t>Педагог обсуждает с детьми правила пользования сетью Интернет, цифровыми ресурсами.</w:t>
      </w:r>
    </w:p>
    <w:p w14:paraId="18328DB7">
      <w:pPr>
        <w:pStyle w:val="22"/>
        <w:shd w:val="clear" w:color="auto" w:fill="auto"/>
        <w:tabs>
          <w:tab w:val="left" w:pos="1566"/>
        </w:tabs>
        <w:spacing w:before="0" w:after="0" w:line="276" w:lineRule="auto"/>
        <w:ind w:right="20"/>
        <w:jc w:val="both"/>
        <w:rPr>
          <w:sz w:val="24"/>
          <w:szCs w:val="24"/>
        </w:rPr>
      </w:pPr>
    </w:p>
    <w:p w14:paraId="787CCE14">
      <w:pPr>
        <w:pStyle w:val="22"/>
        <w:shd w:val="clear" w:color="auto" w:fill="auto"/>
        <w:spacing w:before="0" w:after="0" w:line="276" w:lineRule="auto"/>
        <w:ind w:right="20"/>
        <w:jc w:val="both"/>
        <w:rPr>
          <w:b/>
          <w:bCs/>
          <w:sz w:val="24"/>
          <w:szCs w:val="24"/>
        </w:rPr>
      </w:pPr>
      <w:r>
        <w:rPr>
          <w:b/>
          <w:bCs/>
          <w:sz w:val="24"/>
          <w:szCs w:val="24"/>
        </w:rPr>
        <w:t>Познавательное развитие.</w:t>
      </w:r>
    </w:p>
    <w:p w14:paraId="7FB2CC00">
      <w:pPr>
        <w:pStyle w:val="22"/>
        <w:shd w:val="clear" w:color="auto" w:fill="auto"/>
        <w:tabs>
          <w:tab w:val="left" w:pos="1566"/>
        </w:tabs>
        <w:spacing w:before="0" w:after="0" w:line="276" w:lineRule="auto"/>
        <w:ind w:right="20" w:firstLine="709"/>
        <w:jc w:val="both"/>
        <w:rPr>
          <w:sz w:val="24"/>
          <w:szCs w:val="24"/>
        </w:rPr>
      </w:pPr>
      <w:r>
        <w:rPr>
          <w:sz w:val="24"/>
          <w:szCs w:val="24"/>
        </w:rPr>
        <w:t xml:space="preserve">В области познавательного развития основными </w:t>
      </w:r>
      <w:r>
        <w:rPr>
          <w:b/>
          <w:bCs/>
          <w:sz w:val="24"/>
          <w:szCs w:val="24"/>
        </w:rPr>
        <w:t>задачами</w:t>
      </w:r>
      <w:r>
        <w:rPr>
          <w:sz w:val="24"/>
          <w:szCs w:val="24"/>
        </w:rPr>
        <w:t xml:space="preserve"> образовательной деятельности являются:</w:t>
      </w:r>
    </w:p>
    <w:p w14:paraId="6898272D">
      <w:pPr>
        <w:pStyle w:val="22"/>
        <w:numPr>
          <w:ilvl w:val="0"/>
          <w:numId w:val="14"/>
        </w:numPr>
        <w:shd w:val="clear" w:color="auto" w:fill="auto"/>
        <w:tabs>
          <w:tab w:val="left" w:pos="1018"/>
        </w:tabs>
        <w:spacing w:before="0" w:after="0" w:line="276" w:lineRule="auto"/>
        <w:ind w:left="20" w:right="20" w:firstLine="720"/>
        <w:jc w:val="both"/>
        <w:rPr>
          <w:sz w:val="24"/>
          <w:szCs w:val="24"/>
        </w:rPr>
      </w:pPr>
      <w:r>
        <w:rPr>
          <w:sz w:val="24"/>
          <w:szCs w:val="24"/>
        </w:rPr>
        <w:t>развивать интерес детей к самостоятельному познанию объектов окружающего мира в его разнообразных проявлениях и простейших зависимостях;</w:t>
      </w:r>
    </w:p>
    <w:p w14:paraId="4E40C886">
      <w:pPr>
        <w:pStyle w:val="22"/>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формировать представления детей о цифровых средствах познания окружающего мира, способах их безопасного использования;</w:t>
      </w:r>
    </w:p>
    <w:p w14:paraId="54C028BA">
      <w:pPr>
        <w:pStyle w:val="22"/>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14:paraId="1058D157">
      <w:pPr>
        <w:pStyle w:val="22"/>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14:paraId="64363A7B">
      <w:pPr>
        <w:pStyle w:val="22"/>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14:paraId="2FE2687E">
      <w:pPr>
        <w:pStyle w:val="22"/>
        <w:numPr>
          <w:ilvl w:val="0"/>
          <w:numId w:val="14"/>
        </w:numPr>
        <w:shd w:val="clear" w:color="auto" w:fill="auto"/>
        <w:tabs>
          <w:tab w:val="left" w:pos="1033"/>
        </w:tabs>
        <w:spacing w:before="0" w:after="0" w:line="276" w:lineRule="auto"/>
        <w:ind w:left="20" w:right="20" w:firstLine="720"/>
        <w:jc w:val="both"/>
        <w:rPr>
          <w:sz w:val="24"/>
          <w:szCs w:val="24"/>
        </w:rPr>
      </w:pPr>
      <w:r>
        <w:rPr>
          <w:sz w:val="24"/>
          <w:szCs w:val="24"/>
        </w:rPr>
        <w:t>продолжать учить детей использовать приемы экспериментирования для познания объектов живой и неживой природы и их свойств и качеств;</w:t>
      </w:r>
    </w:p>
    <w:p w14:paraId="542EDF76">
      <w:pPr>
        <w:pStyle w:val="22"/>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3C564A35">
      <w:pPr>
        <w:pStyle w:val="22"/>
        <w:shd w:val="clear" w:color="auto" w:fill="auto"/>
        <w:tabs>
          <w:tab w:val="left" w:pos="1546"/>
        </w:tabs>
        <w:spacing w:before="0" w:after="0" w:line="276" w:lineRule="auto"/>
        <w:ind w:left="740" w:right="20"/>
        <w:jc w:val="both"/>
        <w:rPr>
          <w:sz w:val="24"/>
          <w:szCs w:val="24"/>
        </w:rPr>
      </w:pPr>
      <w:r>
        <w:rPr>
          <w:b/>
          <w:bCs/>
          <w:sz w:val="24"/>
          <w:szCs w:val="24"/>
        </w:rPr>
        <w:t>Содержание</w:t>
      </w:r>
      <w:r>
        <w:rPr>
          <w:sz w:val="24"/>
          <w:szCs w:val="24"/>
        </w:rPr>
        <w:t xml:space="preserve"> образовательной деятельности.</w:t>
      </w:r>
    </w:p>
    <w:p w14:paraId="0A8E925E">
      <w:pPr>
        <w:pStyle w:val="22"/>
        <w:numPr>
          <w:ilvl w:val="0"/>
          <w:numId w:val="15"/>
        </w:numPr>
        <w:shd w:val="clear" w:color="auto" w:fill="auto"/>
        <w:tabs>
          <w:tab w:val="left" w:pos="1014"/>
        </w:tabs>
        <w:spacing w:before="0" w:after="0" w:line="276" w:lineRule="auto"/>
        <w:ind w:left="20" w:right="20" w:firstLine="720"/>
        <w:jc w:val="both"/>
        <w:rPr>
          <w:b/>
          <w:bCs/>
          <w:i/>
          <w:iCs/>
          <w:sz w:val="24"/>
          <w:szCs w:val="24"/>
        </w:rPr>
      </w:pPr>
      <w:r>
        <w:rPr>
          <w:b/>
          <w:bCs/>
          <w:i/>
          <w:iCs/>
          <w:sz w:val="24"/>
          <w:szCs w:val="24"/>
        </w:rPr>
        <w:t>Сенсорные эталоны и познавательные действия:</w:t>
      </w:r>
    </w:p>
    <w:p w14:paraId="5AD05E13">
      <w:pPr>
        <w:pStyle w:val="22"/>
        <w:shd w:val="clear" w:color="auto" w:fill="auto"/>
        <w:spacing w:before="0" w:after="0" w:line="276" w:lineRule="auto"/>
        <w:ind w:left="20" w:right="20" w:firstLine="720"/>
        <w:jc w:val="both"/>
        <w:rPr>
          <w:sz w:val="24"/>
          <w:szCs w:val="24"/>
        </w:rPr>
      </w:pPr>
      <w:r>
        <w:rPr>
          <w:sz w:val="24"/>
          <w:szCs w:val="24"/>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14:paraId="4273478E">
      <w:pPr>
        <w:pStyle w:val="22"/>
        <w:shd w:val="clear" w:color="auto" w:fill="auto"/>
        <w:spacing w:before="0" w:after="0" w:line="276" w:lineRule="auto"/>
        <w:ind w:left="20" w:right="20" w:firstLine="720"/>
        <w:jc w:val="both"/>
        <w:rPr>
          <w:sz w:val="24"/>
          <w:szCs w:val="24"/>
        </w:rPr>
      </w:pPr>
      <w:r>
        <w:rPr>
          <w:sz w:val="24"/>
          <w:szCs w:val="24"/>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14:paraId="46D0A9F8">
      <w:pPr>
        <w:pStyle w:val="22"/>
        <w:numPr>
          <w:ilvl w:val="0"/>
          <w:numId w:val="15"/>
        </w:numPr>
        <w:shd w:val="clear" w:color="auto" w:fill="auto"/>
        <w:tabs>
          <w:tab w:val="left" w:pos="1038"/>
        </w:tabs>
        <w:spacing w:before="0" w:after="0" w:line="276" w:lineRule="auto"/>
        <w:ind w:left="20" w:right="20" w:firstLine="720"/>
        <w:jc w:val="both"/>
        <w:rPr>
          <w:b/>
          <w:bCs/>
          <w:i/>
          <w:iCs/>
          <w:sz w:val="24"/>
          <w:szCs w:val="24"/>
        </w:rPr>
      </w:pPr>
      <w:r>
        <w:rPr>
          <w:b/>
          <w:bCs/>
          <w:i/>
          <w:iCs/>
          <w:sz w:val="24"/>
          <w:szCs w:val="24"/>
        </w:rPr>
        <w:t>Математические представления:</w:t>
      </w:r>
    </w:p>
    <w:p w14:paraId="4EBE05FB">
      <w:pPr>
        <w:pStyle w:val="22"/>
        <w:shd w:val="clear" w:color="auto" w:fill="auto"/>
        <w:spacing w:before="0" w:after="0" w:line="276" w:lineRule="auto"/>
        <w:ind w:left="20" w:right="20" w:firstLine="720"/>
        <w:jc w:val="both"/>
        <w:rPr>
          <w:sz w:val="24"/>
          <w:szCs w:val="24"/>
        </w:rPr>
      </w:pPr>
      <w:r>
        <w:rPr>
          <w:sz w:val="24"/>
          <w:szCs w:val="24"/>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3FE28BB6">
      <w:pPr>
        <w:pStyle w:val="22"/>
        <w:shd w:val="clear" w:color="auto" w:fill="auto"/>
        <w:spacing w:before="0" w:after="0" w:line="276" w:lineRule="auto"/>
        <w:ind w:left="20" w:right="20" w:firstLine="700"/>
        <w:jc w:val="both"/>
        <w:rPr>
          <w:sz w:val="24"/>
          <w:szCs w:val="24"/>
        </w:rPr>
      </w:pPr>
      <w:r>
        <w:rPr>
          <w:sz w:val="24"/>
          <w:szCs w:val="24"/>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14:paraId="1987E85C">
      <w:pPr>
        <w:pStyle w:val="22"/>
        <w:numPr>
          <w:ilvl w:val="0"/>
          <w:numId w:val="15"/>
        </w:numPr>
        <w:shd w:val="clear" w:color="auto" w:fill="auto"/>
        <w:tabs>
          <w:tab w:val="left" w:pos="1022"/>
        </w:tabs>
        <w:spacing w:before="0" w:after="0" w:line="276" w:lineRule="auto"/>
        <w:ind w:left="20" w:right="20" w:firstLine="700"/>
        <w:jc w:val="both"/>
        <w:rPr>
          <w:b/>
          <w:bCs/>
          <w:i/>
          <w:iCs/>
          <w:sz w:val="24"/>
          <w:szCs w:val="24"/>
        </w:rPr>
      </w:pPr>
      <w:r>
        <w:rPr>
          <w:b/>
          <w:bCs/>
          <w:i/>
          <w:iCs/>
          <w:sz w:val="24"/>
          <w:szCs w:val="24"/>
        </w:rPr>
        <w:t>Окружающий мир:</w:t>
      </w:r>
    </w:p>
    <w:p w14:paraId="601132B9">
      <w:pPr>
        <w:pStyle w:val="22"/>
        <w:shd w:val="clear" w:color="auto" w:fill="auto"/>
        <w:spacing w:before="0" w:after="0" w:line="276" w:lineRule="auto"/>
        <w:ind w:left="20" w:right="20" w:firstLine="700"/>
        <w:jc w:val="both"/>
        <w:rPr>
          <w:sz w:val="24"/>
          <w:szCs w:val="24"/>
        </w:rPr>
      </w:pPr>
      <w:r>
        <w:rPr>
          <w:sz w:val="24"/>
          <w:szCs w:val="24"/>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14:paraId="7ADB1C09">
      <w:pPr>
        <w:pStyle w:val="22"/>
        <w:shd w:val="clear" w:color="auto" w:fill="auto"/>
        <w:spacing w:before="0" w:after="0" w:line="276" w:lineRule="auto"/>
        <w:ind w:left="20" w:right="20" w:firstLine="700"/>
        <w:jc w:val="both"/>
        <w:rPr>
          <w:sz w:val="24"/>
          <w:szCs w:val="24"/>
        </w:rPr>
      </w:pPr>
      <w:r>
        <w:rPr>
          <w:sz w:val="24"/>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249437DA">
      <w:pPr>
        <w:pStyle w:val="22"/>
        <w:numPr>
          <w:ilvl w:val="0"/>
          <w:numId w:val="15"/>
        </w:numPr>
        <w:shd w:val="clear" w:color="auto" w:fill="auto"/>
        <w:tabs>
          <w:tab w:val="left" w:pos="1022"/>
        </w:tabs>
        <w:spacing w:before="0" w:after="0" w:line="276" w:lineRule="auto"/>
        <w:ind w:left="20" w:right="20" w:firstLine="700"/>
        <w:jc w:val="both"/>
        <w:rPr>
          <w:b/>
          <w:bCs/>
          <w:i/>
          <w:iCs/>
          <w:sz w:val="24"/>
          <w:szCs w:val="24"/>
        </w:rPr>
      </w:pPr>
      <w:r>
        <w:rPr>
          <w:b/>
          <w:bCs/>
          <w:i/>
          <w:iCs/>
          <w:sz w:val="24"/>
          <w:szCs w:val="24"/>
        </w:rPr>
        <w:t>Природа:</w:t>
      </w:r>
    </w:p>
    <w:p w14:paraId="695C7327">
      <w:pPr>
        <w:pStyle w:val="22"/>
        <w:shd w:val="clear" w:color="auto" w:fill="auto"/>
        <w:spacing w:before="0" w:after="0" w:line="276" w:lineRule="auto"/>
        <w:ind w:left="20" w:right="20" w:firstLine="700"/>
        <w:jc w:val="both"/>
        <w:rPr>
          <w:sz w:val="24"/>
          <w:szCs w:val="24"/>
        </w:rPr>
      </w:pPr>
      <w:r>
        <w:rPr>
          <w:sz w:val="24"/>
          <w:szCs w:val="24"/>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14:paraId="744CD350">
      <w:pPr>
        <w:pStyle w:val="22"/>
        <w:shd w:val="clear" w:color="auto" w:fill="auto"/>
        <w:spacing w:before="0" w:after="0" w:line="276" w:lineRule="auto"/>
        <w:ind w:left="20" w:right="20" w:firstLine="700"/>
        <w:jc w:val="both"/>
        <w:rPr>
          <w:sz w:val="24"/>
          <w:szCs w:val="24"/>
        </w:rPr>
      </w:pPr>
      <w:r>
        <w:rPr>
          <w:sz w:val="24"/>
          <w:szCs w:val="24"/>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p w14:paraId="76EBED17">
      <w:pPr>
        <w:pStyle w:val="22"/>
        <w:shd w:val="clear" w:color="auto" w:fill="auto"/>
        <w:spacing w:before="0" w:after="0" w:line="276" w:lineRule="auto"/>
        <w:ind w:left="20" w:right="20"/>
        <w:jc w:val="both"/>
        <w:rPr>
          <w:sz w:val="24"/>
          <w:szCs w:val="24"/>
        </w:rPr>
      </w:pPr>
      <w:r>
        <w:rPr>
          <w:sz w:val="24"/>
          <w:szCs w:val="24"/>
        </w:rPr>
        <w:t>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14:paraId="734C859A">
      <w:pPr>
        <w:pStyle w:val="22"/>
        <w:shd w:val="clear" w:color="auto" w:fill="auto"/>
        <w:spacing w:before="0" w:after="0" w:line="276" w:lineRule="auto"/>
        <w:ind w:left="20" w:right="20" w:firstLine="720"/>
        <w:jc w:val="both"/>
        <w:rPr>
          <w:sz w:val="24"/>
          <w:szCs w:val="24"/>
        </w:rPr>
      </w:pPr>
    </w:p>
    <w:p w14:paraId="7BA078F5">
      <w:pPr>
        <w:pStyle w:val="22"/>
        <w:shd w:val="clear" w:color="auto" w:fill="auto"/>
        <w:spacing w:before="0" w:after="0" w:line="276" w:lineRule="auto"/>
        <w:ind w:right="20"/>
        <w:jc w:val="both"/>
        <w:rPr>
          <w:b/>
          <w:bCs/>
          <w:sz w:val="24"/>
          <w:szCs w:val="24"/>
        </w:rPr>
      </w:pPr>
      <w:r>
        <w:rPr>
          <w:b/>
          <w:bCs/>
          <w:sz w:val="24"/>
          <w:szCs w:val="24"/>
        </w:rPr>
        <w:t>Речевое развитие.</w:t>
      </w:r>
    </w:p>
    <w:p w14:paraId="591C0105">
      <w:pPr>
        <w:pStyle w:val="22"/>
        <w:shd w:val="clear" w:color="auto" w:fill="auto"/>
        <w:tabs>
          <w:tab w:val="left" w:pos="1566"/>
        </w:tabs>
        <w:spacing w:before="0" w:after="0" w:line="276" w:lineRule="auto"/>
        <w:ind w:right="20" w:firstLine="709"/>
        <w:jc w:val="both"/>
        <w:rPr>
          <w:sz w:val="24"/>
          <w:szCs w:val="24"/>
        </w:rPr>
      </w:pPr>
      <w:r>
        <w:rPr>
          <w:sz w:val="24"/>
          <w:szCs w:val="24"/>
        </w:rPr>
        <w:t xml:space="preserve">В области речевого развития основными </w:t>
      </w:r>
      <w:r>
        <w:rPr>
          <w:b/>
          <w:bCs/>
          <w:sz w:val="24"/>
          <w:szCs w:val="24"/>
        </w:rPr>
        <w:t>задачами</w:t>
      </w:r>
      <w:r>
        <w:rPr>
          <w:sz w:val="24"/>
          <w:szCs w:val="24"/>
        </w:rPr>
        <w:t xml:space="preserve"> образовательной деятельности являются:</w:t>
      </w:r>
    </w:p>
    <w:p w14:paraId="0B1A38D9">
      <w:pPr>
        <w:pStyle w:val="22"/>
        <w:numPr>
          <w:ilvl w:val="0"/>
          <w:numId w:val="16"/>
        </w:numPr>
        <w:shd w:val="clear" w:color="auto" w:fill="auto"/>
        <w:tabs>
          <w:tab w:val="left" w:pos="1014"/>
        </w:tabs>
        <w:spacing w:before="0" w:after="0" w:line="276" w:lineRule="auto"/>
        <w:ind w:left="20" w:firstLine="720"/>
        <w:jc w:val="both"/>
        <w:rPr>
          <w:b/>
          <w:bCs/>
          <w:i/>
          <w:iCs/>
          <w:sz w:val="24"/>
          <w:szCs w:val="24"/>
        </w:rPr>
      </w:pPr>
      <w:r>
        <w:rPr>
          <w:b/>
          <w:bCs/>
          <w:i/>
          <w:iCs/>
          <w:sz w:val="24"/>
          <w:szCs w:val="24"/>
        </w:rPr>
        <w:t>Формирование словаря:</w:t>
      </w:r>
    </w:p>
    <w:p w14:paraId="292B7D84">
      <w:pPr>
        <w:pStyle w:val="22"/>
        <w:shd w:val="clear" w:color="auto" w:fill="auto"/>
        <w:spacing w:before="0" w:after="0" w:line="276" w:lineRule="auto"/>
        <w:ind w:left="20" w:right="20" w:firstLine="720"/>
        <w:jc w:val="both"/>
        <w:rPr>
          <w:sz w:val="24"/>
          <w:szCs w:val="24"/>
        </w:rPr>
      </w:pPr>
      <w:r>
        <w:rPr>
          <w:sz w:val="24"/>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1771311D">
      <w:pPr>
        <w:pStyle w:val="22"/>
        <w:shd w:val="clear" w:color="auto" w:fill="auto"/>
        <w:spacing w:before="0" w:after="0" w:line="276" w:lineRule="auto"/>
        <w:ind w:left="20" w:right="20" w:firstLine="720"/>
        <w:jc w:val="both"/>
        <w:rPr>
          <w:sz w:val="24"/>
          <w:szCs w:val="24"/>
        </w:rPr>
      </w:pPr>
      <w:r>
        <w:rPr>
          <w:sz w:val="24"/>
          <w:szCs w:val="24"/>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14:paraId="742959D9">
      <w:pPr>
        <w:pStyle w:val="22"/>
        <w:numPr>
          <w:ilvl w:val="0"/>
          <w:numId w:val="16"/>
        </w:numPr>
        <w:shd w:val="clear" w:color="auto" w:fill="auto"/>
        <w:tabs>
          <w:tab w:val="left" w:pos="1042"/>
        </w:tabs>
        <w:spacing w:before="0" w:after="0" w:line="276" w:lineRule="auto"/>
        <w:ind w:left="20" w:firstLine="720"/>
        <w:jc w:val="both"/>
        <w:rPr>
          <w:b/>
          <w:bCs/>
          <w:i/>
          <w:iCs/>
          <w:sz w:val="24"/>
          <w:szCs w:val="24"/>
        </w:rPr>
      </w:pPr>
      <w:r>
        <w:rPr>
          <w:b/>
          <w:bCs/>
          <w:i/>
          <w:iCs/>
          <w:sz w:val="24"/>
          <w:szCs w:val="24"/>
        </w:rPr>
        <w:t>Звуковая культура речи:</w:t>
      </w:r>
    </w:p>
    <w:p w14:paraId="5B77E028">
      <w:pPr>
        <w:pStyle w:val="22"/>
        <w:shd w:val="clear" w:color="auto" w:fill="auto"/>
        <w:spacing w:before="0" w:after="0" w:line="276" w:lineRule="auto"/>
        <w:ind w:left="20" w:right="20" w:firstLine="720"/>
        <w:jc w:val="both"/>
        <w:rPr>
          <w:sz w:val="24"/>
          <w:szCs w:val="24"/>
        </w:rPr>
      </w:pPr>
      <w:r>
        <w:rPr>
          <w:sz w:val="24"/>
          <w:szCs w:val="24"/>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14:paraId="462659AA">
      <w:pPr>
        <w:pStyle w:val="22"/>
        <w:numPr>
          <w:ilvl w:val="0"/>
          <w:numId w:val="16"/>
        </w:numPr>
        <w:shd w:val="clear" w:color="auto" w:fill="auto"/>
        <w:tabs>
          <w:tab w:val="left" w:pos="1033"/>
        </w:tabs>
        <w:spacing w:before="0" w:after="0" w:line="276" w:lineRule="auto"/>
        <w:ind w:left="20" w:firstLine="720"/>
        <w:jc w:val="both"/>
        <w:rPr>
          <w:b/>
          <w:bCs/>
          <w:i/>
          <w:iCs/>
          <w:sz w:val="24"/>
          <w:szCs w:val="24"/>
        </w:rPr>
      </w:pPr>
      <w:r>
        <w:rPr>
          <w:b/>
          <w:bCs/>
          <w:i/>
          <w:iCs/>
          <w:sz w:val="24"/>
          <w:szCs w:val="24"/>
        </w:rPr>
        <w:t>Грамматический строй речи:</w:t>
      </w:r>
    </w:p>
    <w:p w14:paraId="50280F9B">
      <w:pPr>
        <w:pStyle w:val="22"/>
        <w:shd w:val="clear" w:color="auto" w:fill="auto"/>
        <w:spacing w:before="0" w:after="0" w:line="276" w:lineRule="auto"/>
        <w:ind w:left="20" w:right="20" w:firstLine="720"/>
        <w:jc w:val="both"/>
        <w:rPr>
          <w:sz w:val="24"/>
          <w:szCs w:val="24"/>
        </w:rPr>
      </w:pPr>
      <w:r>
        <w:rPr>
          <w:sz w:val="24"/>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14:paraId="431F5F02">
      <w:pPr>
        <w:pStyle w:val="22"/>
        <w:shd w:val="clear" w:color="auto" w:fill="auto"/>
        <w:spacing w:before="0" w:after="0" w:line="276" w:lineRule="auto"/>
        <w:ind w:left="20" w:right="20" w:firstLine="720"/>
        <w:jc w:val="both"/>
        <w:rPr>
          <w:sz w:val="24"/>
          <w:szCs w:val="24"/>
        </w:rPr>
      </w:pPr>
      <w:r>
        <w:rPr>
          <w:sz w:val="24"/>
          <w:szCs w:val="24"/>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23642BC7">
      <w:pPr>
        <w:pStyle w:val="22"/>
        <w:numPr>
          <w:ilvl w:val="0"/>
          <w:numId w:val="16"/>
        </w:numPr>
        <w:shd w:val="clear" w:color="auto" w:fill="auto"/>
        <w:tabs>
          <w:tab w:val="left" w:pos="1047"/>
        </w:tabs>
        <w:spacing w:before="0" w:after="0" w:line="276" w:lineRule="auto"/>
        <w:ind w:left="20" w:firstLine="720"/>
        <w:jc w:val="both"/>
        <w:rPr>
          <w:b/>
          <w:bCs/>
          <w:i/>
          <w:iCs/>
          <w:sz w:val="24"/>
          <w:szCs w:val="24"/>
        </w:rPr>
      </w:pPr>
      <w:r>
        <w:rPr>
          <w:b/>
          <w:bCs/>
          <w:i/>
          <w:iCs/>
          <w:sz w:val="24"/>
          <w:szCs w:val="24"/>
        </w:rPr>
        <w:t>Связная речь:</w:t>
      </w:r>
    </w:p>
    <w:p w14:paraId="1652E13E">
      <w:pPr>
        <w:pStyle w:val="22"/>
        <w:shd w:val="clear" w:color="auto" w:fill="auto"/>
        <w:spacing w:before="0" w:after="0" w:line="276" w:lineRule="auto"/>
        <w:ind w:left="20" w:right="20" w:firstLine="720"/>
        <w:jc w:val="both"/>
        <w:rPr>
          <w:sz w:val="24"/>
          <w:szCs w:val="24"/>
        </w:rPr>
      </w:pPr>
      <w:r>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263B0081">
      <w:pPr>
        <w:pStyle w:val="22"/>
        <w:numPr>
          <w:ilvl w:val="0"/>
          <w:numId w:val="16"/>
        </w:numPr>
        <w:shd w:val="clear" w:color="auto" w:fill="auto"/>
        <w:tabs>
          <w:tab w:val="left" w:pos="1013"/>
        </w:tabs>
        <w:spacing w:before="0" w:after="0" w:line="276" w:lineRule="auto"/>
        <w:ind w:left="20" w:firstLine="700"/>
        <w:jc w:val="both"/>
        <w:rPr>
          <w:b/>
          <w:bCs/>
          <w:i/>
          <w:iCs/>
          <w:sz w:val="24"/>
          <w:szCs w:val="24"/>
        </w:rPr>
      </w:pPr>
      <w:r>
        <w:rPr>
          <w:b/>
          <w:bCs/>
          <w:i/>
          <w:iCs/>
          <w:sz w:val="24"/>
          <w:szCs w:val="24"/>
        </w:rPr>
        <w:t>Подготовка детей к обучению грамоте;</w:t>
      </w:r>
    </w:p>
    <w:p w14:paraId="6D721EA8">
      <w:pPr>
        <w:pStyle w:val="22"/>
        <w:shd w:val="clear" w:color="auto" w:fill="auto"/>
        <w:spacing w:before="0" w:after="0" w:line="276" w:lineRule="auto"/>
        <w:ind w:left="20" w:right="20" w:firstLine="700"/>
        <w:jc w:val="both"/>
        <w:rPr>
          <w:sz w:val="24"/>
          <w:szCs w:val="24"/>
        </w:rPr>
      </w:pPr>
      <w:r>
        <w:rPr>
          <w:sz w:val="24"/>
          <w:szCs w:val="24"/>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59F13CCC">
      <w:pPr>
        <w:pStyle w:val="22"/>
        <w:numPr>
          <w:ilvl w:val="0"/>
          <w:numId w:val="16"/>
        </w:numPr>
        <w:shd w:val="clear" w:color="auto" w:fill="auto"/>
        <w:tabs>
          <w:tab w:val="left" w:pos="1018"/>
        </w:tabs>
        <w:spacing w:before="0" w:after="0" w:line="276" w:lineRule="auto"/>
        <w:ind w:left="20" w:firstLine="700"/>
        <w:jc w:val="both"/>
        <w:rPr>
          <w:b/>
          <w:bCs/>
          <w:i/>
          <w:iCs/>
          <w:sz w:val="24"/>
          <w:szCs w:val="24"/>
        </w:rPr>
      </w:pPr>
      <w:r>
        <w:rPr>
          <w:b/>
          <w:bCs/>
          <w:i/>
          <w:iCs/>
          <w:sz w:val="24"/>
          <w:szCs w:val="24"/>
        </w:rPr>
        <w:t>Интерес к художественной литературе:</w:t>
      </w:r>
    </w:p>
    <w:p w14:paraId="47A8A296">
      <w:pPr>
        <w:pStyle w:val="22"/>
        <w:shd w:val="clear" w:color="auto" w:fill="auto"/>
        <w:spacing w:before="0" w:after="0" w:line="276" w:lineRule="auto"/>
        <w:ind w:left="20" w:right="20" w:firstLine="700"/>
        <w:jc w:val="both"/>
        <w:rPr>
          <w:sz w:val="24"/>
          <w:szCs w:val="24"/>
        </w:rPr>
      </w:pPr>
      <w:r>
        <w:rPr>
          <w:sz w:val="24"/>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3FB31B9C">
      <w:pPr>
        <w:pStyle w:val="22"/>
        <w:shd w:val="clear" w:color="auto" w:fill="auto"/>
        <w:spacing w:before="0" w:after="0" w:line="276" w:lineRule="auto"/>
        <w:ind w:left="20" w:right="20" w:firstLine="700"/>
        <w:rPr>
          <w:sz w:val="24"/>
          <w:szCs w:val="24"/>
        </w:rPr>
      </w:pPr>
      <w:r>
        <w:rPr>
          <w:sz w:val="24"/>
          <w:szCs w:val="24"/>
        </w:rPr>
        <w:t>развивать интерес к произведениям познавательного характера; формировать положительное эмоциональное отношение к «чтению с продолжением» (сказка-повесть, цикл рассказов со сквозным персонажем);</w:t>
      </w:r>
    </w:p>
    <w:p w14:paraId="41361E37">
      <w:pPr>
        <w:pStyle w:val="22"/>
        <w:shd w:val="clear" w:color="auto" w:fill="auto"/>
        <w:spacing w:before="0" w:after="0" w:line="276" w:lineRule="auto"/>
        <w:ind w:left="20" w:right="20" w:firstLine="700"/>
        <w:jc w:val="both"/>
        <w:rPr>
          <w:sz w:val="24"/>
          <w:szCs w:val="24"/>
        </w:rPr>
      </w:pPr>
      <w:r>
        <w:rPr>
          <w:sz w:val="24"/>
          <w:szCs w:val="24"/>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14:paraId="66966413">
      <w:pPr>
        <w:pStyle w:val="22"/>
        <w:shd w:val="clear" w:color="auto" w:fill="auto"/>
        <w:spacing w:before="0" w:after="0" w:line="276" w:lineRule="auto"/>
        <w:ind w:left="20" w:right="20" w:firstLine="700"/>
        <w:jc w:val="both"/>
        <w:rPr>
          <w:sz w:val="24"/>
          <w:szCs w:val="24"/>
        </w:rPr>
      </w:pPr>
      <w:r>
        <w:rPr>
          <w:sz w:val="24"/>
          <w:szCs w:val="24"/>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14:paraId="605114DF">
      <w:pPr>
        <w:pStyle w:val="22"/>
        <w:shd w:val="clear" w:color="auto" w:fill="auto"/>
        <w:spacing w:before="0" w:after="0" w:line="276" w:lineRule="auto"/>
        <w:ind w:left="20" w:right="20" w:firstLine="700"/>
        <w:jc w:val="both"/>
        <w:rPr>
          <w:sz w:val="24"/>
          <w:szCs w:val="24"/>
        </w:rPr>
      </w:pPr>
      <w:r>
        <w:rPr>
          <w:sz w:val="24"/>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14:paraId="6B848A01">
      <w:pPr>
        <w:pStyle w:val="22"/>
        <w:shd w:val="clear" w:color="auto" w:fill="auto"/>
        <w:spacing w:before="0" w:after="0" w:line="276" w:lineRule="auto"/>
        <w:ind w:left="20" w:right="20" w:firstLine="720"/>
        <w:jc w:val="both"/>
        <w:rPr>
          <w:sz w:val="24"/>
          <w:szCs w:val="24"/>
        </w:rPr>
      </w:pPr>
      <w:r>
        <w:rPr>
          <w:sz w:val="24"/>
          <w:szCs w:val="24"/>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14:paraId="5CE8E1BF">
      <w:pPr>
        <w:pStyle w:val="22"/>
        <w:shd w:val="clear" w:color="auto" w:fill="auto"/>
        <w:spacing w:before="0" w:after="0" w:line="276" w:lineRule="auto"/>
        <w:ind w:left="20" w:right="20" w:firstLine="720"/>
        <w:jc w:val="both"/>
        <w:rPr>
          <w:sz w:val="24"/>
          <w:szCs w:val="24"/>
        </w:rPr>
      </w:pPr>
      <w:r>
        <w:rPr>
          <w:sz w:val="24"/>
          <w:szCs w:val="24"/>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14:paraId="4F7CBB3D">
      <w:pPr>
        <w:pStyle w:val="22"/>
        <w:shd w:val="clear" w:color="auto" w:fill="auto"/>
        <w:tabs>
          <w:tab w:val="left" w:pos="1575"/>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713D4DF3">
      <w:pPr>
        <w:pStyle w:val="22"/>
        <w:numPr>
          <w:ilvl w:val="0"/>
          <w:numId w:val="17"/>
        </w:numPr>
        <w:shd w:val="clear" w:color="auto" w:fill="auto"/>
        <w:tabs>
          <w:tab w:val="left" w:pos="1018"/>
        </w:tabs>
        <w:spacing w:before="0" w:after="0" w:line="276" w:lineRule="auto"/>
        <w:ind w:left="20" w:firstLine="720"/>
        <w:jc w:val="both"/>
        <w:rPr>
          <w:b/>
          <w:bCs/>
          <w:i/>
          <w:iCs/>
          <w:sz w:val="24"/>
          <w:szCs w:val="24"/>
        </w:rPr>
      </w:pPr>
      <w:r>
        <w:rPr>
          <w:b/>
          <w:bCs/>
          <w:i/>
          <w:iCs/>
          <w:sz w:val="24"/>
          <w:szCs w:val="24"/>
        </w:rPr>
        <w:t>Формирование словаря:</w:t>
      </w:r>
    </w:p>
    <w:p w14:paraId="6B81A538">
      <w:pPr>
        <w:pStyle w:val="22"/>
        <w:shd w:val="clear" w:color="auto" w:fill="auto"/>
        <w:spacing w:before="0" w:after="0" w:line="276" w:lineRule="auto"/>
        <w:ind w:left="20" w:right="20" w:firstLine="720"/>
        <w:jc w:val="both"/>
        <w:rPr>
          <w:sz w:val="24"/>
          <w:szCs w:val="24"/>
        </w:rPr>
      </w:pPr>
      <w:r>
        <w:rPr>
          <w:sz w:val="24"/>
          <w:szCs w:val="24"/>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14:paraId="72C9C00F">
      <w:pPr>
        <w:pStyle w:val="22"/>
        <w:numPr>
          <w:ilvl w:val="0"/>
          <w:numId w:val="17"/>
        </w:numPr>
        <w:shd w:val="clear" w:color="auto" w:fill="auto"/>
        <w:tabs>
          <w:tab w:val="left" w:pos="1042"/>
        </w:tabs>
        <w:spacing w:before="0" w:after="0" w:line="276" w:lineRule="auto"/>
        <w:ind w:left="20" w:firstLine="720"/>
        <w:jc w:val="both"/>
        <w:rPr>
          <w:b/>
          <w:bCs/>
          <w:i/>
          <w:iCs/>
          <w:sz w:val="24"/>
          <w:szCs w:val="24"/>
        </w:rPr>
      </w:pPr>
      <w:r>
        <w:rPr>
          <w:b/>
          <w:bCs/>
          <w:i/>
          <w:iCs/>
          <w:sz w:val="24"/>
          <w:szCs w:val="24"/>
        </w:rPr>
        <w:t>Звуковая культура речи:</w:t>
      </w:r>
    </w:p>
    <w:p w14:paraId="68E41C78">
      <w:pPr>
        <w:pStyle w:val="22"/>
        <w:shd w:val="clear" w:color="auto" w:fill="auto"/>
        <w:spacing w:before="0" w:after="0" w:line="276" w:lineRule="auto"/>
        <w:ind w:left="20" w:right="20" w:firstLine="720"/>
        <w:jc w:val="both"/>
        <w:rPr>
          <w:sz w:val="24"/>
          <w:szCs w:val="24"/>
        </w:rPr>
      </w:pPr>
      <w:r>
        <w:rPr>
          <w:sz w:val="24"/>
          <w:szCs w:val="24"/>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65A25DF7">
      <w:pPr>
        <w:pStyle w:val="22"/>
        <w:numPr>
          <w:ilvl w:val="0"/>
          <w:numId w:val="17"/>
        </w:numPr>
        <w:shd w:val="clear" w:color="auto" w:fill="auto"/>
        <w:tabs>
          <w:tab w:val="left" w:pos="1033"/>
        </w:tabs>
        <w:spacing w:before="0" w:after="0" w:line="276" w:lineRule="auto"/>
        <w:ind w:left="20" w:firstLine="720"/>
        <w:jc w:val="both"/>
        <w:rPr>
          <w:b/>
          <w:bCs/>
          <w:i/>
          <w:iCs/>
          <w:sz w:val="24"/>
          <w:szCs w:val="24"/>
        </w:rPr>
      </w:pPr>
      <w:r>
        <w:rPr>
          <w:b/>
          <w:bCs/>
          <w:i/>
          <w:iCs/>
          <w:sz w:val="24"/>
          <w:szCs w:val="24"/>
        </w:rPr>
        <w:t>Грамматический строй речи:</w:t>
      </w:r>
    </w:p>
    <w:p w14:paraId="14C1BEA2">
      <w:pPr>
        <w:pStyle w:val="22"/>
        <w:shd w:val="clear" w:color="auto" w:fill="auto"/>
        <w:spacing w:before="0" w:after="0" w:line="276" w:lineRule="auto"/>
        <w:ind w:left="20" w:right="20" w:firstLine="720"/>
        <w:jc w:val="both"/>
        <w:rPr>
          <w:sz w:val="24"/>
          <w:szCs w:val="24"/>
        </w:rPr>
      </w:pPr>
      <w:r>
        <w:rPr>
          <w:sz w:val="24"/>
          <w:szCs w:val="24"/>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396C031A">
      <w:pPr>
        <w:pStyle w:val="22"/>
        <w:numPr>
          <w:ilvl w:val="0"/>
          <w:numId w:val="17"/>
        </w:numPr>
        <w:shd w:val="clear" w:color="auto" w:fill="auto"/>
        <w:tabs>
          <w:tab w:val="left" w:pos="1047"/>
        </w:tabs>
        <w:spacing w:before="0" w:after="0" w:line="276" w:lineRule="auto"/>
        <w:ind w:left="20" w:firstLine="720"/>
        <w:jc w:val="both"/>
        <w:rPr>
          <w:b/>
          <w:bCs/>
          <w:i/>
          <w:iCs/>
          <w:sz w:val="24"/>
          <w:szCs w:val="24"/>
        </w:rPr>
      </w:pPr>
      <w:r>
        <w:rPr>
          <w:b/>
          <w:bCs/>
          <w:i/>
          <w:iCs/>
          <w:sz w:val="24"/>
          <w:szCs w:val="24"/>
        </w:rPr>
        <w:t>Связная речь:</w:t>
      </w:r>
    </w:p>
    <w:p w14:paraId="5F3577B2">
      <w:pPr>
        <w:pStyle w:val="22"/>
        <w:shd w:val="clear" w:color="auto" w:fill="auto"/>
        <w:spacing w:before="0" w:after="0" w:line="276" w:lineRule="auto"/>
        <w:ind w:left="20" w:right="20" w:firstLine="720"/>
        <w:jc w:val="both"/>
        <w:rPr>
          <w:sz w:val="24"/>
          <w:szCs w:val="24"/>
        </w:rPr>
      </w:pPr>
      <w:r>
        <w:rPr>
          <w:sz w:val="24"/>
          <w:szCs w:val="24"/>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14:paraId="21BDDAF6">
      <w:pPr>
        <w:pStyle w:val="22"/>
        <w:shd w:val="clear" w:color="auto" w:fill="auto"/>
        <w:spacing w:before="0" w:after="0" w:line="276" w:lineRule="auto"/>
        <w:ind w:left="20" w:right="20" w:firstLine="700"/>
        <w:jc w:val="both"/>
        <w:rPr>
          <w:sz w:val="24"/>
          <w:szCs w:val="24"/>
        </w:rPr>
      </w:pPr>
      <w:r>
        <w:rPr>
          <w:sz w:val="24"/>
          <w:szCs w:val="24"/>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14:paraId="087A92E7">
      <w:pPr>
        <w:pStyle w:val="22"/>
        <w:shd w:val="clear" w:color="auto" w:fill="auto"/>
        <w:spacing w:before="0" w:after="0" w:line="276" w:lineRule="auto"/>
        <w:ind w:left="20" w:right="20" w:firstLine="700"/>
        <w:jc w:val="both"/>
        <w:rPr>
          <w:sz w:val="24"/>
          <w:szCs w:val="24"/>
        </w:rPr>
      </w:pPr>
      <w:r>
        <w:rPr>
          <w:sz w:val="24"/>
          <w:szCs w:val="24"/>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14:paraId="30081C1C">
      <w:pPr>
        <w:pStyle w:val="22"/>
        <w:shd w:val="clear" w:color="auto" w:fill="auto"/>
        <w:spacing w:before="0" w:after="0" w:line="276" w:lineRule="auto"/>
        <w:ind w:left="20" w:right="20" w:firstLine="700"/>
        <w:jc w:val="both"/>
        <w:rPr>
          <w:sz w:val="24"/>
          <w:szCs w:val="24"/>
        </w:rPr>
      </w:pPr>
      <w:r>
        <w:rPr>
          <w:sz w:val="24"/>
          <w:szCs w:val="24"/>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14:paraId="6EC55AAA">
      <w:pPr>
        <w:pStyle w:val="22"/>
        <w:numPr>
          <w:ilvl w:val="0"/>
          <w:numId w:val="17"/>
        </w:numPr>
        <w:shd w:val="clear" w:color="auto" w:fill="auto"/>
        <w:tabs>
          <w:tab w:val="left" w:pos="1018"/>
        </w:tabs>
        <w:spacing w:before="0" w:after="0" w:line="276" w:lineRule="auto"/>
        <w:ind w:left="20" w:firstLine="700"/>
        <w:jc w:val="both"/>
        <w:rPr>
          <w:b/>
          <w:bCs/>
          <w:i/>
          <w:iCs/>
          <w:sz w:val="24"/>
          <w:szCs w:val="24"/>
        </w:rPr>
      </w:pPr>
      <w:r>
        <w:rPr>
          <w:b/>
          <w:bCs/>
          <w:i/>
          <w:iCs/>
          <w:sz w:val="24"/>
          <w:szCs w:val="24"/>
        </w:rPr>
        <w:t>Подготовка детей к обучению грамоте:</w:t>
      </w:r>
    </w:p>
    <w:p w14:paraId="7B05FDDD">
      <w:pPr>
        <w:pStyle w:val="22"/>
        <w:shd w:val="clear" w:color="auto" w:fill="auto"/>
        <w:spacing w:before="0" w:after="0" w:line="276" w:lineRule="auto"/>
        <w:ind w:left="20" w:right="20" w:firstLine="700"/>
        <w:jc w:val="both"/>
        <w:rPr>
          <w:sz w:val="24"/>
          <w:szCs w:val="24"/>
        </w:rPr>
      </w:pPr>
      <w:r>
        <w:rPr>
          <w:sz w:val="24"/>
          <w:szCs w:val="24"/>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0CD47265">
      <w:pPr>
        <w:pStyle w:val="22"/>
        <w:shd w:val="clear" w:color="auto" w:fill="auto"/>
        <w:spacing w:before="0" w:after="0" w:line="276" w:lineRule="auto"/>
        <w:ind w:left="20" w:right="20" w:firstLine="720"/>
        <w:jc w:val="both"/>
        <w:rPr>
          <w:sz w:val="24"/>
          <w:szCs w:val="24"/>
        </w:rPr>
      </w:pPr>
    </w:p>
    <w:p w14:paraId="71182E8D">
      <w:pPr>
        <w:pStyle w:val="22"/>
        <w:shd w:val="clear" w:color="auto" w:fill="auto"/>
        <w:spacing w:before="0" w:after="0" w:line="276" w:lineRule="auto"/>
        <w:ind w:right="20"/>
        <w:jc w:val="both"/>
        <w:rPr>
          <w:b/>
          <w:bCs/>
          <w:sz w:val="24"/>
          <w:szCs w:val="24"/>
        </w:rPr>
      </w:pPr>
      <w:r>
        <w:rPr>
          <w:b/>
          <w:bCs/>
          <w:sz w:val="24"/>
          <w:szCs w:val="24"/>
        </w:rPr>
        <w:t>Художественно-эстетическое развитие.</w:t>
      </w:r>
    </w:p>
    <w:p w14:paraId="3782DC38">
      <w:pPr>
        <w:pStyle w:val="22"/>
        <w:shd w:val="clear" w:color="auto" w:fill="auto"/>
        <w:tabs>
          <w:tab w:val="left" w:pos="1566"/>
        </w:tabs>
        <w:spacing w:before="0" w:after="0" w:line="276" w:lineRule="auto"/>
        <w:ind w:right="20" w:firstLine="709"/>
        <w:jc w:val="both"/>
        <w:rPr>
          <w:sz w:val="24"/>
          <w:szCs w:val="24"/>
        </w:rPr>
      </w:pPr>
      <w:r>
        <w:rPr>
          <w:sz w:val="24"/>
          <w:szCs w:val="24"/>
        </w:rPr>
        <w:t xml:space="preserve">В области художественно-эстетического развития основными </w:t>
      </w:r>
      <w:r>
        <w:rPr>
          <w:b/>
          <w:bCs/>
          <w:sz w:val="24"/>
          <w:szCs w:val="24"/>
        </w:rPr>
        <w:t>задачами</w:t>
      </w:r>
      <w:r>
        <w:rPr>
          <w:sz w:val="24"/>
          <w:szCs w:val="24"/>
        </w:rPr>
        <w:t xml:space="preserve"> образовательной деятельности являются:</w:t>
      </w:r>
    </w:p>
    <w:p w14:paraId="38F17E0B">
      <w:pPr>
        <w:pStyle w:val="22"/>
        <w:numPr>
          <w:ilvl w:val="0"/>
          <w:numId w:val="18"/>
        </w:numPr>
        <w:shd w:val="clear" w:color="auto" w:fill="auto"/>
        <w:tabs>
          <w:tab w:val="left" w:pos="994"/>
        </w:tabs>
        <w:spacing w:before="0" w:after="0" w:line="276" w:lineRule="auto"/>
        <w:ind w:left="20" w:firstLine="700"/>
        <w:jc w:val="both"/>
        <w:rPr>
          <w:b/>
          <w:bCs/>
          <w:i/>
          <w:iCs/>
          <w:sz w:val="24"/>
          <w:szCs w:val="24"/>
        </w:rPr>
      </w:pPr>
      <w:r>
        <w:rPr>
          <w:b/>
          <w:bCs/>
          <w:i/>
          <w:iCs/>
          <w:sz w:val="24"/>
          <w:szCs w:val="24"/>
        </w:rPr>
        <w:t>приобщение к искусству:</w:t>
      </w:r>
    </w:p>
    <w:p w14:paraId="1ED129C4">
      <w:pPr>
        <w:pStyle w:val="22"/>
        <w:shd w:val="clear" w:color="auto" w:fill="auto"/>
        <w:spacing w:before="0" w:after="0" w:line="276" w:lineRule="auto"/>
        <w:ind w:left="20" w:right="20" w:firstLine="700"/>
        <w:jc w:val="both"/>
        <w:rPr>
          <w:sz w:val="24"/>
          <w:szCs w:val="24"/>
        </w:rPr>
      </w:pPr>
      <w:r>
        <w:rPr>
          <w:sz w:val="24"/>
          <w:szCs w:val="24"/>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14:paraId="765EEB2B">
      <w:pPr>
        <w:pStyle w:val="22"/>
        <w:shd w:val="clear" w:color="auto" w:fill="auto"/>
        <w:spacing w:before="0" w:after="0" w:line="276" w:lineRule="auto"/>
        <w:ind w:left="20" w:right="20" w:firstLine="700"/>
        <w:jc w:val="both"/>
        <w:rPr>
          <w:sz w:val="24"/>
          <w:szCs w:val="24"/>
        </w:rPr>
      </w:pPr>
      <w:r>
        <w:rPr>
          <w:sz w:val="24"/>
          <w:szCs w:val="24"/>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14:paraId="0699785A">
      <w:pPr>
        <w:pStyle w:val="22"/>
        <w:shd w:val="clear" w:color="auto" w:fill="auto"/>
        <w:spacing w:before="0" w:after="0" w:line="276" w:lineRule="auto"/>
        <w:ind w:left="20" w:right="20" w:firstLine="700"/>
        <w:rPr>
          <w:sz w:val="24"/>
          <w:szCs w:val="24"/>
        </w:rPr>
      </w:pPr>
      <w:r>
        <w:rPr>
          <w:sz w:val="24"/>
          <w:szCs w:val="24"/>
        </w:rPr>
        <w:t>формировать духовно-нравственные качества, в процессе ознакомления с различными видами искусства духовно-нравственного содержания; формировать бережное отношение к произведениям искусства; активизировать проявление эстетического отношения к окружающему миру (искусству, природе, предметам быта, игрушкам, социальным явлениям);</w:t>
      </w:r>
    </w:p>
    <w:p w14:paraId="5196F01B">
      <w:pPr>
        <w:pStyle w:val="22"/>
        <w:shd w:val="clear" w:color="auto" w:fill="auto"/>
        <w:spacing w:before="0" w:after="0" w:line="276" w:lineRule="auto"/>
        <w:ind w:left="20" w:right="20" w:firstLine="700"/>
        <w:jc w:val="both"/>
        <w:rPr>
          <w:sz w:val="24"/>
          <w:szCs w:val="24"/>
        </w:rPr>
      </w:pPr>
      <w:r>
        <w:rPr>
          <w:sz w:val="24"/>
          <w:szCs w:val="24"/>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14:paraId="57F27E03">
      <w:pPr>
        <w:pStyle w:val="22"/>
        <w:shd w:val="clear" w:color="auto" w:fill="auto"/>
        <w:spacing w:before="0" w:after="0" w:line="276" w:lineRule="auto"/>
        <w:ind w:left="20" w:right="20" w:firstLine="700"/>
        <w:jc w:val="both"/>
        <w:rPr>
          <w:sz w:val="24"/>
          <w:szCs w:val="24"/>
        </w:rPr>
      </w:pPr>
      <w:r>
        <w:rPr>
          <w:sz w:val="24"/>
          <w:szCs w:val="24"/>
        </w:rPr>
        <w:t>продолжать развивать у детей стремление к познанию культурных традиций своего народа через творческую деятельность;</w:t>
      </w:r>
    </w:p>
    <w:p w14:paraId="7E3FA08B">
      <w:pPr>
        <w:pStyle w:val="22"/>
        <w:shd w:val="clear" w:color="auto" w:fill="auto"/>
        <w:spacing w:before="0" w:after="0" w:line="276" w:lineRule="auto"/>
        <w:ind w:left="20" w:right="20" w:firstLine="700"/>
        <w:jc w:val="both"/>
        <w:rPr>
          <w:sz w:val="24"/>
          <w:szCs w:val="24"/>
        </w:rPr>
      </w:pPr>
      <w:r>
        <w:rPr>
          <w:sz w:val="24"/>
          <w:szCs w:val="24"/>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14:paraId="192B74D6">
      <w:pPr>
        <w:pStyle w:val="22"/>
        <w:shd w:val="clear" w:color="auto" w:fill="auto"/>
        <w:spacing w:before="0" w:after="0" w:line="276" w:lineRule="auto"/>
        <w:ind w:left="20" w:right="20" w:firstLine="700"/>
        <w:jc w:val="both"/>
        <w:rPr>
          <w:sz w:val="24"/>
          <w:szCs w:val="24"/>
        </w:rPr>
      </w:pPr>
      <w:r>
        <w:rPr>
          <w:sz w:val="24"/>
          <w:szCs w:val="24"/>
        </w:rPr>
        <w:t>продолжать знакомить детей с жанрами изобразительного и музыкального искусства; продолжать знакомить детей с архитектурой;</w:t>
      </w:r>
    </w:p>
    <w:p w14:paraId="57DED01D">
      <w:pPr>
        <w:pStyle w:val="22"/>
        <w:shd w:val="clear" w:color="auto" w:fill="auto"/>
        <w:spacing w:before="0" w:after="0" w:line="276" w:lineRule="auto"/>
        <w:ind w:left="20" w:right="20" w:firstLine="700"/>
        <w:jc w:val="both"/>
        <w:rPr>
          <w:sz w:val="24"/>
          <w:szCs w:val="24"/>
        </w:rPr>
      </w:pPr>
      <w:r>
        <w:rPr>
          <w:sz w:val="24"/>
          <w:szCs w:val="24"/>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14:paraId="5AA6B876">
      <w:pPr>
        <w:pStyle w:val="22"/>
        <w:shd w:val="clear" w:color="auto" w:fill="auto"/>
        <w:spacing w:before="0" w:after="0" w:line="276" w:lineRule="auto"/>
        <w:ind w:left="20" w:right="20" w:firstLine="700"/>
        <w:jc w:val="both"/>
        <w:rPr>
          <w:sz w:val="24"/>
          <w:szCs w:val="24"/>
        </w:rPr>
      </w:pPr>
      <w:r>
        <w:rPr>
          <w:sz w:val="24"/>
          <w:szCs w:val="24"/>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14:paraId="1BA450AE">
      <w:pPr>
        <w:pStyle w:val="22"/>
        <w:shd w:val="clear" w:color="auto" w:fill="auto"/>
        <w:spacing w:before="0" w:after="0" w:line="276" w:lineRule="auto"/>
        <w:ind w:left="20" w:right="20" w:firstLine="700"/>
        <w:jc w:val="both"/>
        <w:rPr>
          <w:sz w:val="24"/>
          <w:szCs w:val="24"/>
        </w:rPr>
      </w:pPr>
      <w:r>
        <w:rPr>
          <w:sz w:val="24"/>
          <w:szCs w:val="24"/>
        </w:rPr>
        <w:t>уметь называть вид художественной деятельности, профессию и людей, которые работают в том или ином виде искусства;</w:t>
      </w:r>
    </w:p>
    <w:p w14:paraId="585A1A1F">
      <w:pPr>
        <w:pStyle w:val="22"/>
        <w:shd w:val="clear" w:color="auto" w:fill="auto"/>
        <w:spacing w:before="0" w:after="0" w:line="276" w:lineRule="auto"/>
        <w:ind w:left="20" w:right="20" w:firstLine="700"/>
        <w:jc w:val="both"/>
        <w:rPr>
          <w:sz w:val="24"/>
          <w:szCs w:val="24"/>
        </w:rPr>
      </w:pPr>
      <w:r>
        <w:rPr>
          <w:sz w:val="24"/>
          <w:szCs w:val="24"/>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14:paraId="082810B9">
      <w:pPr>
        <w:pStyle w:val="22"/>
        <w:shd w:val="clear" w:color="auto" w:fill="auto"/>
        <w:spacing w:before="0" w:after="0" w:line="276" w:lineRule="auto"/>
        <w:ind w:left="20" w:firstLine="700"/>
        <w:jc w:val="both"/>
        <w:rPr>
          <w:sz w:val="24"/>
          <w:szCs w:val="24"/>
        </w:rPr>
      </w:pPr>
      <w:r>
        <w:rPr>
          <w:sz w:val="24"/>
          <w:szCs w:val="24"/>
        </w:rPr>
        <w:t>организовать посещение выставки, театра, музея, цирка;</w:t>
      </w:r>
    </w:p>
    <w:p w14:paraId="16116141">
      <w:pPr>
        <w:pStyle w:val="22"/>
        <w:numPr>
          <w:ilvl w:val="0"/>
          <w:numId w:val="18"/>
        </w:numPr>
        <w:shd w:val="clear" w:color="auto" w:fill="auto"/>
        <w:tabs>
          <w:tab w:val="left" w:pos="1022"/>
        </w:tabs>
        <w:spacing w:before="0" w:after="0" w:line="276" w:lineRule="auto"/>
        <w:ind w:left="20" w:firstLine="700"/>
        <w:jc w:val="both"/>
        <w:rPr>
          <w:b/>
          <w:bCs/>
          <w:i/>
          <w:iCs/>
          <w:sz w:val="24"/>
          <w:szCs w:val="24"/>
        </w:rPr>
      </w:pPr>
      <w:r>
        <w:rPr>
          <w:b/>
          <w:bCs/>
          <w:i/>
          <w:iCs/>
          <w:sz w:val="24"/>
          <w:szCs w:val="24"/>
        </w:rPr>
        <w:t>изобразительная деятельность:</w:t>
      </w:r>
    </w:p>
    <w:p w14:paraId="5BA12CEC">
      <w:pPr>
        <w:pStyle w:val="22"/>
        <w:shd w:val="clear" w:color="auto" w:fill="auto"/>
        <w:spacing w:before="0" w:after="0" w:line="276" w:lineRule="auto"/>
        <w:ind w:left="20" w:firstLine="700"/>
        <w:jc w:val="both"/>
        <w:rPr>
          <w:sz w:val="24"/>
          <w:szCs w:val="24"/>
        </w:rPr>
      </w:pPr>
      <w:r>
        <w:rPr>
          <w:sz w:val="24"/>
          <w:szCs w:val="24"/>
        </w:rPr>
        <w:t>продолжать развивать интерес детей к изобразительной деятельности;</w:t>
      </w:r>
    </w:p>
    <w:p w14:paraId="25BDFF8D">
      <w:pPr>
        <w:pStyle w:val="22"/>
        <w:shd w:val="clear" w:color="auto" w:fill="auto"/>
        <w:spacing w:before="0" w:after="0" w:line="276" w:lineRule="auto"/>
        <w:ind w:left="20" w:right="20" w:firstLine="720"/>
        <w:jc w:val="both"/>
        <w:rPr>
          <w:sz w:val="24"/>
          <w:szCs w:val="24"/>
        </w:rPr>
      </w:pPr>
      <w:r>
        <w:rPr>
          <w:sz w:val="24"/>
          <w:szCs w:val="24"/>
        </w:rPr>
        <w:t>развивать художественно-творческих способностей в продуктивных видах детской деятельности;</w:t>
      </w:r>
    </w:p>
    <w:p w14:paraId="05E70588">
      <w:pPr>
        <w:pStyle w:val="22"/>
        <w:shd w:val="clear" w:color="auto" w:fill="auto"/>
        <w:spacing w:before="0" w:after="0" w:line="276" w:lineRule="auto"/>
        <w:ind w:left="20" w:right="20" w:firstLine="720"/>
        <w:jc w:val="both"/>
        <w:rPr>
          <w:sz w:val="24"/>
          <w:szCs w:val="24"/>
        </w:rPr>
      </w:pPr>
      <w:r>
        <w:rPr>
          <w:sz w:val="24"/>
          <w:szCs w:val="24"/>
        </w:rPr>
        <w:t>обогащать у детей сенсорный опыт, развивая органы восприятия: зрение, слух, обоняние, осязание, вкус;</w:t>
      </w:r>
    </w:p>
    <w:p w14:paraId="2CB474D3">
      <w:pPr>
        <w:pStyle w:val="22"/>
        <w:shd w:val="clear" w:color="auto" w:fill="auto"/>
        <w:spacing w:before="0" w:after="0" w:line="276" w:lineRule="auto"/>
        <w:ind w:left="20" w:right="20" w:firstLine="720"/>
        <w:jc w:val="both"/>
        <w:rPr>
          <w:sz w:val="24"/>
          <w:szCs w:val="24"/>
        </w:rPr>
      </w:pPr>
      <w:r>
        <w:rPr>
          <w:sz w:val="24"/>
          <w:szCs w:val="24"/>
        </w:rPr>
        <w:t>закреплять у детей знания об основных формах предметов и объектов природы;</w:t>
      </w:r>
    </w:p>
    <w:p w14:paraId="56E7062A">
      <w:pPr>
        <w:pStyle w:val="22"/>
        <w:shd w:val="clear" w:color="auto" w:fill="auto"/>
        <w:spacing w:before="0" w:after="0" w:line="276" w:lineRule="auto"/>
        <w:ind w:left="20" w:right="20" w:firstLine="720"/>
        <w:jc w:val="both"/>
        <w:rPr>
          <w:sz w:val="24"/>
          <w:szCs w:val="24"/>
        </w:rPr>
      </w:pPr>
      <w:r>
        <w:rPr>
          <w:sz w:val="24"/>
          <w:szCs w:val="24"/>
        </w:rPr>
        <w:t>развивать у детей эстетическое восприятие, желание созерцать красоту окружающего мира;</w:t>
      </w:r>
    </w:p>
    <w:p w14:paraId="753EAE13">
      <w:pPr>
        <w:pStyle w:val="22"/>
        <w:shd w:val="clear" w:color="auto" w:fill="auto"/>
        <w:spacing w:before="0" w:after="0" w:line="276" w:lineRule="auto"/>
        <w:ind w:left="20" w:right="20" w:firstLine="720"/>
        <w:jc w:val="both"/>
        <w:rPr>
          <w:sz w:val="24"/>
          <w:szCs w:val="24"/>
        </w:rPr>
      </w:pPr>
      <w:r>
        <w:rPr>
          <w:sz w:val="24"/>
          <w:szCs w:val="24"/>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14:paraId="222CB958">
      <w:pPr>
        <w:pStyle w:val="22"/>
        <w:shd w:val="clear" w:color="auto" w:fill="auto"/>
        <w:spacing w:before="0" w:after="0" w:line="276" w:lineRule="auto"/>
        <w:ind w:left="20" w:right="20" w:firstLine="720"/>
        <w:jc w:val="both"/>
        <w:rPr>
          <w:sz w:val="24"/>
          <w:szCs w:val="24"/>
        </w:rPr>
      </w:pPr>
      <w:r>
        <w:rPr>
          <w:sz w:val="24"/>
          <w:szCs w:val="24"/>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14:paraId="62D9F679">
      <w:pPr>
        <w:pStyle w:val="22"/>
        <w:shd w:val="clear" w:color="auto" w:fill="auto"/>
        <w:spacing w:before="0" w:after="0" w:line="276" w:lineRule="auto"/>
        <w:ind w:left="20" w:right="20" w:firstLine="720"/>
        <w:jc w:val="both"/>
        <w:rPr>
          <w:sz w:val="24"/>
          <w:szCs w:val="24"/>
        </w:rPr>
      </w:pPr>
      <w:r>
        <w:rPr>
          <w:sz w:val="24"/>
          <w:szCs w:val="24"/>
        </w:rPr>
        <w:t>совершенствовать у детей изобразительные навыки и умения, формировать художественно-творческие способности;</w:t>
      </w:r>
    </w:p>
    <w:p w14:paraId="7881921B">
      <w:pPr>
        <w:pStyle w:val="22"/>
        <w:shd w:val="clear" w:color="auto" w:fill="auto"/>
        <w:spacing w:before="0" w:after="0" w:line="276" w:lineRule="auto"/>
        <w:ind w:left="20" w:firstLine="720"/>
        <w:jc w:val="both"/>
        <w:rPr>
          <w:sz w:val="24"/>
          <w:szCs w:val="24"/>
        </w:rPr>
      </w:pPr>
      <w:r>
        <w:rPr>
          <w:sz w:val="24"/>
          <w:szCs w:val="24"/>
        </w:rPr>
        <w:t>развивать у детей чувство формы, цвета, пропорций;</w:t>
      </w:r>
    </w:p>
    <w:p w14:paraId="41124D38">
      <w:pPr>
        <w:pStyle w:val="22"/>
        <w:shd w:val="clear" w:color="auto" w:fill="auto"/>
        <w:spacing w:before="0" w:after="0" w:line="276" w:lineRule="auto"/>
        <w:ind w:left="20" w:right="20" w:firstLine="720"/>
        <w:jc w:val="both"/>
        <w:rPr>
          <w:sz w:val="24"/>
          <w:szCs w:val="24"/>
        </w:rPr>
      </w:pPr>
      <w:r>
        <w:rPr>
          <w:sz w:val="24"/>
          <w:szCs w:val="24"/>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14:paraId="792A74BF">
      <w:pPr>
        <w:pStyle w:val="22"/>
        <w:shd w:val="clear" w:color="auto" w:fill="auto"/>
        <w:spacing w:before="0" w:after="0" w:line="276" w:lineRule="auto"/>
        <w:ind w:left="20" w:right="20" w:firstLine="720"/>
        <w:jc w:val="both"/>
        <w:rPr>
          <w:sz w:val="24"/>
          <w:szCs w:val="24"/>
        </w:rPr>
      </w:pPr>
      <w:r>
        <w:rPr>
          <w:sz w:val="24"/>
          <w:szCs w:val="24"/>
        </w:rPr>
        <w:t>обогащать содержание изобразительной деятельности в соответствии с задачами познавательного и социального развития детей;</w:t>
      </w:r>
    </w:p>
    <w:p w14:paraId="26A2F6D0">
      <w:pPr>
        <w:pStyle w:val="22"/>
        <w:shd w:val="clear" w:color="auto" w:fill="auto"/>
        <w:spacing w:before="0" w:after="0" w:line="276" w:lineRule="auto"/>
        <w:ind w:left="20" w:right="20" w:firstLine="720"/>
        <w:jc w:val="both"/>
        <w:rPr>
          <w:sz w:val="24"/>
          <w:szCs w:val="24"/>
        </w:rPr>
      </w:pPr>
      <w:r>
        <w:rPr>
          <w:sz w:val="24"/>
          <w:szCs w:val="24"/>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14:paraId="0C498DC1">
      <w:pPr>
        <w:pStyle w:val="22"/>
        <w:shd w:val="clear" w:color="auto" w:fill="auto"/>
        <w:spacing w:before="0" w:after="0" w:line="276" w:lineRule="auto"/>
        <w:ind w:left="20" w:right="20" w:firstLine="720"/>
        <w:jc w:val="both"/>
        <w:rPr>
          <w:sz w:val="24"/>
          <w:szCs w:val="24"/>
        </w:rPr>
      </w:pPr>
      <w:r>
        <w:rPr>
          <w:sz w:val="24"/>
          <w:szCs w:val="24"/>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14:paraId="002F9F3A">
      <w:pPr>
        <w:pStyle w:val="22"/>
        <w:shd w:val="clear" w:color="auto" w:fill="auto"/>
        <w:spacing w:before="0" w:after="0" w:line="276" w:lineRule="auto"/>
        <w:ind w:left="20" w:right="20" w:firstLine="720"/>
        <w:rPr>
          <w:sz w:val="24"/>
          <w:szCs w:val="24"/>
        </w:rPr>
      </w:pPr>
      <w:r>
        <w:rPr>
          <w:sz w:val="24"/>
          <w:szCs w:val="24"/>
        </w:rPr>
        <w:t>развивать декоративное творчество детей (в том числе коллективное); поощрять детей воплощать в художественной форме свои представления, переживания, чувства, мысли; поддерживать личностное творческое начало;</w:t>
      </w:r>
    </w:p>
    <w:p w14:paraId="203F353A">
      <w:pPr>
        <w:pStyle w:val="22"/>
        <w:shd w:val="clear" w:color="auto" w:fill="auto"/>
        <w:spacing w:before="0" w:after="0" w:line="276" w:lineRule="auto"/>
        <w:ind w:left="20" w:right="20" w:firstLine="720"/>
        <w:jc w:val="both"/>
        <w:rPr>
          <w:sz w:val="24"/>
          <w:szCs w:val="24"/>
        </w:rPr>
      </w:pPr>
      <w:r>
        <w:rPr>
          <w:sz w:val="24"/>
          <w:szCs w:val="24"/>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14:paraId="70B12D7D">
      <w:pPr>
        <w:pStyle w:val="22"/>
        <w:numPr>
          <w:ilvl w:val="0"/>
          <w:numId w:val="18"/>
        </w:numPr>
        <w:shd w:val="clear" w:color="auto" w:fill="auto"/>
        <w:tabs>
          <w:tab w:val="left" w:pos="1018"/>
        </w:tabs>
        <w:spacing w:before="0" w:after="0" w:line="276" w:lineRule="auto"/>
        <w:ind w:left="20" w:firstLine="700"/>
        <w:jc w:val="both"/>
        <w:rPr>
          <w:b/>
          <w:bCs/>
          <w:i/>
          <w:iCs/>
          <w:sz w:val="24"/>
          <w:szCs w:val="24"/>
        </w:rPr>
      </w:pPr>
      <w:r>
        <w:rPr>
          <w:b/>
          <w:bCs/>
          <w:i/>
          <w:iCs/>
          <w:sz w:val="24"/>
          <w:szCs w:val="24"/>
        </w:rPr>
        <w:t>конструктивная деятельность:</w:t>
      </w:r>
    </w:p>
    <w:p w14:paraId="6FEE56CE">
      <w:pPr>
        <w:pStyle w:val="22"/>
        <w:shd w:val="clear" w:color="auto" w:fill="auto"/>
        <w:spacing w:before="0" w:after="0" w:line="276" w:lineRule="auto"/>
        <w:ind w:left="20" w:right="20" w:firstLine="700"/>
        <w:jc w:val="both"/>
        <w:rPr>
          <w:sz w:val="24"/>
          <w:szCs w:val="24"/>
        </w:rPr>
      </w:pPr>
      <w:r>
        <w:rPr>
          <w:sz w:val="24"/>
          <w:szCs w:val="24"/>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14:paraId="2940BAF8">
      <w:pPr>
        <w:pStyle w:val="22"/>
        <w:shd w:val="clear" w:color="auto" w:fill="auto"/>
        <w:spacing w:before="0" w:after="0" w:line="276" w:lineRule="auto"/>
        <w:ind w:left="20" w:firstLine="700"/>
        <w:jc w:val="both"/>
        <w:rPr>
          <w:sz w:val="24"/>
          <w:szCs w:val="24"/>
        </w:rPr>
      </w:pPr>
      <w:r>
        <w:rPr>
          <w:sz w:val="24"/>
          <w:szCs w:val="24"/>
        </w:rPr>
        <w:t>поощрять у детей самостоятельность, творчество, инициативу, дружелюбие;</w:t>
      </w:r>
    </w:p>
    <w:p w14:paraId="1EF09C3A">
      <w:pPr>
        <w:pStyle w:val="22"/>
        <w:numPr>
          <w:ilvl w:val="0"/>
          <w:numId w:val="18"/>
        </w:numPr>
        <w:shd w:val="clear" w:color="auto" w:fill="auto"/>
        <w:tabs>
          <w:tab w:val="left" w:pos="1022"/>
        </w:tabs>
        <w:spacing w:before="0" w:after="0" w:line="276" w:lineRule="auto"/>
        <w:ind w:left="20" w:firstLine="700"/>
        <w:jc w:val="both"/>
        <w:rPr>
          <w:b/>
          <w:bCs/>
          <w:i/>
          <w:iCs/>
          <w:sz w:val="24"/>
          <w:szCs w:val="24"/>
        </w:rPr>
      </w:pPr>
      <w:r>
        <w:rPr>
          <w:b/>
          <w:bCs/>
          <w:i/>
          <w:iCs/>
          <w:sz w:val="24"/>
          <w:szCs w:val="24"/>
        </w:rPr>
        <w:t>музыкальная деятельность:</w:t>
      </w:r>
    </w:p>
    <w:p w14:paraId="5534F80E">
      <w:pPr>
        <w:pStyle w:val="22"/>
        <w:shd w:val="clear" w:color="auto" w:fill="auto"/>
        <w:spacing w:before="0" w:after="0" w:line="276" w:lineRule="auto"/>
        <w:ind w:left="20" w:right="20" w:firstLine="700"/>
        <w:jc w:val="both"/>
        <w:rPr>
          <w:sz w:val="24"/>
          <w:szCs w:val="24"/>
        </w:rPr>
      </w:pPr>
      <w:r>
        <w:rPr>
          <w:sz w:val="24"/>
          <w:szCs w:val="24"/>
        </w:rPr>
        <w:t>продолжать формировать у детей эстетическое восприятие музыки, умение различать жанры музыкальных произведений (песня, танец, марш);</w:t>
      </w:r>
    </w:p>
    <w:p w14:paraId="3326091D">
      <w:pPr>
        <w:pStyle w:val="22"/>
        <w:shd w:val="clear" w:color="auto" w:fill="auto"/>
        <w:spacing w:before="0" w:after="0" w:line="276" w:lineRule="auto"/>
        <w:ind w:left="20" w:right="20" w:firstLine="700"/>
        <w:jc w:val="both"/>
        <w:rPr>
          <w:sz w:val="24"/>
          <w:szCs w:val="24"/>
        </w:rPr>
      </w:pPr>
      <w:r>
        <w:rPr>
          <w:sz w:val="24"/>
          <w:szCs w:val="24"/>
        </w:rPr>
        <w:t>развивать у детей музыкальную память, умение различать на слух звуки по высоте, музыкальные инструменты;</w:t>
      </w:r>
    </w:p>
    <w:p w14:paraId="315FB0FD">
      <w:pPr>
        <w:pStyle w:val="22"/>
        <w:shd w:val="clear" w:color="auto" w:fill="auto"/>
        <w:spacing w:before="0" w:after="0" w:line="276" w:lineRule="auto"/>
        <w:ind w:left="20" w:right="20" w:firstLine="700"/>
        <w:jc w:val="both"/>
        <w:rPr>
          <w:sz w:val="24"/>
          <w:szCs w:val="24"/>
        </w:rPr>
      </w:pPr>
      <w:r>
        <w:rPr>
          <w:sz w:val="24"/>
          <w:szCs w:val="24"/>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14:paraId="01A33A6B">
      <w:pPr>
        <w:pStyle w:val="22"/>
        <w:shd w:val="clear" w:color="auto" w:fill="auto"/>
        <w:spacing w:before="0" w:after="0" w:line="276" w:lineRule="auto"/>
        <w:ind w:left="20" w:right="20" w:firstLine="700"/>
        <w:jc w:val="both"/>
        <w:rPr>
          <w:sz w:val="24"/>
          <w:szCs w:val="24"/>
        </w:rPr>
      </w:pPr>
      <w:r>
        <w:rPr>
          <w:sz w:val="24"/>
          <w:szCs w:val="24"/>
        </w:rPr>
        <w:t>продолжать развивать у детей интерес и любовь к музыке, музыкальную отзывчивость на нее;</w:t>
      </w:r>
    </w:p>
    <w:p w14:paraId="0D2F9224">
      <w:pPr>
        <w:pStyle w:val="22"/>
        <w:shd w:val="clear" w:color="auto" w:fill="auto"/>
        <w:spacing w:before="0" w:after="0" w:line="276" w:lineRule="auto"/>
        <w:ind w:left="20" w:right="20" w:firstLine="700"/>
        <w:jc w:val="both"/>
        <w:rPr>
          <w:sz w:val="24"/>
          <w:szCs w:val="24"/>
        </w:rPr>
      </w:pPr>
      <w:r>
        <w:rPr>
          <w:sz w:val="24"/>
          <w:szCs w:val="24"/>
        </w:rPr>
        <w:t>продолжать развивать у детей музыкальные способности детей: звуковысотный, ритмический, тембровый, динамический слух;</w:t>
      </w:r>
    </w:p>
    <w:p w14:paraId="1CBD1F94">
      <w:pPr>
        <w:pStyle w:val="22"/>
        <w:shd w:val="clear" w:color="auto" w:fill="auto"/>
        <w:spacing w:before="0" w:after="0" w:line="276" w:lineRule="auto"/>
        <w:ind w:left="20" w:right="20" w:firstLine="700"/>
        <w:jc w:val="both"/>
        <w:rPr>
          <w:sz w:val="24"/>
          <w:szCs w:val="24"/>
        </w:rPr>
      </w:pPr>
      <w:r>
        <w:rPr>
          <w:sz w:val="24"/>
          <w:szCs w:val="24"/>
        </w:rPr>
        <w:t>развивать у детей умение творческой интерпретации музыки разными средствами художественной выразительности;</w:t>
      </w:r>
    </w:p>
    <w:p w14:paraId="7D25A59E">
      <w:pPr>
        <w:pStyle w:val="22"/>
        <w:shd w:val="clear" w:color="auto" w:fill="auto"/>
        <w:spacing w:before="0" w:after="0" w:line="276" w:lineRule="auto"/>
        <w:ind w:left="20" w:right="20" w:firstLine="700"/>
        <w:jc w:val="both"/>
        <w:rPr>
          <w:sz w:val="24"/>
          <w:szCs w:val="24"/>
        </w:rPr>
      </w:pPr>
      <w:r>
        <w:rPr>
          <w:sz w:val="24"/>
          <w:szCs w:val="24"/>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14:paraId="513CB89C">
      <w:pPr>
        <w:pStyle w:val="22"/>
        <w:shd w:val="clear" w:color="auto" w:fill="auto"/>
        <w:spacing w:before="0" w:after="0" w:line="276" w:lineRule="auto"/>
        <w:ind w:left="20" w:right="20" w:firstLine="700"/>
        <w:jc w:val="both"/>
        <w:rPr>
          <w:sz w:val="24"/>
          <w:szCs w:val="24"/>
        </w:rPr>
      </w:pPr>
      <w:r>
        <w:rPr>
          <w:sz w:val="24"/>
          <w:szCs w:val="24"/>
        </w:rPr>
        <w:t>развивать у детей умение сотрудничества в коллективной музыкальной деятельности;</w:t>
      </w:r>
    </w:p>
    <w:p w14:paraId="73E578E3">
      <w:pPr>
        <w:pStyle w:val="22"/>
        <w:numPr>
          <w:ilvl w:val="0"/>
          <w:numId w:val="18"/>
        </w:numPr>
        <w:shd w:val="clear" w:color="auto" w:fill="auto"/>
        <w:tabs>
          <w:tab w:val="left" w:pos="1013"/>
        </w:tabs>
        <w:spacing w:before="0" w:after="0" w:line="276" w:lineRule="auto"/>
        <w:ind w:left="20" w:firstLine="700"/>
        <w:jc w:val="both"/>
        <w:rPr>
          <w:b/>
          <w:bCs/>
          <w:i/>
          <w:iCs/>
          <w:sz w:val="24"/>
          <w:szCs w:val="24"/>
        </w:rPr>
      </w:pPr>
      <w:r>
        <w:rPr>
          <w:b/>
          <w:bCs/>
          <w:i/>
          <w:iCs/>
          <w:sz w:val="24"/>
          <w:szCs w:val="24"/>
        </w:rPr>
        <w:t>театрализованная деятельность:</w:t>
      </w:r>
    </w:p>
    <w:p w14:paraId="7184A14B">
      <w:pPr>
        <w:pStyle w:val="22"/>
        <w:shd w:val="clear" w:color="auto" w:fill="auto"/>
        <w:spacing w:before="0" w:after="0" w:line="276" w:lineRule="auto"/>
        <w:ind w:left="20" w:right="20" w:firstLine="700"/>
        <w:jc w:val="both"/>
        <w:rPr>
          <w:sz w:val="24"/>
          <w:szCs w:val="24"/>
        </w:rPr>
      </w:pPr>
      <w:r>
        <w:rPr>
          <w:sz w:val="24"/>
          <w:szCs w:val="24"/>
        </w:rPr>
        <w:t>знакомить детей с различными видами театрального искусства (кукольный театр, балет, опера и прочее);</w:t>
      </w:r>
    </w:p>
    <w:p w14:paraId="1F3BF13F">
      <w:pPr>
        <w:pStyle w:val="22"/>
        <w:shd w:val="clear" w:color="auto" w:fill="auto"/>
        <w:spacing w:before="0" w:after="0" w:line="276" w:lineRule="auto"/>
        <w:ind w:left="20" w:right="20" w:firstLine="700"/>
        <w:jc w:val="both"/>
        <w:rPr>
          <w:sz w:val="24"/>
          <w:szCs w:val="24"/>
        </w:rPr>
      </w:pPr>
      <w:r>
        <w:rPr>
          <w:sz w:val="24"/>
          <w:szCs w:val="24"/>
        </w:rPr>
        <w:t>знакомить детей с театральной терминологией (акт, актер, антракт, кулисы и так далее);</w:t>
      </w:r>
    </w:p>
    <w:p w14:paraId="51B320F5">
      <w:pPr>
        <w:pStyle w:val="22"/>
        <w:shd w:val="clear" w:color="auto" w:fill="auto"/>
        <w:spacing w:before="0" w:after="0" w:line="276" w:lineRule="auto"/>
        <w:ind w:left="20" w:firstLine="700"/>
        <w:jc w:val="both"/>
        <w:rPr>
          <w:sz w:val="24"/>
          <w:szCs w:val="24"/>
        </w:rPr>
      </w:pPr>
      <w:r>
        <w:rPr>
          <w:sz w:val="24"/>
          <w:szCs w:val="24"/>
        </w:rPr>
        <w:t>развивать интерес к сценическому искусству;</w:t>
      </w:r>
    </w:p>
    <w:p w14:paraId="5DAEDB7D">
      <w:pPr>
        <w:pStyle w:val="22"/>
        <w:shd w:val="clear" w:color="auto" w:fill="auto"/>
        <w:spacing w:before="0" w:after="0" w:line="276" w:lineRule="auto"/>
        <w:ind w:left="20" w:right="20" w:firstLine="700"/>
        <w:rPr>
          <w:sz w:val="24"/>
          <w:szCs w:val="24"/>
        </w:rPr>
      </w:pPr>
      <w:r>
        <w:rPr>
          <w:sz w:val="24"/>
          <w:szCs w:val="24"/>
        </w:rPr>
        <w:t>создавать атмосферу творческого выбора и инициативы для каждого ребёнка; развивать личностные качеств (коммуникативные навыки, партнерские взаимоотношения;</w:t>
      </w:r>
    </w:p>
    <w:p w14:paraId="29096CEC">
      <w:pPr>
        <w:pStyle w:val="22"/>
        <w:shd w:val="clear" w:color="auto" w:fill="auto"/>
        <w:spacing w:before="0" w:after="0" w:line="276" w:lineRule="auto"/>
        <w:ind w:left="20" w:right="20" w:firstLine="700"/>
        <w:jc w:val="both"/>
        <w:rPr>
          <w:sz w:val="24"/>
          <w:szCs w:val="24"/>
        </w:rPr>
      </w:pPr>
      <w:r>
        <w:rPr>
          <w:sz w:val="24"/>
          <w:szCs w:val="24"/>
        </w:rPr>
        <w:t>воспитывать доброжелательность и контактность в отношениях со сверстниками;</w:t>
      </w:r>
    </w:p>
    <w:p w14:paraId="25596BA0">
      <w:pPr>
        <w:pStyle w:val="22"/>
        <w:shd w:val="clear" w:color="auto" w:fill="auto"/>
        <w:spacing w:before="0" w:after="0" w:line="276" w:lineRule="auto"/>
        <w:ind w:left="20" w:right="20" w:firstLine="700"/>
        <w:rPr>
          <w:sz w:val="24"/>
          <w:szCs w:val="24"/>
        </w:rPr>
      </w:pPr>
      <w:r>
        <w:rPr>
          <w:sz w:val="24"/>
          <w:szCs w:val="24"/>
        </w:rPr>
        <w:t>развивать навыки действий с воображаемыми предметами; способствовать развитию навыков передачи образа различными способами (речь, мимика, жест, пантомима и прочее);</w:t>
      </w:r>
    </w:p>
    <w:p w14:paraId="57D260B9">
      <w:pPr>
        <w:pStyle w:val="22"/>
        <w:shd w:val="clear" w:color="auto" w:fill="auto"/>
        <w:spacing w:before="0" w:after="0" w:line="276" w:lineRule="auto"/>
        <w:ind w:left="20" w:right="20" w:firstLine="720"/>
        <w:jc w:val="both"/>
        <w:rPr>
          <w:sz w:val="24"/>
          <w:szCs w:val="24"/>
        </w:rPr>
      </w:pPr>
      <w:r>
        <w:rPr>
          <w:sz w:val="24"/>
          <w:szCs w:val="24"/>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14:paraId="504ACE9B">
      <w:pPr>
        <w:pStyle w:val="22"/>
        <w:numPr>
          <w:ilvl w:val="0"/>
          <w:numId w:val="18"/>
        </w:numPr>
        <w:shd w:val="clear" w:color="auto" w:fill="auto"/>
        <w:tabs>
          <w:tab w:val="left" w:pos="1042"/>
        </w:tabs>
        <w:spacing w:before="0" w:after="0" w:line="276" w:lineRule="auto"/>
        <w:ind w:left="20" w:firstLine="720"/>
        <w:jc w:val="both"/>
        <w:rPr>
          <w:b/>
          <w:bCs/>
          <w:i/>
          <w:iCs/>
          <w:sz w:val="24"/>
          <w:szCs w:val="24"/>
        </w:rPr>
      </w:pPr>
      <w:r>
        <w:rPr>
          <w:b/>
          <w:bCs/>
          <w:i/>
          <w:iCs/>
          <w:sz w:val="24"/>
          <w:szCs w:val="24"/>
        </w:rPr>
        <w:t>культурно-досуговая деятельность:</w:t>
      </w:r>
    </w:p>
    <w:p w14:paraId="67FECFFA">
      <w:pPr>
        <w:pStyle w:val="22"/>
        <w:shd w:val="clear" w:color="auto" w:fill="auto"/>
        <w:spacing w:before="0" w:after="0" w:line="276" w:lineRule="auto"/>
        <w:ind w:left="20" w:right="20" w:firstLine="720"/>
        <w:jc w:val="both"/>
        <w:rPr>
          <w:sz w:val="24"/>
          <w:szCs w:val="24"/>
        </w:rPr>
      </w:pPr>
      <w:r>
        <w:rPr>
          <w:sz w:val="24"/>
          <w:szCs w:val="24"/>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14:paraId="20465ABA">
      <w:pPr>
        <w:pStyle w:val="22"/>
        <w:shd w:val="clear" w:color="auto" w:fill="auto"/>
        <w:spacing w:before="0" w:after="0" w:line="276" w:lineRule="auto"/>
        <w:ind w:left="20" w:right="20" w:firstLine="720"/>
        <w:jc w:val="both"/>
        <w:rPr>
          <w:sz w:val="24"/>
          <w:szCs w:val="24"/>
        </w:rPr>
      </w:pPr>
      <w:r>
        <w:rPr>
          <w:sz w:val="24"/>
          <w:szCs w:val="24"/>
        </w:rPr>
        <w:t>создавать условия для проявления культурных потребностей и интересов, а также их использования в организации своего досуга;</w:t>
      </w:r>
    </w:p>
    <w:p w14:paraId="4CD0C285">
      <w:pPr>
        <w:pStyle w:val="22"/>
        <w:shd w:val="clear" w:color="auto" w:fill="auto"/>
        <w:spacing w:before="0" w:after="0" w:line="276" w:lineRule="auto"/>
        <w:ind w:left="20" w:firstLine="720"/>
        <w:jc w:val="both"/>
        <w:rPr>
          <w:sz w:val="24"/>
          <w:szCs w:val="24"/>
        </w:rPr>
      </w:pPr>
      <w:r>
        <w:rPr>
          <w:sz w:val="24"/>
          <w:szCs w:val="24"/>
        </w:rPr>
        <w:t>формировать понятия праздничный и будний день, понимать их различия;</w:t>
      </w:r>
    </w:p>
    <w:p w14:paraId="3BC896BA">
      <w:pPr>
        <w:pStyle w:val="22"/>
        <w:shd w:val="clear" w:color="auto" w:fill="auto"/>
        <w:spacing w:before="0" w:after="0" w:line="276" w:lineRule="auto"/>
        <w:ind w:left="20" w:right="20" w:firstLine="720"/>
        <w:jc w:val="both"/>
        <w:rPr>
          <w:sz w:val="24"/>
          <w:szCs w:val="24"/>
        </w:rPr>
      </w:pPr>
      <w:r>
        <w:rPr>
          <w:sz w:val="24"/>
          <w:szCs w:val="24"/>
        </w:rPr>
        <w:t>знакомить с историей возникновения праздников, воспитывать бережное отношение к народным праздничным традициям и обычаям;</w:t>
      </w:r>
    </w:p>
    <w:p w14:paraId="56B43406">
      <w:pPr>
        <w:pStyle w:val="22"/>
        <w:shd w:val="clear" w:color="auto" w:fill="auto"/>
        <w:spacing w:before="0" w:after="0" w:line="276" w:lineRule="auto"/>
        <w:ind w:left="20" w:right="20" w:firstLine="720"/>
        <w:jc w:val="both"/>
        <w:rPr>
          <w:sz w:val="24"/>
          <w:szCs w:val="24"/>
        </w:rPr>
      </w:pPr>
      <w:r>
        <w:rPr>
          <w:sz w:val="24"/>
          <w:szCs w:val="24"/>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14:paraId="624520F9">
      <w:pPr>
        <w:pStyle w:val="22"/>
        <w:shd w:val="clear" w:color="auto" w:fill="auto"/>
        <w:spacing w:before="0" w:after="0" w:line="276" w:lineRule="auto"/>
        <w:ind w:left="20" w:right="20" w:firstLine="720"/>
        <w:jc w:val="both"/>
        <w:rPr>
          <w:sz w:val="24"/>
          <w:szCs w:val="24"/>
        </w:rPr>
      </w:pPr>
      <w:r>
        <w:rPr>
          <w:sz w:val="24"/>
          <w:szCs w:val="24"/>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14:paraId="7896A624">
      <w:pPr>
        <w:pStyle w:val="22"/>
        <w:shd w:val="clear" w:color="auto" w:fill="auto"/>
        <w:spacing w:before="0" w:after="0" w:line="276" w:lineRule="auto"/>
        <w:ind w:left="20" w:right="20" w:firstLine="720"/>
        <w:jc w:val="both"/>
        <w:rPr>
          <w:sz w:val="24"/>
          <w:szCs w:val="24"/>
        </w:rPr>
      </w:pPr>
      <w:r>
        <w:rPr>
          <w:sz w:val="24"/>
          <w:szCs w:val="24"/>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14:paraId="723ACA2F">
      <w:pPr>
        <w:pStyle w:val="22"/>
        <w:shd w:val="clear" w:color="auto" w:fill="auto"/>
        <w:spacing w:before="0" w:after="0" w:line="276" w:lineRule="auto"/>
        <w:ind w:left="20" w:right="20" w:firstLine="720"/>
        <w:jc w:val="both"/>
        <w:rPr>
          <w:sz w:val="24"/>
          <w:szCs w:val="24"/>
        </w:rPr>
      </w:pPr>
      <w:r>
        <w:rPr>
          <w:sz w:val="24"/>
          <w:szCs w:val="24"/>
        </w:rPr>
        <w:t>поддерживать интерес к участию в творческих объединениях дополнительного образования в ДОО и вне её.</w:t>
      </w:r>
    </w:p>
    <w:p w14:paraId="5CBF809A">
      <w:pPr>
        <w:pStyle w:val="22"/>
        <w:shd w:val="clear" w:color="auto" w:fill="auto"/>
        <w:tabs>
          <w:tab w:val="left" w:pos="1580"/>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2FAED1A6">
      <w:pPr>
        <w:pStyle w:val="22"/>
        <w:shd w:val="clear" w:color="auto" w:fill="auto"/>
        <w:tabs>
          <w:tab w:val="left" w:pos="1782"/>
        </w:tabs>
        <w:spacing w:before="0" w:after="0" w:line="276" w:lineRule="auto"/>
        <w:ind w:left="740"/>
        <w:jc w:val="both"/>
        <w:rPr>
          <w:b/>
          <w:bCs/>
          <w:i/>
          <w:iCs/>
          <w:sz w:val="24"/>
          <w:szCs w:val="24"/>
        </w:rPr>
      </w:pPr>
      <w:r>
        <w:rPr>
          <w:b/>
          <w:bCs/>
          <w:i/>
          <w:iCs/>
          <w:sz w:val="24"/>
          <w:szCs w:val="24"/>
        </w:rPr>
        <w:t>Приобщение к искусству.</w:t>
      </w:r>
    </w:p>
    <w:p w14:paraId="3851D63B">
      <w:pPr>
        <w:pStyle w:val="22"/>
        <w:numPr>
          <w:ilvl w:val="0"/>
          <w:numId w:val="19"/>
        </w:numPr>
        <w:shd w:val="clear" w:color="auto" w:fill="auto"/>
        <w:tabs>
          <w:tab w:val="left" w:pos="1038"/>
        </w:tabs>
        <w:spacing w:before="0" w:after="0" w:line="276" w:lineRule="auto"/>
        <w:ind w:left="20" w:right="20" w:firstLine="720"/>
        <w:jc w:val="both"/>
        <w:rPr>
          <w:sz w:val="24"/>
          <w:szCs w:val="24"/>
        </w:rPr>
      </w:pPr>
      <w:r>
        <w:rPr>
          <w:sz w:val="24"/>
          <w:szCs w:val="24"/>
        </w:rPr>
        <w:t>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14:paraId="17403609">
      <w:pPr>
        <w:pStyle w:val="22"/>
        <w:numPr>
          <w:ilvl w:val="0"/>
          <w:numId w:val="19"/>
        </w:numPr>
        <w:shd w:val="clear" w:color="auto" w:fill="auto"/>
        <w:tabs>
          <w:tab w:val="left" w:pos="1033"/>
        </w:tabs>
        <w:spacing w:before="0" w:after="0" w:line="276" w:lineRule="auto"/>
        <w:ind w:left="20" w:right="20" w:firstLine="720"/>
        <w:jc w:val="both"/>
        <w:rPr>
          <w:sz w:val="24"/>
          <w:szCs w:val="24"/>
        </w:rPr>
      </w:pPr>
      <w:r>
        <w:rPr>
          <w:sz w:val="24"/>
          <w:szCs w:val="24"/>
        </w:rPr>
        <w:t>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14:paraId="7EC35071">
      <w:pPr>
        <w:pStyle w:val="22"/>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формирует духовно-нравственные качества в процессе ознакомления с различными видами искусства духовно-нравственного содержания;</w:t>
      </w:r>
    </w:p>
    <w:p w14:paraId="1CDAD506">
      <w:pPr>
        <w:pStyle w:val="22"/>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14:paraId="2A7112D0">
      <w:pPr>
        <w:pStyle w:val="22"/>
        <w:numPr>
          <w:ilvl w:val="0"/>
          <w:numId w:val="19"/>
        </w:numPr>
        <w:shd w:val="clear" w:color="auto" w:fill="auto"/>
        <w:tabs>
          <w:tab w:val="left" w:pos="1033"/>
        </w:tabs>
        <w:spacing w:before="0" w:after="0" w:line="276" w:lineRule="auto"/>
        <w:ind w:left="20" w:right="20" w:firstLine="720"/>
        <w:jc w:val="both"/>
        <w:rPr>
          <w:sz w:val="24"/>
          <w:szCs w:val="24"/>
        </w:rPr>
      </w:pPr>
      <w:r>
        <w:rPr>
          <w:sz w:val="24"/>
          <w:szCs w:val="24"/>
        </w:rPr>
        <w:t>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14:paraId="6DE11A1D">
      <w:pPr>
        <w:pStyle w:val="22"/>
        <w:numPr>
          <w:ilvl w:val="0"/>
          <w:numId w:val="19"/>
        </w:numPr>
        <w:shd w:val="clear" w:color="auto" w:fill="auto"/>
        <w:tabs>
          <w:tab w:val="left" w:pos="1100"/>
        </w:tabs>
        <w:spacing w:before="0" w:after="0" w:line="276" w:lineRule="auto"/>
        <w:ind w:left="20" w:right="20" w:firstLine="720"/>
        <w:jc w:val="both"/>
        <w:rPr>
          <w:sz w:val="24"/>
          <w:szCs w:val="24"/>
        </w:rPr>
      </w:pPr>
      <w:r>
        <w:rPr>
          <w:sz w:val="24"/>
          <w:szCs w:val="24"/>
        </w:rPr>
        <w:t>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14:paraId="7F77978F">
      <w:pPr>
        <w:pStyle w:val="22"/>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14:paraId="364AAF69">
      <w:pPr>
        <w:pStyle w:val="22"/>
        <w:numPr>
          <w:ilvl w:val="0"/>
          <w:numId w:val="19"/>
        </w:numPr>
        <w:shd w:val="clear" w:color="auto" w:fill="auto"/>
        <w:tabs>
          <w:tab w:val="left" w:pos="1023"/>
        </w:tabs>
        <w:spacing w:before="0" w:after="0" w:line="276" w:lineRule="auto"/>
        <w:ind w:left="20" w:right="20" w:firstLine="720"/>
        <w:jc w:val="both"/>
        <w:rPr>
          <w:sz w:val="24"/>
          <w:szCs w:val="24"/>
        </w:rPr>
      </w:pPr>
      <w:r>
        <w:rPr>
          <w:sz w:val="24"/>
          <w:szCs w:val="24"/>
        </w:rPr>
        <w:t>Педагог поощряет активное участие детей в художественной деятельности как по собственному желанию, так и под руководством взрослых.</w:t>
      </w:r>
    </w:p>
    <w:p w14:paraId="115FC73E">
      <w:pPr>
        <w:pStyle w:val="22"/>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14:paraId="5283ED0A">
      <w:pPr>
        <w:pStyle w:val="22"/>
        <w:shd w:val="clear" w:color="auto" w:fill="auto"/>
        <w:tabs>
          <w:tab w:val="left" w:pos="1777"/>
        </w:tabs>
        <w:spacing w:before="0" w:after="0" w:line="276" w:lineRule="auto"/>
        <w:ind w:left="740"/>
        <w:jc w:val="both"/>
        <w:rPr>
          <w:b/>
          <w:bCs/>
          <w:i/>
          <w:iCs/>
          <w:sz w:val="24"/>
          <w:szCs w:val="24"/>
        </w:rPr>
      </w:pPr>
      <w:r>
        <w:rPr>
          <w:b/>
          <w:bCs/>
          <w:i/>
          <w:iCs/>
          <w:sz w:val="24"/>
          <w:szCs w:val="24"/>
        </w:rPr>
        <w:t>Изобразительная деятельность.</w:t>
      </w:r>
    </w:p>
    <w:p w14:paraId="6F070FED">
      <w:pPr>
        <w:pStyle w:val="22"/>
        <w:numPr>
          <w:ilvl w:val="0"/>
          <w:numId w:val="20"/>
        </w:numPr>
        <w:shd w:val="clear" w:color="auto" w:fill="auto"/>
        <w:tabs>
          <w:tab w:val="left" w:pos="1028"/>
        </w:tabs>
        <w:spacing w:before="0" w:after="0" w:line="276" w:lineRule="auto"/>
        <w:ind w:left="20" w:right="20" w:firstLine="720"/>
        <w:jc w:val="both"/>
        <w:rPr>
          <w:sz w:val="24"/>
          <w:szCs w:val="24"/>
        </w:rPr>
      </w:pPr>
      <w:r>
        <w:rPr>
          <w:sz w:val="24"/>
          <w:szCs w:val="24"/>
        </w:rPr>
        <w:t>Педагог продолжает развивать интерес детей к изобразительной деятельности. Выявляет задатки у детей и развивает на их основе художественно</w:t>
      </w:r>
      <w:r>
        <w:rPr>
          <w:sz w:val="24"/>
          <w:szCs w:val="24"/>
        </w:rPr>
        <w:softHyphen/>
      </w:r>
      <w:r>
        <w:rPr>
          <w:sz w:val="24"/>
          <w:szCs w:val="24"/>
        </w:rPr>
        <w:t>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14:paraId="03DF39E6">
      <w:pPr>
        <w:pStyle w:val="22"/>
        <w:shd w:val="clear" w:color="auto" w:fill="auto"/>
        <w:spacing w:before="0" w:after="0" w:line="276" w:lineRule="auto"/>
        <w:ind w:left="20" w:right="20" w:firstLine="700"/>
        <w:jc w:val="both"/>
        <w:rPr>
          <w:sz w:val="24"/>
          <w:szCs w:val="24"/>
        </w:rPr>
      </w:pPr>
      <w:r>
        <w:rPr>
          <w:sz w:val="24"/>
          <w:szCs w:val="24"/>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14:paraId="510E87CA">
      <w:pPr>
        <w:pStyle w:val="22"/>
        <w:shd w:val="clear" w:color="auto" w:fill="auto"/>
        <w:spacing w:before="0" w:after="0" w:line="276" w:lineRule="auto"/>
        <w:ind w:left="20" w:right="20" w:firstLine="700"/>
        <w:jc w:val="both"/>
        <w:rPr>
          <w:sz w:val="24"/>
          <w:szCs w:val="24"/>
        </w:rPr>
      </w:pPr>
      <w:r>
        <w:rPr>
          <w:sz w:val="24"/>
          <w:szCs w:val="24"/>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14:paraId="7C8827E0">
      <w:pPr>
        <w:pStyle w:val="22"/>
        <w:shd w:val="clear" w:color="auto" w:fill="auto"/>
        <w:spacing w:before="0" w:after="0" w:line="276" w:lineRule="auto"/>
        <w:ind w:left="20" w:right="20" w:firstLine="720"/>
        <w:jc w:val="both"/>
        <w:rPr>
          <w:sz w:val="24"/>
          <w:szCs w:val="24"/>
        </w:rPr>
      </w:pPr>
      <w:r>
        <w:rPr>
          <w:sz w:val="24"/>
          <w:szCs w:val="24"/>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14:paraId="295C7FCB">
      <w:pPr>
        <w:pStyle w:val="22"/>
        <w:shd w:val="clear" w:color="auto" w:fill="auto"/>
        <w:spacing w:before="0" w:after="0" w:line="276" w:lineRule="auto"/>
        <w:ind w:left="20" w:right="20" w:firstLine="720"/>
        <w:jc w:val="both"/>
        <w:rPr>
          <w:sz w:val="24"/>
          <w:szCs w:val="24"/>
        </w:rPr>
      </w:pPr>
      <w:r>
        <w:rPr>
          <w:sz w:val="24"/>
          <w:szCs w:val="24"/>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14:paraId="4D8128D6">
      <w:pPr>
        <w:pStyle w:val="22"/>
        <w:numPr>
          <w:ilvl w:val="0"/>
          <w:numId w:val="20"/>
        </w:numPr>
        <w:shd w:val="clear" w:color="auto" w:fill="auto"/>
        <w:tabs>
          <w:tab w:val="left" w:pos="1018"/>
        </w:tabs>
        <w:spacing w:before="0" w:after="0" w:line="276" w:lineRule="auto"/>
        <w:ind w:left="20" w:firstLine="700"/>
        <w:jc w:val="both"/>
        <w:rPr>
          <w:sz w:val="24"/>
          <w:szCs w:val="24"/>
        </w:rPr>
      </w:pPr>
      <w:r>
        <w:rPr>
          <w:sz w:val="24"/>
          <w:szCs w:val="24"/>
        </w:rPr>
        <w:t>Лепка:</w:t>
      </w:r>
    </w:p>
    <w:p w14:paraId="5E5BB4EF">
      <w:pPr>
        <w:pStyle w:val="22"/>
        <w:shd w:val="clear" w:color="auto" w:fill="auto"/>
        <w:spacing w:before="0" w:after="0" w:line="276" w:lineRule="auto"/>
        <w:ind w:left="20" w:right="20" w:firstLine="700"/>
        <w:jc w:val="both"/>
        <w:rPr>
          <w:sz w:val="24"/>
          <w:szCs w:val="24"/>
        </w:rPr>
      </w:pPr>
      <w:r>
        <w:rPr>
          <w:sz w:val="24"/>
          <w:szCs w:val="24"/>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14:paraId="742114EC">
      <w:pPr>
        <w:pStyle w:val="22"/>
        <w:shd w:val="clear" w:color="auto" w:fill="auto"/>
        <w:spacing w:before="0" w:after="0" w:line="276" w:lineRule="auto"/>
        <w:ind w:left="20" w:right="20" w:firstLine="700"/>
        <w:jc w:val="both"/>
        <w:rPr>
          <w:sz w:val="24"/>
          <w:szCs w:val="24"/>
        </w:rPr>
      </w:pPr>
      <w:r>
        <w:rPr>
          <w:sz w:val="24"/>
          <w:szCs w:val="24"/>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14:paraId="00ECC7E8">
      <w:pPr>
        <w:pStyle w:val="22"/>
        <w:numPr>
          <w:ilvl w:val="0"/>
          <w:numId w:val="20"/>
        </w:numPr>
        <w:shd w:val="clear" w:color="auto" w:fill="auto"/>
        <w:tabs>
          <w:tab w:val="left" w:pos="1013"/>
        </w:tabs>
        <w:spacing w:before="0" w:after="0" w:line="276" w:lineRule="auto"/>
        <w:ind w:left="20" w:firstLine="700"/>
        <w:jc w:val="both"/>
        <w:rPr>
          <w:sz w:val="24"/>
          <w:szCs w:val="24"/>
        </w:rPr>
      </w:pPr>
      <w:r>
        <w:rPr>
          <w:sz w:val="24"/>
          <w:szCs w:val="24"/>
        </w:rPr>
        <w:t>Аппликация:</w:t>
      </w:r>
    </w:p>
    <w:p w14:paraId="2CE548C7">
      <w:pPr>
        <w:pStyle w:val="22"/>
        <w:shd w:val="clear" w:color="auto" w:fill="auto"/>
        <w:spacing w:before="0" w:after="0" w:line="276" w:lineRule="auto"/>
        <w:ind w:left="20" w:right="20" w:firstLine="700"/>
        <w:jc w:val="both"/>
        <w:rPr>
          <w:sz w:val="24"/>
          <w:szCs w:val="24"/>
        </w:rPr>
      </w:pPr>
      <w:r>
        <w:rPr>
          <w:sz w:val="24"/>
          <w:szCs w:val="24"/>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14:paraId="3ECB8693">
      <w:pPr>
        <w:pStyle w:val="22"/>
        <w:numPr>
          <w:ilvl w:val="0"/>
          <w:numId w:val="20"/>
        </w:numPr>
        <w:shd w:val="clear" w:color="auto" w:fill="auto"/>
        <w:tabs>
          <w:tab w:val="left" w:pos="1042"/>
        </w:tabs>
        <w:spacing w:before="0" w:after="0" w:line="276" w:lineRule="auto"/>
        <w:ind w:left="20" w:firstLine="720"/>
        <w:jc w:val="both"/>
        <w:rPr>
          <w:sz w:val="24"/>
          <w:szCs w:val="24"/>
        </w:rPr>
      </w:pPr>
      <w:r>
        <w:rPr>
          <w:sz w:val="24"/>
          <w:szCs w:val="24"/>
        </w:rPr>
        <w:t>Прикладное творчество:</w:t>
      </w:r>
    </w:p>
    <w:p w14:paraId="473F7DF4">
      <w:pPr>
        <w:pStyle w:val="22"/>
        <w:shd w:val="clear" w:color="auto" w:fill="auto"/>
        <w:spacing w:before="0" w:after="0" w:line="276" w:lineRule="auto"/>
        <w:ind w:left="20" w:right="20" w:firstLine="720"/>
        <w:jc w:val="both"/>
        <w:rPr>
          <w:sz w:val="24"/>
          <w:szCs w:val="24"/>
        </w:rPr>
      </w:pPr>
      <w:r>
        <w:rPr>
          <w:sz w:val="24"/>
          <w:szCs w:val="24"/>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14:paraId="0DD114CE">
      <w:pPr>
        <w:pStyle w:val="22"/>
        <w:shd w:val="clear" w:color="auto" w:fill="auto"/>
        <w:tabs>
          <w:tab w:val="left" w:pos="1782"/>
        </w:tabs>
        <w:spacing w:before="0" w:after="0" w:line="276" w:lineRule="auto"/>
        <w:ind w:left="740"/>
        <w:jc w:val="both"/>
        <w:rPr>
          <w:b/>
          <w:bCs/>
          <w:i/>
          <w:iCs/>
          <w:sz w:val="24"/>
          <w:szCs w:val="24"/>
        </w:rPr>
      </w:pPr>
      <w:r>
        <w:rPr>
          <w:b/>
          <w:bCs/>
          <w:i/>
          <w:iCs/>
          <w:sz w:val="24"/>
          <w:szCs w:val="24"/>
        </w:rPr>
        <w:t>Конструктивная деятельность.</w:t>
      </w:r>
    </w:p>
    <w:p w14:paraId="5C0618E3">
      <w:pPr>
        <w:pStyle w:val="22"/>
        <w:shd w:val="clear" w:color="auto" w:fill="auto"/>
        <w:spacing w:before="0" w:after="0" w:line="276" w:lineRule="auto"/>
        <w:ind w:left="20" w:right="20" w:firstLine="720"/>
        <w:jc w:val="both"/>
        <w:rPr>
          <w:sz w:val="24"/>
          <w:szCs w:val="24"/>
        </w:rPr>
      </w:pPr>
      <w:r>
        <w:rPr>
          <w:sz w:val="24"/>
          <w:szCs w:val="24"/>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14:paraId="79088B06">
      <w:pPr>
        <w:pStyle w:val="22"/>
        <w:shd w:val="clear" w:color="auto" w:fill="auto"/>
        <w:tabs>
          <w:tab w:val="left" w:pos="1782"/>
        </w:tabs>
        <w:spacing w:before="0" w:after="0" w:line="276" w:lineRule="auto"/>
        <w:ind w:left="740"/>
        <w:jc w:val="both"/>
        <w:rPr>
          <w:b/>
          <w:bCs/>
          <w:i/>
          <w:iCs/>
          <w:sz w:val="24"/>
          <w:szCs w:val="24"/>
        </w:rPr>
      </w:pPr>
      <w:r>
        <w:rPr>
          <w:b/>
          <w:bCs/>
          <w:i/>
          <w:iCs/>
          <w:sz w:val="24"/>
          <w:szCs w:val="24"/>
        </w:rPr>
        <w:t>Музыкальная деятельность.</w:t>
      </w:r>
    </w:p>
    <w:p w14:paraId="5337237C">
      <w:pPr>
        <w:pStyle w:val="22"/>
        <w:numPr>
          <w:ilvl w:val="0"/>
          <w:numId w:val="21"/>
        </w:numPr>
        <w:shd w:val="clear" w:color="auto" w:fill="auto"/>
        <w:tabs>
          <w:tab w:val="left" w:pos="1038"/>
        </w:tabs>
        <w:spacing w:before="0" w:after="0" w:line="276" w:lineRule="auto"/>
        <w:ind w:left="20" w:right="20" w:firstLine="720"/>
        <w:jc w:val="both"/>
        <w:rPr>
          <w:sz w:val="24"/>
          <w:szCs w:val="24"/>
        </w:rPr>
      </w:pPr>
      <w:r>
        <w:rPr>
          <w:sz w:val="24"/>
          <w:szCs w:val="24"/>
        </w:rPr>
        <w:t>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14:paraId="150BB10C">
      <w:pPr>
        <w:pStyle w:val="22"/>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14:paraId="06444552">
      <w:pPr>
        <w:pStyle w:val="22"/>
        <w:numPr>
          <w:ilvl w:val="0"/>
          <w:numId w:val="21"/>
        </w:numPr>
        <w:shd w:val="clear" w:color="auto" w:fill="auto"/>
        <w:tabs>
          <w:tab w:val="left" w:pos="1028"/>
        </w:tabs>
        <w:spacing w:before="0" w:after="0" w:line="276" w:lineRule="auto"/>
        <w:ind w:left="20" w:right="20" w:firstLine="700"/>
        <w:jc w:val="both"/>
        <w:rPr>
          <w:sz w:val="24"/>
          <w:szCs w:val="24"/>
        </w:rPr>
      </w:pPr>
      <w:r>
        <w:rPr>
          <w:sz w:val="24"/>
          <w:szCs w:val="24"/>
        </w:rPr>
        <w:t>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14:paraId="063AF1C2">
      <w:pPr>
        <w:pStyle w:val="22"/>
        <w:numPr>
          <w:ilvl w:val="0"/>
          <w:numId w:val="21"/>
        </w:numPr>
        <w:shd w:val="clear" w:color="auto" w:fill="auto"/>
        <w:tabs>
          <w:tab w:val="left" w:pos="1042"/>
        </w:tabs>
        <w:spacing w:before="0" w:after="0" w:line="276" w:lineRule="auto"/>
        <w:ind w:left="20" w:right="20" w:firstLine="700"/>
        <w:jc w:val="both"/>
        <w:rPr>
          <w:sz w:val="24"/>
          <w:szCs w:val="24"/>
        </w:rPr>
      </w:pPr>
      <w:r>
        <w:rPr>
          <w:sz w:val="24"/>
          <w:szCs w:val="24"/>
        </w:rPr>
        <w:t>Музыкально-ритмические движения: педагог развивает у детей чувство ритма, умение передавать через движения характер музыки, её эмоционально</w:t>
      </w:r>
      <w:r>
        <w:rPr>
          <w:sz w:val="24"/>
          <w:szCs w:val="24"/>
        </w:rPr>
        <w:softHyphen/>
      </w:r>
      <w:r>
        <w:rPr>
          <w:sz w:val="24"/>
          <w:szCs w:val="24"/>
        </w:rPr>
        <w:t>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14:paraId="0CD6CDFB">
      <w:pPr>
        <w:pStyle w:val="22"/>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14:paraId="3FC59475">
      <w:pPr>
        <w:pStyle w:val="22"/>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14:paraId="764F915E">
      <w:pPr>
        <w:pStyle w:val="22"/>
        <w:shd w:val="clear" w:color="auto" w:fill="auto"/>
        <w:spacing w:before="0" w:after="0" w:line="276" w:lineRule="auto"/>
        <w:ind w:left="20" w:right="20" w:firstLine="700"/>
        <w:jc w:val="both"/>
        <w:rPr>
          <w:sz w:val="24"/>
          <w:szCs w:val="24"/>
        </w:rPr>
      </w:pPr>
      <w:r>
        <w:rPr>
          <w:sz w:val="24"/>
          <w:szCs w:val="24"/>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14:paraId="0C0C34AF">
      <w:pPr>
        <w:pStyle w:val="22"/>
        <w:shd w:val="clear" w:color="auto" w:fill="auto"/>
        <w:tabs>
          <w:tab w:val="left" w:pos="1762"/>
        </w:tabs>
        <w:spacing w:before="0" w:after="0" w:line="276" w:lineRule="auto"/>
        <w:ind w:left="720"/>
        <w:jc w:val="both"/>
        <w:rPr>
          <w:b/>
          <w:bCs/>
          <w:i/>
          <w:iCs/>
          <w:sz w:val="24"/>
          <w:szCs w:val="24"/>
        </w:rPr>
      </w:pPr>
      <w:r>
        <w:rPr>
          <w:b/>
          <w:bCs/>
          <w:i/>
          <w:iCs/>
          <w:sz w:val="24"/>
          <w:szCs w:val="24"/>
        </w:rPr>
        <w:t>Театрализованная деятельность.</w:t>
      </w:r>
    </w:p>
    <w:p w14:paraId="0142E87F">
      <w:pPr>
        <w:pStyle w:val="22"/>
        <w:shd w:val="clear" w:color="auto" w:fill="auto"/>
        <w:spacing w:before="0" w:after="0" w:line="276" w:lineRule="auto"/>
        <w:ind w:left="20" w:right="20" w:firstLine="700"/>
        <w:jc w:val="both"/>
        <w:rPr>
          <w:sz w:val="24"/>
          <w:szCs w:val="24"/>
        </w:rPr>
      </w:pPr>
      <w:r>
        <w:rPr>
          <w:sz w:val="24"/>
          <w:szCs w:val="24"/>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14:paraId="255778F7">
      <w:pPr>
        <w:pStyle w:val="22"/>
        <w:shd w:val="clear" w:color="auto" w:fill="auto"/>
        <w:tabs>
          <w:tab w:val="left" w:pos="1762"/>
        </w:tabs>
        <w:spacing w:before="0" w:after="0" w:line="276" w:lineRule="auto"/>
        <w:ind w:left="720"/>
        <w:jc w:val="both"/>
        <w:rPr>
          <w:b/>
          <w:bCs/>
          <w:i/>
          <w:iCs/>
          <w:sz w:val="24"/>
          <w:szCs w:val="24"/>
        </w:rPr>
      </w:pPr>
      <w:r>
        <w:rPr>
          <w:b/>
          <w:bCs/>
          <w:i/>
          <w:iCs/>
          <w:sz w:val="24"/>
          <w:szCs w:val="24"/>
        </w:rPr>
        <w:t>Культурно-досуговая деятельность.</w:t>
      </w:r>
    </w:p>
    <w:p w14:paraId="3A91A1D9">
      <w:pPr>
        <w:pStyle w:val="22"/>
        <w:shd w:val="clear" w:color="auto" w:fill="auto"/>
        <w:spacing w:before="0" w:after="0" w:line="276" w:lineRule="auto"/>
        <w:ind w:left="20" w:right="20" w:firstLine="700"/>
        <w:jc w:val="both"/>
        <w:rPr>
          <w:sz w:val="24"/>
          <w:szCs w:val="24"/>
        </w:rPr>
      </w:pPr>
      <w:r>
        <w:rPr>
          <w:sz w:val="24"/>
          <w:szCs w:val="24"/>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14:paraId="48035B7E">
      <w:pPr>
        <w:pStyle w:val="22"/>
        <w:shd w:val="clear" w:color="auto" w:fill="auto"/>
        <w:spacing w:before="0" w:after="0" w:line="276" w:lineRule="auto"/>
        <w:ind w:left="20" w:right="20" w:firstLine="720"/>
        <w:jc w:val="both"/>
        <w:rPr>
          <w:sz w:val="24"/>
          <w:szCs w:val="24"/>
        </w:rPr>
      </w:pPr>
    </w:p>
    <w:p w14:paraId="799EDE32">
      <w:pPr>
        <w:pStyle w:val="22"/>
        <w:shd w:val="clear" w:color="auto" w:fill="auto"/>
        <w:spacing w:before="0" w:after="0" w:line="276" w:lineRule="auto"/>
        <w:ind w:right="20"/>
        <w:jc w:val="both"/>
        <w:rPr>
          <w:b/>
          <w:bCs/>
          <w:sz w:val="24"/>
          <w:szCs w:val="24"/>
        </w:rPr>
      </w:pPr>
      <w:r>
        <w:rPr>
          <w:b/>
          <w:bCs/>
          <w:sz w:val="24"/>
          <w:szCs w:val="24"/>
        </w:rPr>
        <w:t>Физическое развитие.</w:t>
      </w:r>
    </w:p>
    <w:p w14:paraId="41082991">
      <w:pPr>
        <w:pStyle w:val="22"/>
        <w:shd w:val="clear" w:color="auto" w:fill="auto"/>
        <w:tabs>
          <w:tab w:val="left" w:pos="1566"/>
        </w:tabs>
        <w:spacing w:before="0" w:after="0" w:line="276" w:lineRule="auto"/>
        <w:ind w:right="20" w:firstLine="709"/>
        <w:jc w:val="both"/>
        <w:rPr>
          <w:sz w:val="24"/>
          <w:szCs w:val="24"/>
        </w:rPr>
      </w:pPr>
      <w:r>
        <w:rPr>
          <w:sz w:val="24"/>
          <w:szCs w:val="24"/>
        </w:rPr>
        <w:t xml:space="preserve">В области физического основными </w:t>
      </w:r>
      <w:r>
        <w:rPr>
          <w:b/>
          <w:bCs/>
          <w:sz w:val="24"/>
          <w:szCs w:val="24"/>
        </w:rPr>
        <w:t>задачами</w:t>
      </w:r>
      <w:r>
        <w:rPr>
          <w:sz w:val="24"/>
          <w:szCs w:val="24"/>
        </w:rPr>
        <w:t xml:space="preserve"> образовательной деятельности являются:</w:t>
      </w:r>
    </w:p>
    <w:p w14:paraId="72879BDE">
      <w:pPr>
        <w:pStyle w:val="22"/>
        <w:shd w:val="clear" w:color="auto" w:fill="auto"/>
        <w:spacing w:before="0" w:after="0" w:line="276" w:lineRule="auto"/>
        <w:ind w:left="20" w:right="20" w:firstLine="700"/>
        <w:jc w:val="both"/>
        <w:rPr>
          <w:sz w:val="24"/>
          <w:szCs w:val="24"/>
        </w:rPr>
      </w:pPr>
      <w:r>
        <w:rPr>
          <w:sz w:val="24"/>
          <w:szCs w:val="24"/>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14:paraId="60ECACE7">
      <w:pPr>
        <w:pStyle w:val="22"/>
        <w:shd w:val="clear" w:color="auto" w:fill="auto"/>
        <w:spacing w:before="0" w:after="0" w:line="276" w:lineRule="auto"/>
        <w:ind w:left="20" w:right="20" w:firstLine="720"/>
        <w:jc w:val="both"/>
        <w:rPr>
          <w:sz w:val="24"/>
          <w:szCs w:val="24"/>
        </w:rPr>
      </w:pPr>
      <w:r>
        <w:rPr>
          <w:sz w:val="24"/>
          <w:szCs w:val="24"/>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14:paraId="4DD02313">
      <w:pPr>
        <w:pStyle w:val="22"/>
        <w:shd w:val="clear" w:color="auto" w:fill="auto"/>
        <w:spacing w:before="0" w:after="0" w:line="276" w:lineRule="auto"/>
        <w:ind w:left="20" w:right="20" w:firstLine="720"/>
        <w:jc w:val="both"/>
        <w:rPr>
          <w:sz w:val="24"/>
          <w:szCs w:val="24"/>
        </w:rPr>
      </w:pPr>
      <w:r>
        <w:rPr>
          <w:sz w:val="24"/>
          <w:szCs w:val="24"/>
        </w:rPr>
        <w:t>воспитывать патриотические чувства и нравственно-волевые качества в подвижных и спортивных играх, формах активного отдыха;</w:t>
      </w:r>
    </w:p>
    <w:p w14:paraId="01D1ED6F">
      <w:pPr>
        <w:pStyle w:val="22"/>
        <w:shd w:val="clear" w:color="auto" w:fill="auto"/>
        <w:spacing w:before="0" w:after="0" w:line="276" w:lineRule="auto"/>
        <w:ind w:left="20" w:right="20" w:firstLine="720"/>
        <w:jc w:val="both"/>
        <w:rPr>
          <w:sz w:val="24"/>
          <w:szCs w:val="24"/>
        </w:rPr>
      </w:pPr>
      <w:r>
        <w:rPr>
          <w:sz w:val="24"/>
          <w:szCs w:val="24"/>
        </w:rPr>
        <w:t>продолжать развивать интерес к физической культуре, формировать представления о разных видах спорта и достижениях российских спортсменов;</w:t>
      </w:r>
    </w:p>
    <w:p w14:paraId="0F69FCCD">
      <w:pPr>
        <w:pStyle w:val="22"/>
        <w:shd w:val="clear" w:color="auto" w:fill="auto"/>
        <w:spacing w:before="0" w:after="0" w:line="276" w:lineRule="auto"/>
        <w:ind w:left="20" w:right="20" w:firstLine="720"/>
        <w:jc w:val="both"/>
        <w:rPr>
          <w:sz w:val="24"/>
          <w:szCs w:val="24"/>
        </w:rPr>
      </w:pPr>
      <w:r>
        <w:rPr>
          <w:sz w:val="24"/>
          <w:szCs w:val="24"/>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14:paraId="0729DC0D">
      <w:pPr>
        <w:pStyle w:val="22"/>
        <w:shd w:val="clear" w:color="auto" w:fill="auto"/>
        <w:spacing w:before="0" w:after="0" w:line="276" w:lineRule="auto"/>
        <w:ind w:left="20" w:right="20" w:firstLine="720"/>
        <w:jc w:val="both"/>
        <w:rPr>
          <w:sz w:val="24"/>
          <w:szCs w:val="24"/>
        </w:rPr>
      </w:pPr>
      <w:r>
        <w:rPr>
          <w:sz w:val="24"/>
          <w:szCs w:val="24"/>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14:paraId="324DFEED">
      <w:pPr>
        <w:pStyle w:val="22"/>
        <w:shd w:val="clear" w:color="auto" w:fill="auto"/>
        <w:spacing w:before="0" w:after="0" w:line="276" w:lineRule="auto"/>
        <w:ind w:left="20" w:right="20" w:firstLine="720"/>
        <w:jc w:val="both"/>
        <w:rPr>
          <w:sz w:val="24"/>
          <w:szCs w:val="24"/>
        </w:rPr>
      </w:pPr>
      <w:r>
        <w:rPr>
          <w:sz w:val="24"/>
          <w:szCs w:val="24"/>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14:paraId="23205A5E">
      <w:pPr>
        <w:pStyle w:val="22"/>
        <w:shd w:val="clear" w:color="auto" w:fill="auto"/>
        <w:tabs>
          <w:tab w:val="left" w:pos="1580"/>
        </w:tabs>
        <w:spacing w:before="0" w:after="0" w:line="276" w:lineRule="auto"/>
        <w:ind w:firstLine="709"/>
        <w:jc w:val="both"/>
        <w:rPr>
          <w:sz w:val="24"/>
          <w:szCs w:val="24"/>
        </w:rPr>
      </w:pPr>
      <w:r>
        <w:rPr>
          <w:b/>
          <w:bCs/>
          <w:sz w:val="24"/>
          <w:szCs w:val="24"/>
        </w:rPr>
        <w:t>Содержание</w:t>
      </w:r>
      <w:r>
        <w:rPr>
          <w:sz w:val="24"/>
          <w:szCs w:val="24"/>
        </w:rPr>
        <w:t xml:space="preserve"> образовательной деятельности.</w:t>
      </w:r>
    </w:p>
    <w:p w14:paraId="68E7BBE8">
      <w:pPr>
        <w:pStyle w:val="22"/>
        <w:shd w:val="clear" w:color="auto" w:fill="auto"/>
        <w:spacing w:before="0" w:after="0" w:line="276" w:lineRule="auto"/>
        <w:ind w:left="20" w:right="20" w:firstLine="720"/>
        <w:jc w:val="both"/>
        <w:rPr>
          <w:sz w:val="24"/>
          <w:szCs w:val="24"/>
        </w:rPr>
      </w:pPr>
      <w:r>
        <w:rPr>
          <w:sz w:val="24"/>
          <w:szCs w:val="24"/>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14:paraId="3172FA36">
      <w:pPr>
        <w:pStyle w:val="22"/>
        <w:shd w:val="clear" w:color="auto" w:fill="auto"/>
        <w:spacing w:before="0" w:after="0" w:line="276" w:lineRule="auto"/>
        <w:ind w:left="20" w:right="20" w:firstLine="720"/>
        <w:jc w:val="both"/>
        <w:rPr>
          <w:sz w:val="24"/>
          <w:szCs w:val="24"/>
        </w:rPr>
      </w:pPr>
      <w:r>
        <w:rPr>
          <w:sz w:val="24"/>
          <w:szCs w:val="24"/>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14:paraId="73FF7852">
      <w:pPr>
        <w:pStyle w:val="22"/>
        <w:numPr>
          <w:ilvl w:val="0"/>
          <w:numId w:val="22"/>
        </w:numPr>
        <w:shd w:val="clear" w:color="auto" w:fill="auto"/>
        <w:tabs>
          <w:tab w:val="left" w:pos="1042"/>
        </w:tabs>
        <w:spacing w:before="0" w:after="0" w:line="276" w:lineRule="auto"/>
        <w:ind w:left="20" w:right="20" w:firstLine="720"/>
        <w:jc w:val="both"/>
        <w:rPr>
          <w:sz w:val="24"/>
          <w:szCs w:val="24"/>
        </w:rPr>
      </w:pPr>
      <w:r>
        <w:rPr>
          <w:b/>
          <w:bCs/>
          <w:i/>
          <w:iCs/>
          <w:sz w:val="24"/>
          <w:szCs w:val="24"/>
        </w:rPr>
        <w:t>Основная гимнастика</w:t>
      </w:r>
      <w:r>
        <w:rPr>
          <w:sz w:val="24"/>
          <w:szCs w:val="24"/>
        </w:rPr>
        <w:t xml:space="preserve"> (основные движения, общеразвивающие упражнения, ритмическая гимнастика и строевые упражнения).</w:t>
      </w:r>
    </w:p>
    <w:p w14:paraId="6DD8A60D">
      <w:pPr>
        <w:pStyle w:val="22"/>
        <w:shd w:val="clear" w:color="auto" w:fill="auto"/>
        <w:spacing w:before="0" w:after="0" w:line="276" w:lineRule="auto"/>
        <w:ind w:left="20" w:firstLine="720"/>
        <w:jc w:val="both"/>
        <w:rPr>
          <w:sz w:val="24"/>
          <w:szCs w:val="24"/>
        </w:rPr>
      </w:pPr>
      <w:r>
        <w:rPr>
          <w:sz w:val="24"/>
          <w:szCs w:val="24"/>
        </w:rPr>
        <w:t>Основные движения:</w:t>
      </w:r>
    </w:p>
    <w:p w14:paraId="63D3B897">
      <w:pPr>
        <w:pStyle w:val="22"/>
        <w:shd w:val="clear" w:color="auto" w:fill="auto"/>
        <w:spacing w:before="0" w:after="0" w:line="276" w:lineRule="auto"/>
        <w:ind w:left="20" w:right="20" w:firstLine="720"/>
        <w:jc w:val="both"/>
        <w:rPr>
          <w:sz w:val="24"/>
          <w:szCs w:val="24"/>
        </w:rPr>
      </w:pPr>
      <w:r>
        <w:rPr>
          <w:sz w:val="24"/>
          <w:szCs w:val="24"/>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14:paraId="51203828">
      <w:pPr>
        <w:pStyle w:val="22"/>
        <w:shd w:val="clear" w:color="auto" w:fill="auto"/>
        <w:spacing w:before="0" w:after="0" w:line="276" w:lineRule="auto"/>
        <w:ind w:left="20" w:right="20" w:firstLine="720"/>
        <w:jc w:val="both"/>
        <w:rPr>
          <w:sz w:val="24"/>
          <w:szCs w:val="24"/>
        </w:rPr>
      </w:pPr>
      <w:r>
        <w:rPr>
          <w:sz w:val="24"/>
          <w:szCs w:val="24"/>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14:paraId="69B02499">
      <w:pPr>
        <w:pStyle w:val="22"/>
        <w:shd w:val="clear" w:color="auto" w:fill="auto"/>
        <w:spacing w:before="0" w:after="0" w:line="276" w:lineRule="auto"/>
        <w:ind w:left="20" w:right="20" w:firstLine="720"/>
        <w:jc w:val="both"/>
        <w:rPr>
          <w:sz w:val="24"/>
          <w:szCs w:val="24"/>
        </w:rPr>
      </w:pPr>
      <w:r>
        <w:rPr>
          <w:sz w:val="24"/>
          <w:szCs w:val="24"/>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14:paraId="17E2636E">
      <w:pPr>
        <w:pStyle w:val="22"/>
        <w:shd w:val="clear" w:color="auto" w:fill="auto"/>
        <w:spacing w:before="0" w:after="0" w:line="276" w:lineRule="auto"/>
        <w:ind w:left="20" w:right="20" w:firstLine="720"/>
        <w:jc w:val="both"/>
        <w:rPr>
          <w:sz w:val="24"/>
          <w:szCs w:val="24"/>
        </w:rPr>
      </w:pPr>
      <w:r>
        <w:rPr>
          <w:sz w:val="24"/>
          <w:szCs w:val="24"/>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w:t>
      </w:r>
    </w:p>
    <w:p w14:paraId="2AFB452E">
      <w:pPr>
        <w:pStyle w:val="22"/>
        <w:shd w:val="clear" w:color="auto" w:fill="auto"/>
        <w:spacing w:before="0" w:after="0" w:line="276" w:lineRule="auto"/>
        <w:ind w:left="20" w:right="20" w:firstLine="720"/>
        <w:jc w:val="both"/>
        <w:rPr>
          <w:sz w:val="24"/>
          <w:szCs w:val="24"/>
        </w:rPr>
      </w:pPr>
      <w:r>
        <w:rPr>
          <w:sz w:val="24"/>
          <w:szCs w:val="24"/>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14:paraId="7F23975B">
      <w:pPr>
        <w:pStyle w:val="22"/>
        <w:shd w:val="clear" w:color="auto" w:fill="auto"/>
        <w:spacing w:before="0" w:after="0" w:line="276" w:lineRule="auto"/>
        <w:ind w:left="20" w:right="20" w:firstLine="700"/>
        <w:jc w:val="both"/>
        <w:rPr>
          <w:sz w:val="24"/>
          <w:szCs w:val="24"/>
        </w:rPr>
      </w:pPr>
      <w:r>
        <w:rPr>
          <w:sz w:val="24"/>
          <w:szCs w:val="24"/>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14:paraId="50632E79">
      <w:pPr>
        <w:pStyle w:val="22"/>
        <w:shd w:val="clear" w:color="auto" w:fill="auto"/>
        <w:spacing w:before="0" w:after="0" w:line="276" w:lineRule="auto"/>
        <w:ind w:left="20" w:right="20" w:firstLine="700"/>
        <w:jc w:val="both"/>
        <w:rPr>
          <w:sz w:val="24"/>
          <w:szCs w:val="24"/>
        </w:rPr>
      </w:pPr>
      <w:r>
        <w:rPr>
          <w:sz w:val="24"/>
          <w:szCs w:val="24"/>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14:paraId="54C8E8FA">
      <w:pPr>
        <w:pStyle w:val="22"/>
        <w:shd w:val="clear" w:color="auto" w:fill="auto"/>
        <w:spacing w:before="0" w:after="0" w:line="276" w:lineRule="auto"/>
        <w:ind w:left="20" w:right="20" w:firstLine="700"/>
        <w:jc w:val="both"/>
        <w:rPr>
          <w:sz w:val="24"/>
          <w:szCs w:val="24"/>
        </w:rPr>
      </w:pPr>
      <w:r>
        <w:rPr>
          <w:sz w:val="24"/>
          <w:szCs w:val="24"/>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14:paraId="10F132E1">
      <w:pPr>
        <w:pStyle w:val="22"/>
        <w:shd w:val="clear" w:color="auto" w:fill="auto"/>
        <w:spacing w:before="0" w:after="0" w:line="276" w:lineRule="auto"/>
        <w:ind w:left="20" w:firstLine="700"/>
        <w:jc w:val="both"/>
        <w:rPr>
          <w:sz w:val="24"/>
          <w:szCs w:val="24"/>
        </w:rPr>
      </w:pPr>
      <w:r>
        <w:rPr>
          <w:sz w:val="24"/>
          <w:szCs w:val="24"/>
        </w:rPr>
        <w:t>Общеразвивающие упражнения:</w:t>
      </w:r>
    </w:p>
    <w:p w14:paraId="6F2AEDB2">
      <w:pPr>
        <w:pStyle w:val="22"/>
        <w:shd w:val="clear" w:color="auto" w:fill="auto"/>
        <w:spacing w:before="0" w:after="0" w:line="276" w:lineRule="auto"/>
        <w:ind w:left="20" w:right="20" w:firstLine="700"/>
        <w:jc w:val="both"/>
        <w:rPr>
          <w:sz w:val="24"/>
          <w:szCs w:val="24"/>
        </w:rPr>
      </w:pPr>
      <w:r>
        <w:rPr>
          <w:sz w:val="24"/>
          <w:szCs w:val="24"/>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14:paraId="28A1A700">
      <w:pPr>
        <w:pStyle w:val="22"/>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14:paraId="49687079">
      <w:pPr>
        <w:pStyle w:val="22"/>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14:paraId="38C39CF4">
      <w:pPr>
        <w:pStyle w:val="22"/>
        <w:shd w:val="clear" w:color="auto" w:fill="auto"/>
        <w:spacing w:before="0" w:after="0" w:line="276" w:lineRule="auto"/>
        <w:ind w:left="20" w:right="20" w:firstLine="700"/>
        <w:jc w:val="both"/>
        <w:rPr>
          <w:sz w:val="24"/>
          <w:szCs w:val="24"/>
        </w:rPr>
      </w:pPr>
      <w:r>
        <w:rPr>
          <w:sz w:val="24"/>
          <w:szCs w:val="24"/>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w:t>
      </w:r>
    </w:p>
    <w:p w14:paraId="1E315F23">
      <w:pPr>
        <w:pStyle w:val="22"/>
        <w:shd w:val="clear" w:color="auto" w:fill="auto"/>
        <w:spacing w:before="0" w:after="0" w:line="276" w:lineRule="auto"/>
        <w:ind w:left="20" w:right="20"/>
        <w:jc w:val="both"/>
        <w:rPr>
          <w:sz w:val="24"/>
          <w:szCs w:val="24"/>
        </w:rPr>
      </w:pPr>
      <w:r>
        <w:rPr>
          <w:sz w:val="24"/>
          <w:szCs w:val="24"/>
        </w:rPr>
        <w:t>Разученные упражнения включаются в комплексы утренней гимнастики и другие формы физкультурно-оздоровительной работы.</w:t>
      </w:r>
    </w:p>
    <w:p w14:paraId="3A523DFB">
      <w:pPr>
        <w:pStyle w:val="22"/>
        <w:shd w:val="clear" w:color="auto" w:fill="auto"/>
        <w:spacing w:before="0" w:after="0" w:line="276" w:lineRule="auto"/>
        <w:ind w:left="20" w:firstLine="700"/>
        <w:jc w:val="both"/>
        <w:rPr>
          <w:sz w:val="24"/>
          <w:szCs w:val="24"/>
        </w:rPr>
      </w:pPr>
      <w:r>
        <w:rPr>
          <w:sz w:val="24"/>
          <w:szCs w:val="24"/>
        </w:rPr>
        <w:t>Ритмическая гимнастика:</w:t>
      </w:r>
    </w:p>
    <w:p w14:paraId="4FE7EEE2">
      <w:pPr>
        <w:pStyle w:val="22"/>
        <w:shd w:val="clear" w:color="auto" w:fill="auto"/>
        <w:spacing w:before="0" w:after="0" w:line="276" w:lineRule="auto"/>
        <w:ind w:left="20" w:right="20" w:firstLine="700"/>
        <w:jc w:val="both"/>
        <w:rPr>
          <w:sz w:val="24"/>
          <w:szCs w:val="24"/>
        </w:rPr>
      </w:pPr>
      <w:r>
        <w:rPr>
          <w:sz w:val="24"/>
          <w:szCs w:val="24"/>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14:paraId="04AC9671">
      <w:pPr>
        <w:pStyle w:val="22"/>
        <w:shd w:val="clear" w:color="auto" w:fill="auto"/>
        <w:spacing w:before="0" w:after="0" w:line="276" w:lineRule="auto"/>
        <w:ind w:left="20" w:firstLine="700"/>
        <w:jc w:val="both"/>
        <w:rPr>
          <w:sz w:val="24"/>
          <w:szCs w:val="24"/>
        </w:rPr>
      </w:pPr>
      <w:r>
        <w:rPr>
          <w:sz w:val="24"/>
          <w:szCs w:val="24"/>
        </w:rPr>
        <w:t>Строевые упражнения:</w:t>
      </w:r>
    </w:p>
    <w:p w14:paraId="0B8598D0">
      <w:pPr>
        <w:pStyle w:val="22"/>
        <w:shd w:val="clear" w:color="auto" w:fill="auto"/>
        <w:spacing w:before="0" w:after="0" w:line="276" w:lineRule="auto"/>
        <w:ind w:left="20" w:right="20" w:firstLine="700"/>
        <w:jc w:val="both"/>
        <w:rPr>
          <w:sz w:val="24"/>
          <w:szCs w:val="24"/>
        </w:rPr>
      </w:pPr>
      <w:r>
        <w:rPr>
          <w:sz w:val="24"/>
          <w:szCs w:val="24"/>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14:paraId="29DB5266">
      <w:pPr>
        <w:pStyle w:val="22"/>
        <w:numPr>
          <w:ilvl w:val="0"/>
          <w:numId w:val="22"/>
        </w:numPr>
        <w:shd w:val="clear" w:color="auto" w:fill="auto"/>
        <w:tabs>
          <w:tab w:val="left" w:pos="1033"/>
        </w:tabs>
        <w:spacing w:before="0" w:after="0" w:line="276" w:lineRule="auto"/>
        <w:ind w:left="20" w:right="20" w:firstLine="700"/>
        <w:jc w:val="both"/>
        <w:rPr>
          <w:sz w:val="24"/>
          <w:szCs w:val="24"/>
        </w:rPr>
      </w:pPr>
      <w:r>
        <w:rPr>
          <w:b/>
          <w:bCs/>
          <w:i/>
          <w:iCs/>
          <w:sz w:val="24"/>
          <w:szCs w:val="24"/>
        </w:rPr>
        <w:t>Подвижные игры:</w:t>
      </w:r>
      <w:r>
        <w:rPr>
          <w:sz w:val="24"/>
          <w:szCs w:val="24"/>
        </w:rPr>
        <w:t xml:space="preserve">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14:paraId="463C1ED7">
      <w:pPr>
        <w:pStyle w:val="22"/>
        <w:shd w:val="clear" w:color="auto" w:fill="auto"/>
        <w:spacing w:before="0" w:after="0" w:line="276" w:lineRule="auto"/>
        <w:ind w:left="20" w:right="20" w:firstLine="700"/>
        <w:jc w:val="both"/>
        <w:rPr>
          <w:sz w:val="24"/>
          <w:szCs w:val="24"/>
        </w:rPr>
      </w:pPr>
      <w:r>
        <w:rPr>
          <w:sz w:val="24"/>
          <w:szCs w:val="24"/>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14:paraId="3D6BE2F4">
      <w:pPr>
        <w:pStyle w:val="22"/>
        <w:numPr>
          <w:ilvl w:val="0"/>
          <w:numId w:val="22"/>
        </w:numPr>
        <w:shd w:val="clear" w:color="auto" w:fill="auto"/>
        <w:tabs>
          <w:tab w:val="left" w:pos="1033"/>
        </w:tabs>
        <w:spacing w:before="0" w:after="0" w:line="276" w:lineRule="auto"/>
        <w:ind w:left="20" w:right="20" w:firstLine="700"/>
        <w:jc w:val="both"/>
        <w:rPr>
          <w:sz w:val="24"/>
          <w:szCs w:val="24"/>
        </w:rPr>
      </w:pPr>
      <w:r>
        <w:rPr>
          <w:b/>
          <w:bCs/>
          <w:i/>
          <w:iCs/>
          <w:sz w:val="24"/>
          <w:szCs w:val="24"/>
        </w:rPr>
        <w:t xml:space="preserve">Спортивные игры: </w:t>
      </w:r>
      <w:r>
        <w:rPr>
          <w:sz w:val="24"/>
          <w:szCs w:val="24"/>
        </w:rPr>
        <w:t>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14:paraId="3D38E7FB">
      <w:pPr>
        <w:pStyle w:val="22"/>
        <w:shd w:val="clear" w:color="auto" w:fill="auto"/>
        <w:spacing w:before="0" w:after="0" w:line="276" w:lineRule="auto"/>
        <w:ind w:left="20" w:right="20" w:firstLine="700"/>
        <w:jc w:val="both"/>
        <w:rPr>
          <w:sz w:val="24"/>
          <w:szCs w:val="24"/>
        </w:rPr>
      </w:pPr>
      <w:r>
        <w:rPr>
          <w:sz w:val="24"/>
          <w:szCs w:val="24"/>
        </w:rPr>
        <w:t>Городки: бросание биты сбоку, выбивание городка с кона (5-6 м) и полукона (2-3 м); знание 3-4 фигур.</w:t>
      </w:r>
    </w:p>
    <w:p w14:paraId="6D456278">
      <w:pPr>
        <w:pStyle w:val="22"/>
        <w:shd w:val="clear" w:color="auto" w:fill="auto"/>
        <w:spacing w:before="0" w:after="0" w:line="276" w:lineRule="auto"/>
        <w:ind w:left="20" w:right="20" w:firstLine="700"/>
        <w:jc w:val="both"/>
        <w:rPr>
          <w:sz w:val="24"/>
          <w:szCs w:val="24"/>
        </w:rPr>
      </w:pPr>
      <w:r>
        <w:rPr>
          <w:sz w:val="24"/>
          <w:szCs w:val="24"/>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14:paraId="179751AA">
      <w:pPr>
        <w:pStyle w:val="22"/>
        <w:shd w:val="clear" w:color="auto" w:fill="auto"/>
        <w:spacing w:before="0" w:after="0" w:line="276" w:lineRule="auto"/>
        <w:ind w:left="20" w:right="20" w:firstLine="700"/>
        <w:jc w:val="both"/>
        <w:rPr>
          <w:sz w:val="24"/>
          <w:szCs w:val="24"/>
        </w:rPr>
      </w:pPr>
      <w:r>
        <w:rPr>
          <w:sz w:val="24"/>
          <w:szCs w:val="24"/>
        </w:rPr>
        <w:t>Бадминтон: отбивание волана ракеткой в заданном направлении; игра с педагогом.</w:t>
      </w:r>
    </w:p>
    <w:p w14:paraId="7AFA3669">
      <w:pPr>
        <w:pStyle w:val="22"/>
        <w:shd w:val="clear" w:color="auto" w:fill="auto"/>
        <w:spacing w:before="0" w:after="0" w:line="276" w:lineRule="auto"/>
        <w:ind w:left="20" w:right="20" w:firstLine="700"/>
        <w:jc w:val="both"/>
        <w:rPr>
          <w:sz w:val="24"/>
          <w:szCs w:val="24"/>
        </w:rPr>
      </w:pPr>
      <w:r>
        <w:rPr>
          <w:sz w:val="24"/>
          <w:szCs w:val="24"/>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14:paraId="3621FDCE">
      <w:pPr>
        <w:pStyle w:val="22"/>
        <w:numPr>
          <w:ilvl w:val="0"/>
          <w:numId w:val="22"/>
        </w:numPr>
        <w:shd w:val="clear" w:color="auto" w:fill="auto"/>
        <w:tabs>
          <w:tab w:val="left" w:pos="1028"/>
        </w:tabs>
        <w:spacing w:before="0" w:after="0" w:line="276" w:lineRule="auto"/>
        <w:ind w:left="20" w:right="20" w:firstLine="700"/>
        <w:jc w:val="both"/>
        <w:rPr>
          <w:b/>
          <w:bCs/>
          <w:i/>
          <w:iCs/>
          <w:sz w:val="24"/>
          <w:szCs w:val="24"/>
        </w:rPr>
      </w:pPr>
      <w:r>
        <w:rPr>
          <w:b/>
          <w:bCs/>
          <w:i/>
          <w:iCs/>
          <w:sz w:val="24"/>
          <w:szCs w:val="24"/>
        </w:rPr>
        <w:t xml:space="preserve">Спортивные упражнения: </w:t>
      </w:r>
    </w:p>
    <w:p w14:paraId="7D4A050E">
      <w:pPr>
        <w:pStyle w:val="22"/>
        <w:shd w:val="clear" w:color="auto" w:fill="auto"/>
        <w:tabs>
          <w:tab w:val="left" w:pos="1028"/>
        </w:tabs>
        <w:spacing w:before="0" w:after="0" w:line="276" w:lineRule="auto"/>
        <w:ind w:right="20" w:firstLine="709"/>
        <w:jc w:val="both"/>
        <w:rPr>
          <w:sz w:val="24"/>
          <w:szCs w:val="24"/>
        </w:rPr>
      </w:pPr>
      <w:r>
        <w:rPr>
          <w:sz w:val="24"/>
          <w:szCs w:val="24"/>
        </w:rPr>
        <w:t>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14:paraId="1934C278">
      <w:pPr>
        <w:pStyle w:val="22"/>
        <w:shd w:val="clear" w:color="auto" w:fill="auto"/>
        <w:spacing w:before="0" w:after="0" w:line="276" w:lineRule="auto"/>
        <w:ind w:left="20" w:right="20" w:firstLine="700"/>
        <w:jc w:val="both"/>
        <w:rPr>
          <w:sz w:val="24"/>
          <w:szCs w:val="24"/>
        </w:rPr>
      </w:pPr>
      <w:r>
        <w:rPr>
          <w:sz w:val="24"/>
          <w:szCs w:val="24"/>
        </w:rPr>
        <w:t>Катание на санках: по прямой, со скоростью, с горки, подъем с санками в гору, с торможением при спуске с горки.</w:t>
      </w:r>
    </w:p>
    <w:p w14:paraId="15A7BBDD">
      <w:pPr>
        <w:pStyle w:val="22"/>
        <w:shd w:val="clear" w:color="auto" w:fill="auto"/>
        <w:spacing w:before="0" w:after="0" w:line="276" w:lineRule="auto"/>
        <w:ind w:left="20" w:right="20" w:firstLine="700"/>
        <w:jc w:val="both"/>
        <w:rPr>
          <w:sz w:val="24"/>
          <w:szCs w:val="24"/>
        </w:rPr>
      </w:pPr>
      <w:r>
        <w:rPr>
          <w:sz w:val="24"/>
          <w:szCs w:val="24"/>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14:paraId="718D09C7">
      <w:pPr>
        <w:pStyle w:val="22"/>
        <w:shd w:val="clear" w:color="auto" w:fill="auto"/>
        <w:spacing w:before="0" w:after="0" w:line="276" w:lineRule="auto"/>
        <w:ind w:left="20" w:right="20" w:firstLine="700"/>
        <w:jc w:val="both"/>
        <w:rPr>
          <w:sz w:val="24"/>
          <w:szCs w:val="24"/>
        </w:rPr>
      </w:pPr>
      <w:r>
        <w:rPr>
          <w:sz w:val="24"/>
          <w:szCs w:val="24"/>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14:paraId="5942B699">
      <w:pPr>
        <w:pStyle w:val="22"/>
        <w:shd w:val="clear" w:color="auto" w:fill="auto"/>
        <w:spacing w:before="0" w:after="0" w:line="276" w:lineRule="auto"/>
        <w:ind w:left="20" w:right="20" w:firstLine="700"/>
        <w:jc w:val="both"/>
        <w:rPr>
          <w:sz w:val="24"/>
          <w:szCs w:val="24"/>
        </w:rPr>
      </w:pPr>
      <w:r>
        <w:rPr>
          <w:sz w:val="24"/>
          <w:szCs w:val="24"/>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14:paraId="68BA3A23">
      <w:pPr>
        <w:pStyle w:val="22"/>
        <w:numPr>
          <w:ilvl w:val="0"/>
          <w:numId w:val="22"/>
        </w:numPr>
        <w:shd w:val="clear" w:color="auto" w:fill="auto"/>
        <w:tabs>
          <w:tab w:val="left" w:pos="1038"/>
        </w:tabs>
        <w:spacing w:before="0" w:after="0" w:line="276" w:lineRule="auto"/>
        <w:ind w:left="20" w:right="20" w:firstLine="700"/>
        <w:jc w:val="both"/>
        <w:rPr>
          <w:b/>
          <w:bCs/>
          <w:i/>
          <w:iCs/>
          <w:sz w:val="24"/>
          <w:szCs w:val="24"/>
        </w:rPr>
      </w:pPr>
      <w:r>
        <w:rPr>
          <w:b/>
          <w:bCs/>
          <w:i/>
          <w:iCs/>
          <w:sz w:val="24"/>
          <w:szCs w:val="24"/>
        </w:rPr>
        <w:t xml:space="preserve">Формирование основ здорового образа жизни: </w:t>
      </w:r>
    </w:p>
    <w:p w14:paraId="4AF11F39">
      <w:pPr>
        <w:pStyle w:val="22"/>
        <w:shd w:val="clear" w:color="auto" w:fill="auto"/>
        <w:tabs>
          <w:tab w:val="left" w:pos="1038"/>
        </w:tabs>
        <w:spacing w:before="0" w:after="0" w:line="276" w:lineRule="auto"/>
        <w:ind w:right="20" w:firstLine="709"/>
        <w:jc w:val="both"/>
        <w:rPr>
          <w:sz w:val="24"/>
          <w:szCs w:val="24"/>
        </w:rPr>
      </w:pPr>
      <w:r>
        <w:rPr>
          <w:sz w:val="24"/>
          <w:szCs w:val="24"/>
        </w:rPr>
        <w:t>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14:paraId="2FB6CD9F">
      <w:pPr>
        <w:pStyle w:val="22"/>
        <w:numPr>
          <w:ilvl w:val="0"/>
          <w:numId w:val="22"/>
        </w:numPr>
        <w:shd w:val="clear" w:color="auto" w:fill="auto"/>
        <w:tabs>
          <w:tab w:val="left" w:pos="1013"/>
        </w:tabs>
        <w:spacing w:before="0" w:after="0" w:line="276" w:lineRule="auto"/>
        <w:ind w:left="20" w:firstLine="700"/>
        <w:jc w:val="both"/>
        <w:rPr>
          <w:b/>
          <w:bCs/>
          <w:i/>
          <w:iCs/>
          <w:sz w:val="24"/>
          <w:szCs w:val="24"/>
        </w:rPr>
      </w:pPr>
      <w:r>
        <w:rPr>
          <w:b/>
          <w:bCs/>
          <w:i/>
          <w:iCs/>
          <w:sz w:val="24"/>
          <w:szCs w:val="24"/>
        </w:rPr>
        <w:t>Активный отдых.</w:t>
      </w:r>
    </w:p>
    <w:p w14:paraId="533A2F0D">
      <w:pPr>
        <w:pStyle w:val="22"/>
        <w:shd w:val="clear" w:color="auto" w:fill="auto"/>
        <w:spacing w:before="0" w:after="0" w:line="276" w:lineRule="auto"/>
        <w:ind w:left="20" w:right="20" w:firstLine="700"/>
        <w:jc w:val="both"/>
        <w:rPr>
          <w:sz w:val="24"/>
          <w:szCs w:val="24"/>
        </w:rPr>
      </w:pPr>
      <w:r>
        <w:rPr>
          <w:sz w:val="24"/>
          <w:szCs w:val="24"/>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14:paraId="0AA8036B">
      <w:pPr>
        <w:pStyle w:val="22"/>
        <w:shd w:val="clear" w:color="auto" w:fill="auto"/>
        <w:spacing w:before="0" w:after="0" w:line="276" w:lineRule="auto"/>
        <w:ind w:left="20" w:right="20" w:firstLine="700"/>
        <w:jc w:val="both"/>
        <w:rPr>
          <w:sz w:val="24"/>
          <w:szCs w:val="24"/>
        </w:rPr>
      </w:pPr>
      <w:r>
        <w:rPr>
          <w:sz w:val="24"/>
          <w:szCs w:val="24"/>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14:paraId="43F6DB68">
      <w:pPr>
        <w:pStyle w:val="22"/>
        <w:shd w:val="clear" w:color="auto" w:fill="auto"/>
        <w:spacing w:before="0" w:after="0" w:line="276" w:lineRule="auto"/>
        <w:ind w:left="20" w:right="20" w:firstLine="700"/>
        <w:jc w:val="both"/>
        <w:rPr>
          <w:sz w:val="24"/>
          <w:szCs w:val="24"/>
        </w:rPr>
      </w:pPr>
      <w:r>
        <w:rPr>
          <w:sz w:val="24"/>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14:paraId="539F9C62">
      <w:pPr>
        <w:pStyle w:val="22"/>
        <w:shd w:val="clear" w:color="auto" w:fill="auto"/>
        <w:spacing w:before="0" w:after="0" w:line="276" w:lineRule="auto"/>
        <w:ind w:left="20" w:right="20" w:firstLine="700"/>
        <w:jc w:val="both"/>
        <w:rPr>
          <w:sz w:val="24"/>
          <w:szCs w:val="24"/>
        </w:rPr>
      </w:pPr>
      <w:r>
        <w:rPr>
          <w:sz w:val="24"/>
          <w:szCs w:val="24"/>
        </w:rPr>
        <w:t>Дни здоровья: педагог проводит 1 раз в квартал. В этот день проводятся оздоровительные мероприятия и туристские прогулки.</w:t>
      </w:r>
    </w:p>
    <w:p w14:paraId="6638BE2C">
      <w:pPr>
        <w:pStyle w:val="22"/>
        <w:shd w:val="clear" w:color="auto" w:fill="auto"/>
        <w:spacing w:before="0" w:after="0" w:line="276" w:lineRule="auto"/>
        <w:ind w:left="20" w:right="20" w:firstLine="700"/>
        <w:jc w:val="both"/>
        <w:rPr>
          <w:sz w:val="24"/>
          <w:szCs w:val="24"/>
        </w:rPr>
      </w:pPr>
      <w:r>
        <w:rPr>
          <w:sz w:val="24"/>
          <w:szCs w:val="24"/>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14:paraId="6AA5C631">
      <w:pPr>
        <w:pStyle w:val="22"/>
        <w:shd w:val="clear" w:color="auto" w:fill="auto"/>
        <w:spacing w:before="0" w:after="0" w:line="276" w:lineRule="auto"/>
        <w:ind w:right="20"/>
        <w:jc w:val="both"/>
        <w:rPr>
          <w:sz w:val="24"/>
          <w:szCs w:val="24"/>
        </w:rPr>
      </w:pPr>
    </w:p>
    <w:p w14:paraId="5F38321F">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76" w:lineRule="auto"/>
        <w:ind w:right="246"/>
        <w:jc w:val="left"/>
        <w:outlineLvl w:val="0"/>
        <w:rPr>
          <w:b/>
          <w:bCs/>
          <w:sz w:val="24"/>
          <w:szCs w:val="24"/>
          <w:lang w:eastAsia="en-US"/>
        </w:rPr>
      </w:pPr>
      <w:r>
        <w:rPr>
          <w:b/>
          <w:bCs/>
          <w:sz w:val="24"/>
          <w:szCs w:val="24"/>
          <w:lang w:eastAsia="en-US"/>
        </w:rPr>
        <w:t xml:space="preserve">2.2. Вариативные формы, способы, методы и средства реализации </w:t>
      </w:r>
      <w:r>
        <w:rPr>
          <w:b/>
          <w:bCs/>
          <w:spacing w:val="-1"/>
          <w:sz w:val="24"/>
          <w:szCs w:val="24"/>
          <w:lang w:eastAsia="en-US"/>
        </w:rPr>
        <w:t xml:space="preserve">программы </w:t>
      </w:r>
    </w:p>
    <w:p w14:paraId="718255A9">
      <w:pPr>
        <w:rPr>
          <w:color w:val="000000"/>
          <w:sz w:val="24"/>
          <w:szCs w:val="24"/>
        </w:rPr>
      </w:pPr>
    </w:p>
    <w:tbl>
      <w:tblPr>
        <w:tblStyle w:val="5"/>
        <w:tblW w:w="0" w:type="auto"/>
        <w:tblInd w:w="0" w:type="dxa"/>
        <w:tblLayout w:type="autofit"/>
        <w:tblCellMar>
          <w:top w:w="15" w:type="dxa"/>
          <w:left w:w="15" w:type="dxa"/>
          <w:bottom w:w="15" w:type="dxa"/>
          <w:right w:w="15" w:type="dxa"/>
        </w:tblCellMar>
      </w:tblPr>
      <w:tblGrid>
        <w:gridCol w:w="392"/>
        <w:gridCol w:w="2801"/>
        <w:gridCol w:w="2700"/>
        <w:gridCol w:w="3612"/>
      </w:tblGrid>
      <w:tr w14:paraId="72091853">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2618F08">
            <w:pPr>
              <w:jc w:val="center"/>
              <w:rPr>
                <w:color w:val="000000"/>
                <w:sz w:val="24"/>
                <w:szCs w:val="24"/>
              </w:rPr>
            </w:pPr>
            <w:r>
              <w:rPr>
                <w:b/>
                <w:bCs/>
                <w:color w:val="000000"/>
                <w:sz w:val="24"/>
                <w:szCs w:val="24"/>
              </w:rPr>
              <w:t>№</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44D6928">
            <w:pPr>
              <w:jc w:val="center"/>
              <w:rPr>
                <w:color w:val="000000"/>
                <w:sz w:val="24"/>
                <w:szCs w:val="24"/>
              </w:rPr>
            </w:pPr>
            <w:r>
              <w:rPr>
                <w:b/>
                <w:bCs/>
                <w:color w:val="000000"/>
                <w:sz w:val="24"/>
                <w:szCs w:val="24"/>
              </w:rPr>
              <w:t>Название технологии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60185F7">
            <w:pPr>
              <w:jc w:val="center"/>
              <w:rPr>
                <w:color w:val="000000"/>
                <w:sz w:val="24"/>
                <w:szCs w:val="24"/>
              </w:rPr>
            </w:pPr>
            <w:r>
              <w:rPr>
                <w:b/>
                <w:bCs/>
                <w:color w:val="000000"/>
                <w:sz w:val="24"/>
                <w:szCs w:val="24"/>
              </w:rPr>
              <w:t>Цель</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524CF7A">
            <w:pPr>
              <w:jc w:val="center"/>
              <w:rPr>
                <w:color w:val="000000"/>
                <w:sz w:val="24"/>
                <w:szCs w:val="24"/>
              </w:rPr>
            </w:pPr>
            <w:r>
              <w:rPr>
                <w:b/>
                <w:bCs/>
                <w:color w:val="000000"/>
                <w:sz w:val="24"/>
                <w:szCs w:val="24"/>
              </w:rPr>
              <w:t>Формы организации</w:t>
            </w:r>
          </w:p>
        </w:tc>
      </w:tr>
      <w:tr w14:paraId="50E16D8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744A5C2">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8365BCA">
            <w:pPr>
              <w:spacing w:line="240" w:lineRule="auto"/>
              <w:rPr>
                <w:color w:val="000000"/>
                <w:sz w:val="24"/>
                <w:szCs w:val="24"/>
              </w:rPr>
            </w:pPr>
            <w:r>
              <w:rPr>
                <w:b/>
                <w:bCs/>
                <w:color w:val="000000"/>
                <w:sz w:val="24"/>
                <w:szCs w:val="24"/>
              </w:rPr>
              <w:t xml:space="preserve">Новые образовательные технологии: </w:t>
            </w:r>
            <w:r>
              <w:rPr>
                <w:color w:val="000000"/>
                <w:sz w:val="24"/>
                <w:szCs w:val="24"/>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0872BDF">
            <w:pPr>
              <w:spacing w:line="240" w:lineRule="auto"/>
              <w:rPr>
                <w:color w:val="000000"/>
                <w:sz w:val="24"/>
                <w:szCs w:val="24"/>
              </w:rPr>
            </w:pPr>
            <w:r>
              <w:rPr>
                <w:color w:val="000000"/>
                <w:sz w:val="24"/>
                <w:szCs w:val="24"/>
              </w:rPr>
              <w:t>Обеспечение оптимального сочетания классического дошкольного образования и современных образовательных технологий.</w:t>
            </w:r>
          </w:p>
          <w:p w14:paraId="66B06ADA">
            <w:pPr>
              <w:spacing w:line="240" w:lineRule="auto"/>
              <w:rPr>
                <w:color w:val="000000"/>
                <w:sz w:val="24"/>
                <w:szCs w:val="24"/>
              </w:rPr>
            </w:pPr>
            <w:r>
              <w:rPr>
                <w:color w:val="000000"/>
                <w:sz w:val="24"/>
                <w:szCs w:val="24"/>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2219056">
            <w:pPr>
              <w:spacing w:line="240" w:lineRule="auto"/>
              <w:rPr>
                <w:color w:val="000000"/>
                <w:sz w:val="24"/>
                <w:szCs w:val="24"/>
              </w:rPr>
            </w:pPr>
            <w:r>
              <w:rPr>
                <w:color w:val="000000"/>
                <w:sz w:val="24"/>
                <w:szCs w:val="24"/>
              </w:rPr>
              <w:t>Осуществляется в процессе ООД, в режимных моментах, с интеграцией образовательных областей и всех видов детской деятельности.</w:t>
            </w:r>
          </w:p>
        </w:tc>
      </w:tr>
      <w:tr w14:paraId="7ED7E5A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1D4A0A7">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4F47E10">
            <w:pPr>
              <w:spacing w:line="240" w:lineRule="auto"/>
              <w:rPr>
                <w:color w:val="000000"/>
                <w:sz w:val="24"/>
                <w:szCs w:val="24"/>
              </w:rPr>
            </w:pPr>
            <w:r>
              <w:rPr>
                <w:b/>
                <w:bCs/>
                <w:color w:val="000000"/>
                <w:sz w:val="24"/>
                <w:szCs w:val="24"/>
              </w:rPr>
              <w:t>Личностно- ориентированные технологии</w:t>
            </w:r>
          </w:p>
          <w:p w14:paraId="41526C94">
            <w:pPr>
              <w:spacing w:line="240" w:lineRule="auto"/>
              <w:rPr>
                <w:color w:val="000000"/>
                <w:sz w:val="24"/>
                <w:szCs w:val="24"/>
              </w:rPr>
            </w:pPr>
            <w:r>
              <w:rPr>
                <w:color w:val="000000"/>
                <w:sz w:val="24"/>
                <w:szCs w:val="24"/>
              </w:rPr>
              <w:t>технологии, направленные на</w:t>
            </w:r>
          </w:p>
          <w:p w14:paraId="4ED8E544">
            <w:pPr>
              <w:spacing w:line="240" w:lineRule="auto"/>
              <w:rPr>
                <w:color w:val="000000"/>
                <w:sz w:val="24"/>
                <w:szCs w:val="24"/>
              </w:rPr>
            </w:pPr>
            <w:r>
              <w:rPr>
                <w:color w:val="000000"/>
                <w:sz w:val="24"/>
                <w:szCs w:val="24"/>
              </w:rPr>
              <w:t>разностороннее и творческое развитие ребенка;</w:t>
            </w:r>
          </w:p>
          <w:p w14:paraId="16D27D9C">
            <w:pPr>
              <w:spacing w:line="240" w:lineRule="auto"/>
              <w:rPr>
                <w:color w:val="000000"/>
                <w:sz w:val="24"/>
                <w:szCs w:val="24"/>
              </w:rPr>
            </w:pPr>
            <w:r>
              <w:rPr>
                <w:color w:val="000000"/>
                <w:sz w:val="24"/>
                <w:szCs w:val="24"/>
              </w:rPr>
              <w:t>гуманно-личностная технология;</w:t>
            </w:r>
          </w:p>
          <w:p w14:paraId="795314B2">
            <w:pPr>
              <w:spacing w:line="240" w:lineRule="auto"/>
              <w:rPr>
                <w:color w:val="000000"/>
                <w:sz w:val="24"/>
                <w:szCs w:val="24"/>
              </w:rPr>
            </w:pPr>
            <w:r>
              <w:rPr>
                <w:color w:val="000000"/>
                <w:sz w:val="24"/>
                <w:szCs w:val="24"/>
              </w:rPr>
              <w:t>технологии сотрудничества;</w:t>
            </w:r>
          </w:p>
          <w:p w14:paraId="3813C6A4">
            <w:pPr>
              <w:spacing w:line="240" w:lineRule="auto"/>
              <w:rPr>
                <w:color w:val="000000"/>
                <w:sz w:val="24"/>
                <w:szCs w:val="24"/>
              </w:rPr>
            </w:pPr>
            <w:r>
              <w:rPr>
                <w:color w:val="000000"/>
                <w:sz w:val="24"/>
                <w:szCs w:val="24"/>
              </w:rPr>
              <w:t>технология свободного воспитания.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2843EFE">
            <w:pPr>
              <w:spacing w:line="240" w:lineRule="auto"/>
              <w:rPr>
                <w:color w:val="000000"/>
                <w:sz w:val="24"/>
                <w:szCs w:val="24"/>
              </w:rPr>
            </w:pPr>
            <w:r>
              <w:rPr>
                <w:color w:val="000000"/>
                <w:sz w:val="24"/>
                <w:szCs w:val="24"/>
              </w:rPr>
              <w:t>Разностороннее, творческое развитие ребенка в соответствии с природными способностями.</w:t>
            </w:r>
          </w:p>
          <w:p w14:paraId="5254B392">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0BED5B0">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Игры, ООД, спортивный досуг;</w:t>
            </w:r>
          </w:p>
          <w:p w14:paraId="35A93E5E">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наблюдения,</w:t>
            </w:r>
          </w:p>
          <w:p w14:paraId="24DFD8A1">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экспериментальная деятельность;</w:t>
            </w:r>
          </w:p>
          <w:p w14:paraId="1D27634C">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игры, гимнастика, массаж, самомассаж;</w:t>
            </w:r>
          </w:p>
          <w:p w14:paraId="1C04A776">
            <w:pPr>
              <w:numPr>
                <w:ilvl w:val="0"/>
                <w:numId w:val="23"/>
              </w:numPr>
              <w:spacing w:before="100" w:beforeAutospacing="1" w:after="100" w:afterAutospacing="1" w:line="240" w:lineRule="auto"/>
              <w:ind w:left="780" w:right="180"/>
              <w:jc w:val="left"/>
              <w:rPr>
                <w:color w:val="000000"/>
                <w:sz w:val="24"/>
                <w:szCs w:val="24"/>
              </w:rPr>
            </w:pPr>
            <w:r>
              <w:rPr>
                <w:color w:val="000000"/>
                <w:sz w:val="24"/>
                <w:szCs w:val="24"/>
              </w:rPr>
              <w:t>Тренинги, этюды, образно-ролевые игры.</w:t>
            </w:r>
          </w:p>
          <w:p w14:paraId="16B609DA">
            <w:pPr>
              <w:spacing w:line="240" w:lineRule="auto"/>
              <w:rPr>
                <w:color w:val="000000"/>
                <w:sz w:val="24"/>
                <w:szCs w:val="24"/>
              </w:rPr>
            </w:pPr>
          </w:p>
        </w:tc>
      </w:tr>
      <w:tr w14:paraId="117B8CF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CAE3E89">
            <w:pPr>
              <w:jc w:val="center"/>
              <w:rPr>
                <w:color w:val="000000"/>
                <w:sz w:val="24"/>
                <w:szCs w:val="24"/>
              </w:rPr>
            </w:pPr>
            <w:r>
              <w:rPr>
                <w:b/>
                <w:bCs/>
                <w:color w:val="000000"/>
                <w:sz w:val="24"/>
                <w:szCs w:val="24"/>
              </w:rPr>
              <w:t>2.</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4F6587A">
            <w:pPr>
              <w:spacing w:line="240" w:lineRule="auto"/>
              <w:rPr>
                <w:color w:val="000000"/>
                <w:sz w:val="24"/>
                <w:szCs w:val="24"/>
              </w:rPr>
            </w:pPr>
            <w:r>
              <w:rPr>
                <w:b/>
                <w:bCs/>
                <w:color w:val="000000"/>
                <w:sz w:val="24"/>
                <w:szCs w:val="24"/>
              </w:rPr>
              <w:t>Здоровьесберегающие технологии</w:t>
            </w:r>
          </w:p>
          <w:p w14:paraId="1AC783AF">
            <w:pPr>
              <w:spacing w:line="240" w:lineRule="auto"/>
              <w:rPr>
                <w:color w:val="000000"/>
                <w:sz w:val="24"/>
                <w:szCs w:val="24"/>
              </w:rPr>
            </w:pPr>
            <w:r>
              <w:rPr>
                <w:color w:val="000000"/>
                <w:sz w:val="24"/>
                <w:szCs w:val="24"/>
              </w:rPr>
              <w:t>Медико-профилактические;</w:t>
            </w:r>
          </w:p>
          <w:p w14:paraId="462B5BB2">
            <w:pPr>
              <w:spacing w:line="240" w:lineRule="auto"/>
              <w:rPr>
                <w:color w:val="000000"/>
                <w:sz w:val="24"/>
                <w:szCs w:val="24"/>
              </w:rPr>
            </w:pPr>
            <w:r>
              <w:rPr>
                <w:color w:val="000000"/>
                <w:sz w:val="24"/>
                <w:szCs w:val="24"/>
              </w:rPr>
              <w:t>Физкультурно-оздоровительные: технологии сохранения здоровья;</w:t>
            </w:r>
          </w:p>
          <w:p w14:paraId="0F5090C1">
            <w:pPr>
              <w:spacing w:line="240" w:lineRule="auto"/>
              <w:rPr>
                <w:color w:val="000000"/>
                <w:sz w:val="24"/>
                <w:szCs w:val="24"/>
              </w:rPr>
            </w:pPr>
            <w:r>
              <w:rPr>
                <w:color w:val="000000"/>
                <w:sz w:val="24"/>
                <w:szCs w:val="24"/>
              </w:rPr>
              <w:t>Технологии воспитания валеологической культуры или культуры здоровья.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58EBDBE">
            <w:pPr>
              <w:spacing w:line="240" w:lineRule="auto"/>
              <w:rPr>
                <w:color w:val="000000"/>
                <w:sz w:val="24"/>
                <w:szCs w:val="24"/>
              </w:rPr>
            </w:pPr>
            <w:r>
              <w:rPr>
                <w:color w:val="000000"/>
                <w:sz w:val="24"/>
                <w:szCs w:val="24"/>
              </w:rPr>
              <w:t>Обеспечение ребенку возможности сохранения здоровья, формирование у него необходимых знаний, умений, навыков по здоровому образу жизни (ЗОЖ).</w:t>
            </w:r>
          </w:p>
          <w:p w14:paraId="171EB6C6">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95C83EF">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ООД – физическая культура;</w:t>
            </w:r>
          </w:p>
          <w:p w14:paraId="0136D5ED">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Пальчиковая гимнастика;</w:t>
            </w:r>
          </w:p>
          <w:p w14:paraId="0337467D">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Гимнастика для глаз;</w:t>
            </w:r>
          </w:p>
          <w:p w14:paraId="58B35CC3">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Артикуляционная гимнастика;</w:t>
            </w:r>
          </w:p>
          <w:p w14:paraId="3A31AE56">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Логоритмика;</w:t>
            </w:r>
          </w:p>
          <w:p w14:paraId="3BB1B04C">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Динамическая пауза;</w:t>
            </w:r>
          </w:p>
          <w:p w14:paraId="4D85B34E">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Ритмопластика;</w:t>
            </w:r>
          </w:p>
          <w:p w14:paraId="67B26753">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Игры-имитации;</w:t>
            </w:r>
          </w:p>
          <w:p w14:paraId="45E9A958">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Подвижная, спортивная игра, игра малой подвижности;</w:t>
            </w:r>
          </w:p>
          <w:p w14:paraId="17DCDE2D">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Хороводная, народная игра;</w:t>
            </w:r>
          </w:p>
          <w:p w14:paraId="54BAE993">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Коммуникативная игра;</w:t>
            </w:r>
          </w:p>
          <w:p w14:paraId="3B11ABB7">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Игротерапия;</w:t>
            </w:r>
          </w:p>
          <w:p w14:paraId="57E42E1B">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Релаксация;</w:t>
            </w:r>
          </w:p>
          <w:p w14:paraId="3FFCD0EA">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Сказкотерапия;</w:t>
            </w:r>
          </w:p>
          <w:p w14:paraId="2DB51D22">
            <w:pPr>
              <w:numPr>
                <w:ilvl w:val="0"/>
                <w:numId w:val="24"/>
              </w:numPr>
              <w:spacing w:before="100" w:beforeAutospacing="1" w:after="100" w:afterAutospacing="1" w:line="240" w:lineRule="auto"/>
              <w:ind w:left="780" w:right="180"/>
              <w:jc w:val="left"/>
              <w:rPr>
                <w:color w:val="000000"/>
                <w:sz w:val="24"/>
                <w:szCs w:val="24"/>
              </w:rPr>
            </w:pPr>
            <w:r>
              <w:rPr>
                <w:color w:val="000000"/>
                <w:sz w:val="24"/>
                <w:szCs w:val="24"/>
              </w:rPr>
              <w:t>Музыкотерапия.</w:t>
            </w:r>
          </w:p>
        </w:tc>
      </w:tr>
      <w:tr w14:paraId="02D5099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D3B786">
            <w:pPr>
              <w:jc w:val="center"/>
              <w:rPr>
                <w:color w:val="000000"/>
                <w:sz w:val="24"/>
                <w:szCs w:val="24"/>
              </w:rPr>
            </w:pPr>
            <w:r>
              <w:rPr>
                <w:b/>
                <w:bCs/>
                <w:color w:val="000000"/>
                <w:sz w:val="24"/>
                <w:szCs w:val="24"/>
              </w:rPr>
              <w:t>3.</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C7E62E2">
            <w:pPr>
              <w:spacing w:line="240" w:lineRule="auto"/>
              <w:rPr>
                <w:color w:val="000000"/>
                <w:sz w:val="24"/>
                <w:szCs w:val="24"/>
              </w:rPr>
            </w:pPr>
            <w:r>
              <w:rPr>
                <w:color w:val="000000"/>
                <w:sz w:val="24"/>
                <w:szCs w:val="24"/>
              </w:rPr>
              <w:t>Проблемно – поисковые технологии. Технология исследовательской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CE09A66">
            <w:pPr>
              <w:spacing w:line="240" w:lineRule="auto"/>
              <w:rPr>
                <w:color w:val="000000"/>
                <w:sz w:val="24"/>
                <w:szCs w:val="24"/>
              </w:rPr>
            </w:pPr>
            <w:r>
              <w:rPr>
                <w:color w:val="000000"/>
                <w:sz w:val="24"/>
                <w:szCs w:val="24"/>
              </w:rPr>
              <w:t>Сформировать у дошкольников основные ключевые компетенции, способность к исследовательскому типу мышления.</w:t>
            </w:r>
          </w:p>
          <w:p w14:paraId="444FE771">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516B289">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Детское экспериментирование;</w:t>
            </w:r>
          </w:p>
          <w:p w14:paraId="6C7CF4C3">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Разрешение проблемных ситуаций путем рассуждения на основе наблюдений;</w:t>
            </w:r>
          </w:p>
          <w:p w14:paraId="302FCE36">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Самостоятельный поиск решения проблемы;</w:t>
            </w:r>
          </w:p>
          <w:p w14:paraId="1F032177">
            <w:pPr>
              <w:spacing w:before="100" w:beforeAutospacing="1" w:after="100" w:afterAutospacing="1" w:line="240" w:lineRule="auto"/>
              <w:ind w:left="420" w:right="180"/>
              <w:jc w:val="left"/>
              <w:rPr>
                <w:color w:val="000000"/>
                <w:sz w:val="24"/>
                <w:szCs w:val="24"/>
              </w:rPr>
            </w:pPr>
          </w:p>
        </w:tc>
      </w:tr>
      <w:tr w14:paraId="67D587C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2D351E1">
            <w:pPr>
              <w:jc w:val="center"/>
              <w:rPr>
                <w:color w:val="000000"/>
                <w:sz w:val="24"/>
                <w:szCs w:val="24"/>
              </w:rPr>
            </w:pPr>
            <w:r>
              <w:rPr>
                <w:b/>
                <w:bCs/>
                <w:color w:val="000000"/>
                <w:sz w:val="24"/>
                <w:szCs w:val="24"/>
              </w:rPr>
              <w:t>4.</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12887ED">
            <w:pPr>
              <w:spacing w:line="240" w:lineRule="auto"/>
              <w:rPr>
                <w:color w:val="000000"/>
                <w:sz w:val="24"/>
                <w:szCs w:val="24"/>
              </w:rPr>
            </w:pPr>
            <w:r>
              <w:rPr>
                <w:color w:val="000000"/>
                <w:sz w:val="24"/>
                <w:szCs w:val="24"/>
              </w:rPr>
              <w:t xml:space="preserve">Технология проектной деятельности </w:t>
            </w:r>
          </w:p>
          <w:p w14:paraId="08097268">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CA191E6">
            <w:pPr>
              <w:spacing w:line="240" w:lineRule="auto"/>
              <w:rPr>
                <w:color w:val="000000"/>
                <w:sz w:val="24"/>
                <w:szCs w:val="24"/>
              </w:rPr>
            </w:pPr>
            <w:r>
              <w:rPr>
                <w:color w:val="000000"/>
                <w:sz w:val="24"/>
                <w:szCs w:val="24"/>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DDE93EC">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14:paraId="1C3DB34E">
            <w:pPr>
              <w:spacing w:before="100" w:beforeAutospacing="1" w:after="100" w:afterAutospacing="1" w:line="240" w:lineRule="auto"/>
              <w:ind w:left="420" w:right="180"/>
              <w:jc w:val="left"/>
              <w:rPr>
                <w:color w:val="000000"/>
                <w:sz w:val="24"/>
                <w:szCs w:val="24"/>
              </w:rPr>
            </w:pPr>
          </w:p>
          <w:p w14:paraId="1CA9FEB1">
            <w:pPr>
              <w:spacing w:line="240" w:lineRule="auto"/>
              <w:rPr>
                <w:color w:val="000000"/>
                <w:sz w:val="24"/>
                <w:szCs w:val="24"/>
              </w:rPr>
            </w:pPr>
          </w:p>
        </w:tc>
      </w:tr>
      <w:tr w14:paraId="00D1139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61EC4CF">
            <w:pPr>
              <w:jc w:val="center"/>
              <w:rPr>
                <w:color w:val="000000"/>
                <w:sz w:val="24"/>
                <w:szCs w:val="24"/>
              </w:rPr>
            </w:pPr>
            <w:r>
              <w:rPr>
                <w:b/>
                <w:bCs/>
                <w:color w:val="000000"/>
                <w:sz w:val="24"/>
                <w:szCs w:val="24"/>
              </w:rPr>
              <w:t>5.</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DD16600">
            <w:pPr>
              <w:spacing w:line="240" w:lineRule="auto"/>
              <w:rPr>
                <w:color w:val="000000"/>
                <w:sz w:val="24"/>
                <w:szCs w:val="24"/>
              </w:rPr>
            </w:pPr>
            <w:r>
              <w:rPr>
                <w:color w:val="000000"/>
                <w:sz w:val="24"/>
                <w:szCs w:val="24"/>
              </w:rPr>
              <w:t>Информационно- коммуникационные технологии (ИКТ)</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CCD8FB0">
            <w:pPr>
              <w:spacing w:line="240" w:lineRule="auto"/>
              <w:rPr>
                <w:color w:val="000000"/>
                <w:sz w:val="24"/>
                <w:szCs w:val="24"/>
              </w:rPr>
            </w:pPr>
            <w:r>
              <w:rPr>
                <w:color w:val="000000"/>
                <w:sz w:val="24"/>
                <w:szCs w:val="24"/>
              </w:rPr>
              <w:t>Направлены на создание единого информационного</w:t>
            </w:r>
          </w:p>
          <w:p w14:paraId="0D258B60">
            <w:pPr>
              <w:spacing w:line="240" w:lineRule="auto"/>
              <w:rPr>
                <w:color w:val="000000"/>
                <w:sz w:val="24"/>
                <w:szCs w:val="24"/>
              </w:rPr>
            </w:pPr>
            <w:r>
              <w:rPr>
                <w:color w:val="000000"/>
                <w:sz w:val="24"/>
                <w:szCs w:val="24"/>
              </w:rPr>
              <w:t>ДОО.</w:t>
            </w:r>
          </w:p>
          <w:p w14:paraId="2C0C15C8">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AB24CA3">
            <w:pPr>
              <w:numPr>
                <w:ilvl w:val="0"/>
                <w:numId w:val="27"/>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-Создание презентаций в программе РowerРoint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14:paraId="067EB31F">
            <w:pPr>
              <w:spacing w:before="100" w:beforeAutospacing="1" w:after="100" w:afterAutospacing="1" w:line="240" w:lineRule="auto"/>
              <w:ind w:left="420" w:right="180"/>
              <w:jc w:val="left"/>
              <w:rPr>
                <w:color w:val="000000"/>
                <w:sz w:val="24"/>
                <w:szCs w:val="24"/>
              </w:rPr>
            </w:pPr>
          </w:p>
        </w:tc>
      </w:tr>
    </w:tbl>
    <w:p w14:paraId="08D2305D">
      <w:pPr>
        <w:pStyle w:val="22"/>
        <w:shd w:val="clear" w:color="auto" w:fill="auto"/>
        <w:spacing w:before="0" w:after="0" w:line="276" w:lineRule="auto"/>
        <w:ind w:right="23"/>
        <w:contextualSpacing/>
        <w:jc w:val="both"/>
        <w:rPr>
          <w:b/>
          <w:sz w:val="24"/>
          <w:szCs w:val="24"/>
        </w:rPr>
      </w:pPr>
    </w:p>
    <w:p w14:paraId="16470EC3">
      <w:pPr>
        <w:pStyle w:val="22"/>
        <w:shd w:val="clear" w:color="auto" w:fill="auto"/>
        <w:spacing w:before="0" w:after="0" w:line="276" w:lineRule="auto"/>
        <w:ind w:right="23"/>
        <w:contextualSpacing/>
        <w:jc w:val="both"/>
        <w:rPr>
          <w:sz w:val="24"/>
          <w:szCs w:val="24"/>
        </w:rPr>
      </w:pPr>
      <w:r>
        <w:rPr>
          <w:sz w:val="24"/>
          <w:szCs w:val="24"/>
        </w:rPr>
        <w:t xml:space="preserve">Используемые </w:t>
      </w:r>
      <w:r>
        <w:rPr>
          <w:b/>
          <w:sz w:val="24"/>
          <w:szCs w:val="24"/>
        </w:rPr>
        <w:t>формы реализации программы</w:t>
      </w:r>
      <w:r>
        <w:rPr>
          <w:sz w:val="24"/>
          <w:szCs w:val="24"/>
        </w:rPr>
        <w:t xml:space="preserve"> образования в соответствии с видом детской деятельности:</w:t>
      </w:r>
    </w:p>
    <w:p w14:paraId="2E09DED4">
      <w:pPr>
        <w:pStyle w:val="22"/>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игровая деятельность (сюжетно-ролевая, театрализованная, режиссерская, строительно- конструктивная, дидактическая, подвижная и др.);</w:t>
      </w:r>
    </w:p>
    <w:p w14:paraId="423C17C8">
      <w:pPr>
        <w:pStyle w:val="22"/>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общение со взрослым (ситуативно-деловое, внеситуативно-познавательное, внеситуативно- личностное) и сверстниками (ситуативно-деловое, внеситуативно-деловое);</w:t>
      </w:r>
    </w:p>
    <w:p w14:paraId="75C7ED0B">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речевая деятельность (слушание речи взрослого и сверстников, активная диалогическая и монологическая речь);</w:t>
      </w:r>
    </w:p>
    <w:p w14:paraId="442AC64D">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познавательно-исследовательская деятельность и экспериментирование;</w:t>
      </w:r>
    </w:p>
    <w:p w14:paraId="53FAC63F">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изобразительная деятельность (рисование, лепка, аппликация) и конструирование из разных материалов по образцу, условию и замыслу ребенка;</w:t>
      </w:r>
    </w:p>
    <w:p w14:paraId="0357C1D1">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двигательная деятельность (основные виды движений, общеразвивающие и спортивные упражнения, подвижные и элементы спортивных игр и др.);</w:t>
      </w:r>
    </w:p>
    <w:p w14:paraId="4D58DEDA">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элементарная трудовая деятельность (самообслуживание, хозяйственно-бытовой труд, труд в природе, ручной труд);</w:t>
      </w:r>
    </w:p>
    <w:p w14:paraId="2BEDFE26">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1A65B5CA">
      <w:pPr>
        <w:pStyle w:val="22"/>
        <w:spacing w:before="0" w:after="0" w:line="276" w:lineRule="auto"/>
        <w:ind w:right="23"/>
        <w:contextualSpacing/>
        <w:jc w:val="both"/>
        <w:rPr>
          <w:sz w:val="24"/>
          <w:szCs w:val="24"/>
        </w:rPr>
      </w:pPr>
      <w:r>
        <w:rPr>
          <w:sz w:val="24"/>
          <w:szCs w:val="24"/>
        </w:rPr>
        <w:t xml:space="preserve">Для достижения задач воспитания в ходе реализации Программы образования педагог может использовать </w:t>
      </w:r>
      <w:r>
        <w:rPr>
          <w:b/>
          <w:sz w:val="24"/>
          <w:szCs w:val="24"/>
        </w:rPr>
        <w:t>следующие методы:</w:t>
      </w:r>
    </w:p>
    <w:p w14:paraId="7A252DA4">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593308D9">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6E3A6996">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мотивации опыта поведения и деятельности (поощрение, методы развития эмоций, игры, соревнования, проектные методы);</w:t>
      </w:r>
    </w:p>
    <w:p w14:paraId="403219D6">
      <w:pPr>
        <w:pStyle w:val="22"/>
        <w:spacing w:before="0" w:after="0" w:line="276" w:lineRule="auto"/>
        <w:ind w:right="23"/>
        <w:contextualSpacing/>
        <w:jc w:val="both"/>
        <w:rPr>
          <w:sz w:val="24"/>
          <w:szCs w:val="24"/>
        </w:rPr>
      </w:pPr>
      <w:r>
        <w:rPr>
          <w:sz w:val="24"/>
          <w:szCs w:val="24"/>
        </w:rPr>
        <w:t>При организации обучения традиционные методы (словесные, наглядные, практические) дополнябтся методами, в основу которых положен характер познавательной деятельности детей:</w:t>
      </w:r>
    </w:p>
    <w:p w14:paraId="58A4AD56">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14:paraId="3DD96ABD">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14:paraId="6410C3A3">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метод проблемного изложения - постановка проблемы и раскрытие пути еѐрешения в процессе организации опытов, наблюдений;</w:t>
      </w:r>
    </w:p>
    <w:p w14:paraId="2605FC95">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w:t>
      </w:r>
    </w:p>
    <w:p w14:paraId="1355C4C9">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14:paraId="706B3320">
      <w:pPr>
        <w:pStyle w:val="22"/>
        <w:spacing w:before="0" w:after="0" w:line="276" w:lineRule="auto"/>
        <w:ind w:right="23"/>
        <w:contextualSpacing/>
        <w:jc w:val="both"/>
        <w:rPr>
          <w:sz w:val="24"/>
          <w:szCs w:val="24"/>
        </w:rPr>
      </w:pPr>
      <w:r>
        <w:rPr>
          <w:sz w:val="24"/>
          <w:szCs w:val="24"/>
        </w:rPr>
        <w:t>При реализации Программы образования педагог может использовать различные средства, представленные совокупностью материальных и идеальных объектов:</w:t>
      </w:r>
    </w:p>
    <w:p w14:paraId="27425B7B">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демонстрационные и раздаточные; </w:t>
      </w:r>
    </w:p>
    <w:p w14:paraId="50403E28">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визуальные, аудийные, аудиовизуальные; </w:t>
      </w:r>
    </w:p>
    <w:p w14:paraId="47C8FB50">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естественные и искусственные;</w:t>
      </w:r>
    </w:p>
    <w:p w14:paraId="66F1A7A9">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реальные и виртуальные.</w:t>
      </w:r>
    </w:p>
    <w:p w14:paraId="23CEF813">
      <w:pPr>
        <w:pStyle w:val="22"/>
        <w:spacing w:before="0" w:after="0" w:line="276" w:lineRule="auto"/>
        <w:ind w:right="23"/>
        <w:contextualSpacing/>
        <w:jc w:val="both"/>
        <w:rPr>
          <w:b/>
          <w:sz w:val="24"/>
          <w:szCs w:val="24"/>
        </w:rPr>
      </w:pPr>
      <w:r>
        <w:rPr>
          <w:sz w:val="24"/>
          <w:szCs w:val="24"/>
        </w:rPr>
        <w:t xml:space="preserve">Для развития каждого вида деятельности детей применяются следующие </w:t>
      </w:r>
      <w:r>
        <w:rPr>
          <w:b/>
          <w:sz w:val="24"/>
          <w:szCs w:val="24"/>
        </w:rPr>
        <w:t>средства:</w:t>
      </w:r>
    </w:p>
    <w:p w14:paraId="70343BF5">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двигательной (оборудование для ходьбы, бега, ползания, лазанья, прыгания, занятий с мячом и др.);</w:t>
      </w:r>
    </w:p>
    <w:p w14:paraId="59330C75">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предметной (образные и дидактические игрушки, реальные предметы и др.); игровой (игры, игрушки, игровое оборудование и др.);</w:t>
      </w:r>
    </w:p>
    <w:p w14:paraId="212D6675">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14:paraId="78DF0F68">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чтения художественной литературы (книги для детского чтения, в том числе аудиокниги, иллюстративный материал);</w:t>
      </w:r>
    </w:p>
    <w:p w14:paraId="18968B98">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трудовой (оборудование и инвентарь для всех видов труда);</w:t>
      </w:r>
    </w:p>
    <w:p w14:paraId="65486F56">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продуктивной</w:t>
      </w:r>
      <w:r>
        <w:rPr>
          <w:sz w:val="24"/>
          <w:szCs w:val="24"/>
        </w:rPr>
        <w:tab/>
      </w:r>
      <w:r>
        <w:rPr>
          <w:sz w:val="24"/>
          <w:szCs w:val="24"/>
        </w:rPr>
        <w:t>(оборудование</w:t>
      </w:r>
      <w:r>
        <w:rPr>
          <w:sz w:val="24"/>
          <w:szCs w:val="24"/>
        </w:rPr>
        <w:tab/>
      </w:r>
      <w:r>
        <w:rPr>
          <w:sz w:val="24"/>
          <w:szCs w:val="24"/>
        </w:rPr>
        <w:t>и</w:t>
      </w:r>
      <w:r>
        <w:rPr>
          <w:sz w:val="24"/>
          <w:szCs w:val="24"/>
        </w:rPr>
        <w:tab/>
      </w:r>
      <w:r>
        <w:rPr>
          <w:sz w:val="24"/>
          <w:szCs w:val="24"/>
        </w:rPr>
        <w:t>материалы</w:t>
      </w:r>
      <w:r>
        <w:rPr>
          <w:sz w:val="24"/>
          <w:szCs w:val="24"/>
        </w:rPr>
        <w:tab/>
      </w:r>
      <w:r>
        <w:rPr>
          <w:sz w:val="24"/>
          <w:szCs w:val="24"/>
        </w:rPr>
        <w:t>для</w:t>
      </w:r>
      <w:r>
        <w:rPr>
          <w:sz w:val="24"/>
          <w:szCs w:val="24"/>
        </w:rPr>
        <w:tab/>
      </w:r>
      <w:r>
        <w:rPr>
          <w:sz w:val="24"/>
          <w:szCs w:val="24"/>
        </w:rPr>
        <w:t>лепки,</w:t>
      </w:r>
      <w:r>
        <w:rPr>
          <w:sz w:val="24"/>
          <w:szCs w:val="24"/>
        </w:rPr>
        <w:tab/>
      </w:r>
      <w:r>
        <w:rPr>
          <w:sz w:val="24"/>
          <w:szCs w:val="24"/>
        </w:rPr>
        <w:t>аппликации, рисования и конструирования);</w:t>
      </w:r>
    </w:p>
    <w:p w14:paraId="05762E81">
      <w:pPr>
        <w:pStyle w:val="22"/>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музыкальной (детские музыкальные инструменты, дидактический материал и др.).</w:t>
      </w:r>
    </w:p>
    <w:p w14:paraId="4D3FEB74">
      <w:pPr>
        <w:pStyle w:val="22"/>
        <w:shd w:val="clear" w:color="auto" w:fill="auto"/>
        <w:spacing w:before="0" w:after="0" w:line="276" w:lineRule="auto"/>
        <w:ind w:right="23"/>
        <w:contextualSpacing/>
        <w:jc w:val="both"/>
        <w:rPr>
          <w:sz w:val="24"/>
          <w:szCs w:val="24"/>
        </w:rPr>
      </w:pPr>
      <w:r>
        <w:rPr>
          <w:sz w:val="24"/>
          <w:szCs w:val="24"/>
        </w:rPr>
        <w:t>При выборе форм, методов, средств реализации Программы образования важное 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w:t>
      </w:r>
    </w:p>
    <w:p w14:paraId="2A7DAE2F">
      <w:pPr>
        <w:pStyle w:val="22"/>
        <w:shd w:val="clear" w:color="auto" w:fill="auto"/>
        <w:spacing w:before="0" w:after="0" w:line="276" w:lineRule="auto"/>
        <w:ind w:left="20" w:right="20" w:firstLine="700"/>
        <w:jc w:val="both"/>
        <w:rPr>
          <w:sz w:val="24"/>
          <w:szCs w:val="24"/>
        </w:rPr>
      </w:pPr>
    </w:p>
    <w:p w14:paraId="7C3F469D">
      <w:pPr>
        <w:rPr>
          <w:b/>
        </w:rPr>
      </w:pPr>
      <w:r>
        <w:rPr>
          <w:b/>
        </w:rPr>
        <w:t>2.3. Способы и направления поддержки детской инициативы</w:t>
      </w:r>
    </w:p>
    <w:p w14:paraId="10DC06E9">
      <w:pPr>
        <w:rPr>
          <w:b/>
          <w:i/>
        </w:rPr>
      </w:pPr>
    </w:p>
    <w:p w14:paraId="249B374F">
      <w:pPr>
        <w:pStyle w:val="22"/>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2234794D">
      <w:pPr>
        <w:pStyle w:val="22"/>
        <w:shd w:val="clear" w:color="auto" w:fill="auto"/>
        <w:tabs>
          <w:tab w:val="left" w:pos="1276"/>
        </w:tabs>
        <w:spacing w:before="0" w:after="0" w:line="276" w:lineRule="auto"/>
        <w:jc w:val="both"/>
        <w:rPr>
          <w:sz w:val="24"/>
          <w:szCs w:val="24"/>
        </w:rPr>
      </w:pPr>
      <w:r>
        <w:rPr>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472FE4DA">
      <w:pPr>
        <w:pStyle w:val="22"/>
        <w:shd w:val="clear" w:color="auto" w:fill="auto"/>
        <w:tabs>
          <w:tab w:val="left" w:pos="1276"/>
        </w:tabs>
        <w:spacing w:before="0" w:after="0" w:line="276" w:lineRule="auto"/>
        <w:jc w:val="both"/>
        <w:rPr>
          <w:sz w:val="24"/>
          <w:szCs w:val="24"/>
        </w:rPr>
      </w:pPr>
      <w:r>
        <w:rPr>
          <w:sz w:val="24"/>
          <w:szCs w:val="24"/>
        </w:rPr>
        <w:t>Любая деятельность ребёнка в ДОО может протекать в форме самостоятельной инициативной деятельности, например:</w:t>
      </w:r>
    </w:p>
    <w:p w14:paraId="65C090CD">
      <w:pPr>
        <w:pStyle w:val="22"/>
        <w:shd w:val="clear" w:color="auto" w:fill="auto"/>
        <w:tabs>
          <w:tab w:val="left" w:pos="1276"/>
        </w:tabs>
        <w:spacing w:before="0" w:after="0" w:line="276" w:lineRule="auto"/>
        <w:ind w:firstLine="709"/>
        <w:jc w:val="both"/>
        <w:rPr>
          <w:sz w:val="24"/>
          <w:szCs w:val="24"/>
        </w:rPr>
      </w:pPr>
      <w:r>
        <w:rPr>
          <w:sz w:val="24"/>
          <w:szCs w:val="24"/>
        </w:rPr>
        <w:t>самостоятельная исследовательская деятельность и экспериментирование;</w:t>
      </w:r>
    </w:p>
    <w:p w14:paraId="51B61B4A">
      <w:pPr>
        <w:pStyle w:val="22"/>
        <w:shd w:val="clear" w:color="auto" w:fill="auto"/>
        <w:tabs>
          <w:tab w:val="left" w:pos="1276"/>
        </w:tabs>
        <w:spacing w:before="0" w:after="0" w:line="276" w:lineRule="auto"/>
        <w:ind w:firstLine="709"/>
        <w:jc w:val="both"/>
        <w:rPr>
          <w:sz w:val="24"/>
          <w:szCs w:val="24"/>
        </w:rPr>
      </w:pPr>
      <w:r>
        <w:rPr>
          <w:sz w:val="24"/>
          <w:szCs w:val="24"/>
        </w:rPr>
        <w:t>свободные сюжетно-ролевые, театрализованные, режиссерские игры;</w:t>
      </w:r>
    </w:p>
    <w:p w14:paraId="23503831">
      <w:pPr>
        <w:pStyle w:val="22"/>
        <w:shd w:val="clear" w:color="auto" w:fill="auto"/>
        <w:tabs>
          <w:tab w:val="left" w:pos="1276"/>
        </w:tabs>
        <w:spacing w:before="0" w:after="0" w:line="276" w:lineRule="auto"/>
        <w:ind w:firstLine="709"/>
        <w:jc w:val="both"/>
        <w:rPr>
          <w:sz w:val="24"/>
          <w:szCs w:val="24"/>
        </w:rPr>
      </w:pPr>
      <w:r>
        <w:rPr>
          <w:sz w:val="24"/>
          <w:szCs w:val="24"/>
        </w:rPr>
        <w:t>игры - импровизации и музыкальные игры;</w:t>
      </w:r>
    </w:p>
    <w:p w14:paraId="566143D8">
      <w:pPr>
        <w:pStyle w:val="22"/>
        <w:shd w:val="clear" w:color="auto" w:fill="auto"/>
        <w:tabs>
          <w:tab w:val="left" w:pos="1276"/>
        </w:tabs>
        <w:spacing w:before="0" w:after="0" w:line="276" w:lineRule="auto"/>
        <w:ind w:firstLine="709"/>
        <w:jc w:val="both"/>
        <w:rPr>
          <w:sz w:val="24"/>
          <w:szCs w:val="24"/>
        </w:rPr>
      </w:pPr>
      <w:r>
        <w:rPr>
          <w:sz w:val="24"/>
          <w:szCs w:val="24"/>
        </w:rPr>
        <w:t>речевые и словесные игры, игры с буквами, слогами, звуками;</w:t>
      </w:r>
    </w:p>
    <w:p w14:paraId="0EAB61C1">
      <w:pPr>
        <w:pStyle w:val="22"/>
        <w:shd w:val="clear" w:color="auto" w:fill="auto"/>
        <w:tabs>
          <w:tab w:val="left" w:pos="1276"/>
        </w:tabs>
        <w:spacing w:before="0" w:after="0" w:line="276" w:lineRule="auto"/>
        <w:ind w:firstLine="709"/>
        <w:jc w:val="both"/>
        <w:rPr>
          <w:sz w:val="24"/>
          <w:szCs w:val="24"/>
        </w:rPr>
      </w:pPr>
      <w:r>
        <w:rPr>
          <w:sz w:val="24"/>
          <w:szCs w:val="24"/>
        </w:rPr>
        <w:t>логические игры, развивающие игры математического содержания;</w:t>
      </w:r>
    </w:p>
    <w:p w14:paraId="237CC564">
      <w:pPr>
        <w:pStyle w:val="22"/>
        <w:shd w:val="clear" w:color="auto" w:fill="auto"/>
        <w:tabs>
          <w:tab w:val="left" w:pos="1276"/>
        </w:tabs>
        <w:spacing w:before="0" w:after="0" w:line="276" w:lineRule="auto"/>
        <w:ind w:firstLine="709"/>
        <w:jc w:val="both"/>
        <w:rPr>
          <w:sz w:val="24"/>
          <w:szCs w:val="24"/>
        </w:rPr>
      </w:pPr>
      <w:r>
        <w:rPr>
          <w:sz w:val="24"/>
          <w:szCs w:val="24"/>
        </w:rPr>
        <w:t>самостоятельная деятельность в книжном уголке;</w:t>
      </w:r>
    </w:p>
    <w:p w14:paraId="45C04015">
      <w:pPr>
        <w:pStyle w:val="22"/>
        <w:shd w:val="clear" w:color="auto" w:fill="auto"/>
        <w:tabs>
          <w:tab w:val="left" w:pos="1276"/>
        </w:tabs>
        <w:spacing w:before="0" w:after="0" w:line="276" w:lineRule="auto"/>
        <w:ind w:firstLine="709"/>
        <w:jc w:val="both"/>
        <w:rPr>
          <w:sz w:val="24"/>
          <w:szCs w:val="24"/>
        </w:rPr>
      </w:pPr>
      <w:r>
        <w:rPr>
          <w:sz w:val="24"/>
          <w:szCs w:val="24"/>
        </w:rPr>
        <w:t>самостоятельная изобразительная деятельность, конструирование;</w:t>
      </w:r>
    </w:p>
    <w:p w14:paraId="29A0FAB2">
      <w:pPr>
        <w:pStyle w:val="22"/>
        <w:shd w:val="clear" w:color="auto" w:fill="auto"/>
        <w:tabs>
          <w:tab w:val="left" w:pos="1276"/>
        </w:tabs>
        <w:spacing w:before="0" w:after="0" w:line="276" w:lineRule="auto"/>
        <w:ind w:firstLine="709"/>
        <w:jc w:val="both"/>
        <w:rPr>
          <w:sz w:val="24"/>
          <w:szCs w:val="24"/>
        </w:rPr>
      </w:pPr>
      <w:r>
        <w:rPr>
          <w:sz w:val="24"/>
          <w:szCs w:val="24"/>
        </w:rPr>
        <w:t>самостоятельная двигательная деятельность, подвижные игры, выполнение ритмических и танцевальных движений.</w:t>
      </w:r>
    </w:p>
    <w:p w14:paraId="52EDED71">
      <w:pPr>
        <w:pStyle w:val="22"/>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должен учитывать следующие условия:</w:t>
      </w:r>
    </w:p>
    <w:p w14:paraId="5783AB16">
      <w:pPr>
        <w:pStyle w:val="22"/>
        <w:numPr>
          <w:ilvl w:val="0"/>
          <w:numId w:val="28"/>
        </w:numPr>
        <w:shd w:val="clear" w:color="auto" w:fill="auto"/>
        <w:tabs>
          <w:tab w:val="left" w:pos="1028"/>
          <w:tab w:val="left" w:pos="1276"/>
        </w:tabs>
        <w:spacing w:before="0" w:after="0" w:line="276" w:lineRule="auto"/>
        <w:ind w:left="20" w:firstLine="720"/>
        <w:jc w:val="both"/>
        <w:rPr>
          <w:sz w:val="24"/>
          <w:szCs w:val="24"/>
        </w:rPr>
      </w:pPr>
      <w:r>
        <w:rPr>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372C9B69">
      <w:pPr>
        <w:pStyle w:val="22"/>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316B4B00">
      <w:pPr>
        <w:pStyle w:val="22"/>
        <w:numPr>
          <w:ilvl w:val="0"/>
          <w:numId w:val="28"/>
        </w:numPr>
        <w:shd w:val="clear" w:color="auto" w:fill="auto"/>
        <w:tabs>
          <w:tab w:val="left" w:pos="1028"/>
          <w:tab w:val="left" w:pos="1276"/>
        </w:tabs>
        <w:spacing w:before="0" w:after="0" w:line="276" w:lineRule="auto"/>
        <w:ind w:left="20" w:firstLine="720"/>
        <w:jc w:val="both"/>
        <w:rPr>
          <w:sz w:val="24"/>
          <w:szCs w:val="24"/>
        </w:rPr>
      </w:pPr>
      <w:r>
        <w:rPr>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3EE3D72B">
      <w:pPr>
        <w:pStyle w:val="22"/>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14:paraId="06F10E5D">
      <w:pPr>
        <w:pStyle w:val="22"/>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6991A231">
      <w:pPr>
        <w:pStyle w:val="22"/>
        <w:numPr>
          <w:ilvl w:val="0"/>
          <w:numId w:val="28"/>
        </w:numPr>
        <w:shd w:val="clear" w:color="auto" w:fill="auto"/>
        <w:tabs>
          <w:tab w:val="left" w:pos="1033"/>
          <w:tab w:val="left" w:pos="1276"/>
        </w:tabs>
        <w:spacing w:before="0" w:after="0" w:line="276" w:lineRule="auto"/>
        <w:ind w:left="20" w:firstLine="720"/>
        <w:jc w:val="both"/>
        <w:rPr>
          <w:sz w:val="24"/>
          <w:szCs w:val="24"/>
        </w:rPr>
      </w:pPr>
      <w:r>
        <w:rPr>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15A9B99D">
      <w:pPr>
        <w:pStyle w:val="22"/>
        <w:numPr>
          <w:ilvl w:val="0"/>
          <w:numId w:val="28"/>
        </w:numPr>
        <w:shd w:val="clear" w:color="auto" w:fill="auto"/>
        <w:tabs>
          <w:tab w:val="left" w:pos="1042"/>
          <w:tab w:val="left" w:pos="1276"/>
        </w:tabs>
        <w:spacing w:before="0" w:after="0" w:line="276" w:lineRule="auto"/>
        <w:ind w:left="20" w:firstLine="720"/>
        <w:jc w:val="both"/>
        <w:rPr>
          <w:sz w:val="24"/>
          <w:szCs w:val="24"/>
        </w:rPr>
      </w:pPr>
      <w:r>
        <w:rPr>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3D39B6BE">
      <w:pPr>
        <w:pStyle w:val="22"/>
        <w:numPr>
          <w:ilvl w:val="0"/>
          <w:numId w:val="28"/>
        </w:numPr>
        <w:shd w:val="clear" w:color="auto" w:fill="auto"/>
        <w:tabs>
          <w:tab w:val="left" w:pos="1023"/>
          <w:tab w:val="left" w:pos="1276"/>
        </w:tabs>
        <w:spacing w:before="0" w:after="0" w:line="276" w:lineRule="auto"/>
        <w:ind w:left="20" w:firstLine="720"/>
        <w:jc w:val="both"/>
        <w:rPr>
          <w:sz w:val="24"/>
          <w:szCs w:val="24"/>
        </w:rPr>
      </w:pPr>
      <w:r>
        <w:rPr>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353C738B">
      <w:r>
        <w:t>Для поддержки детской инициативы педагогу рекомендуется использовать ряд способов и приемов.</w:t>
      </w:r>
    </w:p>
    <w:p w14:paraId="45B62A94">
      <w:r>
        <w:t>1)</w:t>
      </w:r>
      <w:r>
        <w:tab/>
      </w:r>
      <w:r>
        <w:t>Не</w:t>
      </w:r>
      <w:r>
        <w:tab/>
      </w:r>
      <w:r>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75DB00BF">
      <w:r>
        <w:t>2)</w:t>
      </w:r>
      <w:r>
        <w:tab/>
      </w:r>
      <w: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476998DB">
      <w:r>
        <w:t>3)</w:t>
      </w:r>
      <w:r>
        <w:tab/>
      </w:r>
      <w: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4DD1F55D">
      <w:r>
        <w:t>4)</w:t>
      </w:r>
      <w:r>
        <w:tab/>
      </w:r>
      <w: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1D20B018">
      <w:r>
        <w:t>5)</w:t>
      </w:r>
      <w:r>
        <w:tab/>
      </w:r>
      <w: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54B19B05">
      <w:pPr>
        <w:rPr>
          <w:b/>
          <w:sz w:val="24"/>
          <w:szCs w:val="24"/>
        </w:rPr>
      </w:pPr>
    </w:p>
    <w:p w14:paraId="190DD21C">
      <w:pPr>
        <w:pStyle w:val="13"/>
        <w:spacing w:before="90" w:beforeAutospacing="0" w:after="90" w:afterAutospacing="0"/>
        <w:ind w:left="993"/>
        <w:rPr>
          <w:rFonts w:eastAsiaTheme="minorHAnsi"/>
          <w:b/>
          <w:lang w:eastAsia="en-US"/>
        </w:rPr>
      </w:pPr>
      <w:r>
        <w:rPr>
          <w:rFonts w:eastAsiaTheme="minorHAnsi"/>
          <w:b/>
          <w:lang w:eastAsia="en-US"/>
        </w:rPr>
        <w:t>2.4. Тематическое планирование</w:t>
      </w:r>
    </w:p>
    <w:p w14:paraId="2A1E4BB8">
      <w:pPr>
        <w:pStyle w:val="13"/>
        <w:spacing w:before="90" w:after="90"/>
        <w:jc w:val="both"/>
        <w:rPr>
          <w:rFonts w:eastAsia="+mn-ea"/>
        </w:rPr>
      </w:pPr>
      <w:r>
        <w:rPr>
          <w:rFonts w:eastAsia="+mn-ea"/>
        </w:rPr>
        <w:t xml:space="preserve">Проиллюстрированы  способы реализации комплексно-тематического принципа построения воспитательно-образовательного процесса, который предусматривает объединение комплекса различных видов специфических детских деятельностей вокруг единой «темы». </w:t>
      </w:r>
    </w:p>
    <w:p w14:paraId="0F9A85B4">
      <w:pPr>
        <w:shd w:val="clear" w:color="auto" w:fill="FFFFFF"/>
        <w:jc w:val="center"/>
        <w:outlineLvl w:val="0"/>
        <w:rPr>
          <w:b/>
        </w:rPr>
      </w:pPr>
      <w:r>
        <w:rPr>
          <w:b/>
        </w:rPr>
        <w:t>Комплексно – тематическое планирование в старшей группе на учебный год</w:t>
      </w:r>
    </w:p>
    <w:tbl>
      <w:tblPr>
        <w:tblStyle w:val="5"/>
        <w:tblpPr w:leftFromText="180" w:rightFromText="180" w:vertAnchor="text" w:horzAnchor="margin" w:tblpXSpec="center" w:tblpY="182"/>
        <w:tblW w:w="1066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2"/>
        <w:gridCol w:w="1417"/>
        <w:gridCol w:w="3339"/>
        <w:gridCol w:w="2898"/>
        <w:gridCol w:w="1985"/>
      </w:tblGrid>
      <w:tr w14:paraId="448D1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0086F2CC">
            <w:pPr>
              <w:jc w:val="center"/>
              <w:rPr>
                <w:lang w:val="en-US"/>
              </w:rPr>
            </w:pPr>
            <w:r>
              <w:rPr>
                <w:lang w:val="en-US"/>
              </w:rPr>
              <w:t>1</w:t>
            </w:r>
          </w:p>
        </w:tc>
        <w:tc>
          <w:tcPr>
            <w:tcW w:w="1417" w:type="dxa"/>
            <w:vAlign w:val="center"/>
          </w:tcPr>
          <w:p w14:paraId="5CCB5ED7">
            <w:pPr>
              <w:rPr>
                <w:lang w:val="en-US"/>
              </w:rPr>
            </w:pPr>
            <w:r>
              <w:rPr>
                <w:lang w:val="en-US"/>
              </w:rPr>
              <w:t xml:space="preserve">        2</w:t>
            </w:r>
          </w:p>
        </w:tc>
        <w:tc>
          <w:tcPr>
            <w:tcW w:w="3339" w:type="dxa"/>
            <w:vAlign w:val="center"/>
          </w:tcPr>
          <w:p w14:paraId="068C6C3F">
            <w:pPr>
              <w:jc w:val="center"/>
              <w:rPr>
                <w:lang w:val="en-US"/>
              </w:rPr>
            </w:pPr>
            <w:r>
              <w:rPr>
                <w:lang w:val="en-US"/>
              </w:rPr>
              <w:t>3</w:t>
            </w:r>
          </w:p>
        </w:tc>
        <w:tc>
          <w:tcPr>
            <w:tcW w:w="2898" w:type="dxa"/>
            <w:vAlign w:val="center"/>
          </w:tcPr>
          <w:p w14:paraId="2E2F5D94">
            <w:pPr>
              <w:jc w:val="center"/>
              <w:rPr>
                <w:lang w:val="en-US"/>
              </w:rPr>
            </w:pPr>
            <w:r>
              <w:rPr>
                <w:lang w:val="en-US"/>
              </w:rPr>
              <w:t>4</w:t>
            </w:r>
          </w:p>
        </w:tc>
        <w:tc>
          <w:tcPr>
            <w:tcW w:w="1985" w:type="dxa"/>
            <w:vAlign w:val="center"/>
          </w:tcPr>
          <w:p w14:paraId="11FA10C6">
            <w:pPr>
              <w:jc w:val="center"/>
              <w:rPr>
                <w:lang w:val="en-US"/>
              </w:rPr>
            </w:pPr>
            <w:r>
              <w:rPr>
                <w:lang w:val="en-US"/>
              </w:rPr>
              <w:t>5</w:t>
            </w:r>
          </w:p>
        </w:tc>
      </w:tr>
      <w:tr w14:paraId="02FAC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0" w:hRule="atLeast"/>
        </w:trPr>
        <w:tc>
          <w:tcPr>
            <w:tcW w:w="1022" w:type="dxa"/>
            <w:vAlign w:val="center"/>
          </w:tcPr>
          <w:p w14:paraId="5CB8E99B">
            <w:r>
              <w:t xml:space="preserve">Месяц </w:t>
            </w:r>
          </w:p>
        </w:tc>
        <w:tc>
          <w:tcPr>
            <w:tcW w:w="1417" w:type="dxa"/>
            <w:vAlign w:val="center"/>
          </w:tcPr>
          <w:p w14:paraId="1FCA6035">
            <w:pPr>
              <w:jc w:val="center"/>
            </w:pPr>
            <w:r>
              <w:t>Тема недели</w:t>
            </w:r>
          </w:p>
        </w:tc>
        <w:tc>
          <w:tcPr>
            <w:tcW w:w="3339" w:type="dxa"/>
            <w:vAlign w:val="center"/>
          </w:tcPr>
          <w:p w14:paraId="1D9A3DA2">
            <w:pPr>
              <w:jc w:val="center"/>
            </w:pPr>
            <w:r>
              <w:t>Образовательные задачи (по образовательным областям)</w:t>
            </w:r>
          </w:p>
        </w:tc>
        <w:tc>
          <w:tcPr>
            <w:tcW w:w="2898" w:type="dxa"/>
            <w:vAlign w:val="center"/>
          </w:tcPr>
          <w:p w14:paraId="352C2027">
            <w:pPr>
              <w:jc w:val="center"/>
            </w:pPr>
            <w:r>
              <w:t>Формы и содержание работы в совместной деятельности</w:t>
            </w:r>
          </w:p>
        </w:tc>
        <w:tc>
          <w:tcPr>
            <w:tcW w:w="1985" w:type="dxa"/>
            <w:vAlign w:val="center"/>
          </w:tcPr>
          <w:p w14:paraId="45250306">
            <w:pPr>
              <w:jc w:val="center"/>
            </w:pPr>
            <w:r>
              <w:t>Оснащение для организации самостоятельной деятельности детей</w:t>
            </w:r>
          </w:p>
        </w:tc>
      </w:tr>
      <w:tr w14:paraId="6DF288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8" w:hRule="atLeast"/>
        </w:trPr>
        <w:tc>
          <w:tcPr>
            <w:tcW w:w="1022" w:type="dxa"/>
            <w:vAlign w:val="center"/>
          </w:tcPr>
          <w:p w14:paraId="310C835B">
            <w:r>
              <w:t xml:space="preserve">Сентябрь  </w:t>
            </w:r>
          </w:p>
        </w:tc>
        <w:tc>
          <w:tcPr>
            <w:tcW w:w="1417" w:type="dxa"/>
            <w:vAlign w:val="center"/>
          </w:tcPr>
          <w:p w14:paraId="13A72449">
            <w:r>
              <w:t>1. Сегодня дошколята, завтра – школьники</w:t>
            </w:r>
          </w:p>
          <w:p w14:paraId="17BDA343">
            <w:r>
              <w:t>2. «Осенняя пора, очей очарование…»</w:t>
            </w:r>
          </w:p>
          <w:p w14:paraId="28909559">
            <w:r>
              <w:t>3. Труд людей осенью</w:t>
            </w:r>
          </w:p>
          <w:p w14:paraId="36581ABC">
            <w:r>
              <w:t>4. Земля – наш общий дом</w:t>
            </w:r>
          </w:p>
          <w:p w14:paraId="32C20D28"/>
          <w:p w14:paraId="1B786B15"/>
          <w:p w14:paraId="7153EFD4"/>
          <w:p w14:paraId="7CFDFF1E"/>
          <w:p w14:paraId="04A39ED9"/>
          <w:p w14:paraId="29DDFA1E"/>
          <w:p w14:paraId="458F9E95"/>
          <w:p w14:paraId="1D744D26"/>
          <w:p w14:paraId="0BC117B0"/>
          <w:p w14:paraId="6BB3A230"/>
          <w:p w14:paraId="75C51B03"/>
        </w:tc>
        <w:tc>
          <w:tcPr>
            <w:tcW w:w="3339" w:type="dxa"/>
            <w:vMerge w:val="restart"/>
            <w:vAlign w:val="center"/>
          </w:tcPr>
          <w:p w14:paraId="0681B1F3">
            <w:r>
              <w:t>1.Расширить и систематизировать знания детей о летнем отдыхе. 2.Формировать умение составлять описательный рассказ с опорой на семейные фотографии.          3.Развивать у детей связную речь, формировать коммуникативные умения и навыки.</w:t>
            </w:r>
          </w:p>
          <w:p w14:paraId="68CBA6D2">
            <w:r>
              <w:t>4.Учить рисовать простые сюжеты, передавая  в рисунках события и впечатления прошедшего лета, использовать знакомые техники рисования, правильно и аккуратно пользоваться различными материалами.</w:t>
            </w:r>
          </w:p>
          <w:p w14:paraId="7B208836">
            <w:r>
              <w:t>5.Совершенствовать технику вырезания ножницами, закреплять приёмы аккуратного наклеивания, формировать  навыки коллективной работы развивать чувство композиции.</w:t>
            </w:r>
          </w:p>
          <w:p w14:paraId="09FF9D9C">
            <w:r>
              <w:t>6.Закрепить  представление  о лете и наступление осени.</w:t>
            </w:r>
          </w:p>
          <w:p w14:paraId="4FB16069">
            <w:r>
              <w:t>7. Формировать представление о себе, как члене группы детского сада, участвующем в совместных с другими детьми играх и занятиях.</w:t>
            </w:r>
          </w:p>
          <w:p w14:paraId="100CDBCA">
            <w:r>
              <w:t>8. Познакомить детей с осенним праздником – Днем знаний. Формировать знания о школе, интерес к школе, познавательную мотивацию.</w:t>
            </w:r>
          </w:p>
          <w:p w14:paraId="763FAA02">
            <w:r>
              <w:t>9. Формировать уважительное отношение к детям и работникам детского сада.</w:t>
            </w:r>
          </w:p>
          <w:p w14:paraId="10FD62D7">
            <w:r>
              <w:t>10. Расширять и  систематизировать представления о труде взрослых.</w:t>
            </w:r>
          </w:p>
          <w:p w14:paraId="6DE4EEAF">
            <w:r>
              <w:t>11. Развивать желание активного участия в процессе чтения, инсценировки, рассматривания книг и иллюстраций.</w:t>
            </w:r>
          </w:p>
          <w:p w14:paraId="0496532F">
            <w:r>
              <w:t>12. .Продолжать учить детей составлять описательные рассказы об игрушках.</w:t>
            </w:r>
          </w:p>
          <w:p w14:paraId="3A92B18B">
            <w:r>
              <w:t>13..Развивать конструктивные способности по замыслу.</w:t>
            </w:r>
          </w:p>
          <w:p w14:paraId="0DB65841">
            <w:r>
              <w:t xml:space="preserve">14. Монологическую речь, используя в качестве наглядных моделей. </w:t>
            </w:r>
          </w:p>
          <w:p w14:paraId="464AE4B1">
            <w:r>
              <w:t>15. Продолжать учить сочетать некоторые изобразительные материалы (мелки, тушь…и т.д.)</w:t>
            </w:r>
          </w:p>
          <w:p w14:paraId="3F4175EF">
            <w:r>
              <w:t>1. Систематизировать знания детей об осени. Воспитывать эстетическое отношение к окружающему миру.</w:t>
            </w:r>
          </w:p>
          <w:p w14:paraId="69250A8B">
            <w:r>
              <w:t>2.Формировать у детей представления об изменениях в природе, учить различать и характеризовать приметы ранней осени.</w:t>
            </w:r>
          </w:p>
          <w:p w14:paraId="095E3E9D">
            <w:r>
              <w:t>3.Продолжать учить детей внимательно рассматривать картины, развивать интерес пейзажной живописи.</w:t>
            </w:r>
          </w:p>
          <w:p w14:paraId="1CFD75DA">
            <w:r>
              <w:t>4. Закрепить представление детей об осеннем урожае, сельскохозяйственном труде,  о сельскохозяйственных профессиях, технике. Воспитывать уважение к труду земледельцев.</w:t>
            </w:r>
          </w:p>
          <w:p w14:paraId="5BB5ADE3">
            <w:r>
              <w:t xml:space="preserve">Сформировать у детей понятие, что наша планета – это огромный шар, покрытый морями, океанами, материками. Расширять знания детей об экосистемах. </w:t>
            </w:r>
          </w:p>
          <w:p w14:paraId="6ACD3BFB">
            <w:r>
              <w:t>4.Воспитывать стремление организовывать и участвовать в играх,  соревнованиях.</w:t>
            </w:r>
          </w:p>
          <w:p w14:paraId="4EA28698">
            <w:r>
              <w:t>5.Учить организовывать игры, самостоятельно предлагая сюжеты, распределять роли. Формировать умение развивать сюжет на основе имеющихся знаний.</w:t>
            </w:r>
          </w:p>
          <w:p w14:paraId="1E9FAC40">
            <w:r>
              <w:t>6.Упражнять детей в прыжках в длину с места и с разбега.</w:t>
            </w:r>
          </w:p>
          <w:p w14:paraId="540DD8B7"/>
        </w:tc>
        <w:tc>
          <w:tcPr>
            <w:tcW w:w="2898" w:type="dxa"/>
            <w:vMerge w:val="restart"/>
            <w:vAlign w:val="center"/>
          </w:tcPr>
          <w:p w14:paraId="0B4C47A8">
            <w:r>
              <w:t>1. Беседа о летнем отдыхе и развлечениях.</w:t>
            </w:r>
          </w:p>
          <w:p w14:paraId="16E855A1">
            <w:r>
              <w:t xml:space="preserve">2. Рассматривание семейных фотографий на тему «Как я провёл лето». </w:t>
            </w:r>
          </w:p>
          <w:p w14:paraId="31F8061E">
            <w:r>
              <w:t xml:space="preserve">3.Просмотр слайдов и видео материалов на тему: «За что я люблю лето?». </w:t>
            </w:r>
          </w:p>
          <w:p w14:paraId="571795A1">
            <w:r>
              <w:t>4. Чтение стихотворения  А.Майкова «Вот и лето пролетело…», Р. Зернов «Как Антон полюбил ходить в детский сад»</w:t>
            </w:r>
          </w:p>
          <w:p w14:paraId="0C1033FE">
            <w:r>
              <w:t>5. Дидактические игры: «Определи    последовательность событий», «Где мы были? Что видели?», «Школьные предметы»</w:t>
            </w:r>
          </w:p>
          <w:p w14:paraId="1B2566AB">
            <w:r>
              <w:t>6. Игра конкурс: «Кто знает больше летних развлечений?»</w:t>
            </w:r>
          </w:p>
          <w:p w14:paraId="58C878E8">
            <w:r>
              <w:t>7. Подвижные игры: «Небо, море, дорога, рельсы», «Мы весёлые ребята…»</w:t>
            </w:r>
          </w:p>
          <w:p w14:paraId="762F570D">
            <w:r>
              <w:t>8. Сюжетно – ролевая игра  «Семья» сюжет:</w:t>
            </w:r>
          </w:p>
          <w:p w14:paraId="38F90A82">
            <w:r>
              <w:t>-семья отправляется в путешествие</w:t>
            </w:r>
          </w:p>
          <w:p w14:paraId="6FD513D9">
            <w:r>
              <w:t>-семейный отдых на даче., С/р игра «Магазин канцтоваров»</w:t>
            </w:r>
          </w:p>
          <w:p w14:paraId="0E18335C">
            <w:r>
              <w:t>9. Вечер шуток и загадок: «Прощание с летом».</w:t>
            </w:r>
          </w:p>
          <w:p w14:paraId="5E6880A1">
            <w:r>
              <w:t>10. Чтение рассказа С.Махотина «Старшая группа»</w:t>
            </w:r>
          </w:p>
          <w:p w14:paraId="50588191">
            <w:r>
              <w:t>11. Чтение – считалки Волкова «В детском садике детишки………», С.Я.Маршак «Первый день календаря», З.Александрова «В школу»</w:t>
            </w:r>
          </w:p>
          <w:p w14:paraId="70BA2D60">
            <w:r>
              <w:t>12. Рассматривание  книг в книжном уголке, изготовление книжек – малышек «Мой любимый детский сад»</w:t>
            </w:r>
          </w:p>
          <w:p w14:paraId="4E58311E">
            <w:r>
              <w:t>4. Разгадывание загадок на тему детского сада.</w:t>
            </w:r>
          </w:p>
          <w:p w14:paraId="0ECB1BE6">
            <w:r>
              <w:t>5.Наблюдение за трудом взрослых в детском саду.</w:t>
            </w:r>
          </w:p>
          <w:p w14:paraId="6E6334C8">
            <w:r>
              <w:t>6. Дидактическая игра «Кто работает в детском саду».</w:t>
            </w:r>
          </w:p>
          <w:p w14:paraId="1EC7C54B">
            <w:r>
              <w:t>7.Сюжетно – ролевая игра «Детский сад» сюжет (первый день в детском саду)</w:t>
            </w:r>
          </w:p>
          <w:p w14:paraId="120B149D">
            <w:r>
              <w:t>8. Пение: «Хорошо у нас в саду»</w:t>
            </w:r>
          </w:p>
          <w:p w14:paraId="6CBD9E91">
            <w:r>
              <w:t>9. Рассматривание тематического  альбома:  «Кто работает в детском саду»</w:t>
            </w:r>
          </w:p>
          <w:p w14:paraId="54E3E01C">
            <w:r>
              <w:t xml:space="preserve">10.Работа с раскрасками на тему: «Детский сад» </w:t>
            </w:r>
          </w:p>
          <w:p w14:paraId="0C8FE328"/>
          <w:p w14:paraId="13AF5005">
            <w:r>
              <w:t>1.Чтение стихотворения И.Мазина  «Посмотри,  как день прекрасен…»</w:t>
            </w:r>
          </w:p>
          <w:p w14:paraId="0982320A">
            <w:r>
              <w:t>2.Дидактическая игра «Продолжи предложение на тему «ОСЕНЬ», «Вода и суша – среда обитания», «Орудие земледельца»</w:t>
            </w:r>
          </w:p>
          <w:p w14:paraId="2E30FCEB">
            <w:r>
              <w:t>3. Подвижна игра «Был у зайки огород».</w:t>
            </w:r>
          </w:p>
          <w:p w14:paraId="3E3A29DD">
            <w:r>
              <w:t>4.Сюжетно  ролевая игра «Семья», сюжет (работаем на огороде), «Магазин – булочная», «Хлеборобы»</w:t>
            </w:r>
          </w:p>
          <w:p w14:paraId="31F4BCC6">
            <w:r>
              <w:t>5.Слушаем отрывок из «Детского альбома» П.Чайковского.</w:t>
            </w:r>
          </w:p>
          <w:p w14:paraId="3475E9D7">
            <w:r>
              <w:t>6.Дидактическая игра «Найди свою цифру».</w:t>
            </w:r>
          </w:p>
          <w:p w14:paraId="05B6D2AA">
            <w:r>
              <w:t>Подвижная игра «Листок, к дереву беги…….»</w:t>
            </w:r>
          </w:p>
          <w:p w14:paraId="0EE91D4C">
            <w:r>
              <w:t>8.Игра – лото «Урожай»</w:t>
            </w:r>
          </w:p>
          <w:p w14:paraId="66C36A7B">
            <w:r>
              <w:t>9.Тематическая прогулка «Осень в гости к нам пришла……»</w:t>
            </w:r>
          </w:p>
          <w:p w14:paraId="104C8111">
            <w:r>
              <w:t>10.Игра – соревнование «Кто больше знает?».</w:t>
            </w:r>
          </w:p>
          <w:p w14:paraId="4A248FA0">
            <w:r>
              <w:t>11.Сюжетно – ролевая игра «Магазин (семена)»</w:t>
            </w:r>
          </w:p>
          <w:p w14:paraId="330613B2">
            <w:r>
              <w:t>12.Дидактическая игра: «Вершки и корешки» «Кому, что нужно для работы»</w:t>
            </w:r>
          </w:p>
          <w:p w14:paraId="5F82997A">
            <w:r>
              <w:t>13.Хоровая игра «Здравствуй осень!!!!!!!», «Где, что зреет?»…..</w:t>
            </w:r>
          </w:p>
          <w:p w14:paraId="6F934E29">
            <w:r>
              <w:t>14.Рассматривание картин русских художников.</w:t>
            </w:r>
          </w:p>
          <w:p w14:paraId="5A13231E">
            <w:r>
              <w:t>15.Лабиринт «Собери урожай», «Найди плоды», «Дойди до листочка»</w:t>
            </w:r>
          </w:p>
          <w:p w14:paraId="20744450">
            <w:r>
              <w:t>16.Настольно – печатные игры «Круглый год».</w:t>
            </w:r>
          </w:p>
          <w:p w14:paraId="1939EB97">
            <w:r>
              <w:t>17.Выставки книг на тему: «Осень».</w:t>
            </w:r>
          </w:p>
          <w:p w14:paraId="0A9832B4">
            <w:r>
              <w:t>18.Трудовые поручения «Сбор листьев для гербария»</w:t>
            </w:r>
          </w:p>
        </w:tc>
        <w:tc>
          <w:tcPr>
            <w:tcW w:w="1985" w:type="dxa"/>
            <w:vMerge w:val="restart"/>
            <w:vAlign w:val="center"/>
          </w:tcPr>
          <w:p w14:paraId="532BEA7D">
            <w:pPr>
              <w:jc w:val="left"/>
            </w:pPr>
            <w:r>
              <w:t>1.Слайды и видеоматериалы</w:t>
            </w:r>
          </w:p>
          <w:p w14:paraId="160D377C">
            <w:pPr>
              <w:jc w:val="left"/>
            </w:pPr>
            <w:r>
              <w:t>2. Иллюстрации и сюжетные картинки по теме.</w:t>
            </w:r>
          </w:p>
          <w:p w14:paraId="4B1F6213">
            <w:pPr>
              <w:jc w:val="left"/>
            </w:pPr>
            <w:r>
              <w:t>3. Альбом рисунков: «Весёлое лето».</w:t>
            </w:r>
          </w:p>
          <w:p w14:paraId="388B6C50">
            <w:pPr>
              <w:jc w:val="left"/>
            </w:pPr>
            <w:r>
              <w:t>4. Схема изображения человека с помощью счётных палочек, карандашей и бумажных полосок.</w:t>
            </w:r>
          </w:p>
          <w:p w14:paraId="04316CDF">
            <w:pPr>
              <w:jc w:val="left"/>
            </w:pPr>
            <w:r>
              <w:t>5. Алгоритм лепки  фигуры человека.</w:t>
            </w:r>
          </w:p>
          <w:p w14:paraId="65E834A4">
            <w:r>
              <w:t>6. Атрибуты для сюжетно ролевой игры.</w:t>
            </w:r>
          </w:p>
          <w:p w14:paraId="6E17B330">
            <w:r>
              <w:t>7. Картотека стихов, загадок на тему: «Вот и лето пролетело», «Школа»</w:t>
            </w:r>
          </w:p>
          <w:p w14:paraId="0EED4573">
            <w:r>
              <w:t>8.Тематические иллюстрации, сюжетные картинки.</w:t>
            </w:r>
          </w:p>
          <w:p w14:paraId="08E13BB9">
            <w:r>
              <w:t>9. Книги.</w:t>
            </w:r>
          </w:p>
          <w:p w14:paraId="6F53E51E">
            <w:r>
              <w:t>10.Картотеки: загадок, стихов, наблюдений.</w:t>
            </w:r>
          </w:p>
          <w:p w14:paraId="043872E0">
            <w:r>
              <w:t>11.Дидактические игры.</w:t>
            </w:r>
          </w:p>
          <w:p w14:paraId="56EE069C">
            <w:r>
              <w:t>12.Настольно печатные игры.</w:t>
            </w:r>
          </w:p>
          <w:p w14:paraId="24534CB4">
            <w:r>
              <w:t>13.Крупный конструктор.</w:t>
            </w:r>
          </w:p>
          <w:p w14:paraId="64C79D96"/>
          <w:p w14:paraId="2D5C904C"/>
          <w:p w14:paraId="6F2B90B1"/>
          <w:p w14:paraId="4208663D"/>
          <w:p w14:paraId="0C0EEA6D">
            <w:r>
              <w:t>1.Иллюстрации и сюжетные картинки на  тему: «Осенняя пора, очей очарование…», «Животные жарких стран», «Животные севера», «Водные обитатели»</w:t>
            </w:r>
          </w:p>
          <w:p w14:paraId="21E30E5B">
            <w:r>
              <w:t>2.Картотека стихов, загадок, пословиц на тему: «Осень», «Труд земледельцев», «Земля – наш общий дом»</w:t>
            </w:r>
          </w:p>
          <w:p w14:paraId="7AFC602E">
            <w:r>
              <w:t>3.Гербарий «Осенние листья и цветы»</w:t>
            </w:r>
          </w:p>
          <w:p w14:paraId="5290A129">
            <w:r>
              <w:t>4.Природный материал (шишки, жёлуди, семена деревьев и т.д.)</w:t>
            </w:r>
          </w:p>
          <w:p w14:paraId="612A780F">
            <w:r>
              <w:t xml:space="preserve">5.Настольно печатные игры: </w:t>
            </w:r>
          </w:p>
          <w:p w14:paraId="11993DC4">
            <w:r>
              <w:t>«Лото»,</w:t>
            </w:r>
          </w:p>
          <w:p w14:paraId="2A950A24">
            <w:r>
              <w:t>«Вершки и корешки»,</w:t>
            </w:r>
          </w:p>
          <w:p w14:paraId="45D7FEE3">
            <w:r>
              <w:t>«Круглый год»</w:t>
            </w:r>
          </w:p>
          <w:p w14:paraId="6020E7CA">
            <w:r>
              <w:t>6.Книги на тему «Осень».</w:t>
            </w:r>
          </w:p>
          <w:p w14:paraId="686B444F">
            <w:r>
              <w:t>7.Репродукции художников – пейзажистов</w:t>
            </w:r>
          </w:p>
        </w:tc>
      </w:tr>
      <w:tr w14:paraId="031578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0CAF3133">
            <w:pPr>
              <w:jc w:val="center"/>
            </w:pPr>
          </w:p>
        </w:tc>
        <w:tc>
          <w:tcPr>
            <w:tcW w:w="1417" w:type="dxa"/>
            <w:vAlign w:val="center"/>
          </w:tcPr>
          <w:p w14:paraId="7C96E371"/>
        </w:tc>
        <w:tc>
          <w:tcPr>
            <w:tcW w:w="3339" w:type="dxa"/>
            <w:vMerge w:val="continue"/>
            <w:vAlign w:val="center"/>
          </w:tcPr>
          <w:p w14:paraId="41418F93"/>
        </w:tc>
        <w:tc>
          <w:tcPr>
            <w:tcW w:w="2898" w:type="dxa"/>
            <w:vMerge w:val="continue"/>
            <w:vAlign w:val="center"/>
          </w:tcPr>
          <w:p w14:paraId="77C234CC"/>
        </w:tc>
        <w:tc>
          <w:tcPr>
            <w:tcW w:w="1985" w:type="dxa"/>
            <w:vMerge w:val="continue"/>
            <w:vAlign w:val="center"/>
          </w:tcPr>
          <w:p w14:paraId="6874CD10"/>
        </w:tc>
      </w:tr>
      <w:tr w14:paraId="4AB843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09069706">
            <w:r>
              <w:t xml:space="preserve">Октябрь </w:t>
            </w:r>
          </w:p>
        </w:tc>
        <w:tc>
          <w:tcPr>
            <w:tcW w:w="1417" w:type="dxa"/>
            <w:vAlign w:val="center"/>
          </w:tcPr>
          <w:p w14:paraId="6D1DC36F">
            <w:r>
              <w:t>1.Мой поселок, город Волгоград</w:t>
            </w:r>
          </w:p>
          <w:p w14:paraId="7FC04667">
            <w:r>
              <w:t>2. Родная страна</w:t>
            </w:r>
          </w:p>
          <w:p w14:paraId="36F4B487">
            <w:r>
              <w:t>3. Мир предметов и техники</w:t>
            </w:r>
          </w:p>
          <w:p w14:paraId="3855D908">
            <w:r>
              <w:t>4.Труд взрослых. Профессии</w:t>
            </w:r>
          </w:p>
        </w:tc>
        <w:tc>
          <w:tcPr>
            <w:tcW w:w="3339" w:type="dxa"/>
            <w:vAlign w:val="center"/>
          </w:tcPr>
          <w:p w14:paraId="35836342">
            <w:r>
              <w:t>1.Закрепить и расширить знания о родном поселке, о ближайшем городе-герое Волгограде: достопримечательности , места отдыха. Дать представления об основных предприятиях поселка. Учить ориентироваться в пределах микрорайона.</w:t>
            </w:r>
          </w:p>
          <w:p w14:paraId="7229DA94">
            <w:r>
              <w:t>2. Систематизировать знания детей об осени. Воспитывать эстетическое отношение к окружающему миру.</w:t>
            </w:r>
          </w:p>
          <w:p w14:paraId="532D5BD5">
            <w:r>
              <w:t>3.Продолжать расширять знания детей предметах и технике, способах их использования.</w:t>
            </w:r>
          </w:p>
          <w:p w14:paraId="0DC2D637">
            <w:r>
              <w:t>4.Воспитывать стремление организовывать и участвовать в играх,  соревнованиях.</w:t>
            </w:r>
          </w:p>
          <w:p w14:paraId="0FA7E6AD">
            <w:r>
              <w:t>5.Учить организовывать игры, самостоятельно предлагая сюжеты, распределять роли. Формировать умение развивать сюжет на основе имеющихся знаний.</w:t>
            </w:r>
          </w:p>
          <w:p w14:paraId="32291A6D">
            <w:r>
              <w:t>6.Упражнять детей в прыжках в длину с места и с разбега.</w:t>
            </w:r>
          </w:p>
          <w:p w14:paraId="2AAB6A10"/>
        </w:tc>
        <w:tc>
          <w:tcPr>
            <w:tcW w:w="2898" w:type="dxa"/>
            <w:vAlign w:val="center"/>
          </w:tcPr>
          <w:p w14:paraId="02ED9F8B">
            <w:r>
              <w:t>1. Выставка книг на тему: «Золотая осень»</w:t>
            </w:r>
          </w:p>
          <w:p w14:paraId="055DEFBE">
            <w:r>
              <w:t>2.Подвижная игра «Пройди по схеме»</w:t>
            </w:r>
          </w:p>
          <w:p w14:paraId="6902F569">
            <w:r>
              <w:t>3.С/р игра «Почта», «Парикмахерская», «Путешествие»</w:t>
            </w:r>
          </w:p>
          <w:p w14:paraId="5B2646BB">
            <w:r>
              <w:t>4.Прослушивание песни «С чего начинается Родина?» слова М. Матусовского, музыка В. Баснера, аудиозаписи «Шум волн»</w:t>
            </w:r>
          </w:p>
          <w:p w14:paraId="644A4AE3">
            <w:r>
              <w:t>5.Рассматривание альбома «История моего поселка»</w:t>
            </w:r>
          </w:p>
          <w:p w14:paraId="682D7631">
            <w:r>
              <w:t>6. Д/и «Узнай, где я нахожусь», «Из чего этот предмет»</w:t>
            </w:r>
          </w:p>
          <w:p w14:paraId="6B8825B3">
            <w:r>
              <w:t>7. Игры-эксперименти-рования с ветром, водой</w:t>
            </w:r>
          </w:p>
          <w:p w14:paraId="5465EB47">
            <w:r>
              <w:t>8. Беседа – наблюдение «Что такое воздух»</w:t>
            </w:r>
          </w:p>
          <w:p w14:paraId="4CDF3D23">
            <w:r>
              <w:t>9. Чтение главы «Волга-кормилица» из книги С. Баруздина «Страна, где мы живем»</w:t>
            </w:r>
          </w:p>
        </w:tc>
        <w:tc>
          <w:tcPr>
            <w:tcW w:w="1985" w:type="dxa"/>
            <w:vAlign w:val="center"/>
          </w:tcPr>
          <w:p w14:paraId="7F12AE0D">
            <w:r>
              <w:t>1.Слайды и видеоматериалы</w:t>
            </w:r>
          </w:p>
          <w:p w14:paraId="0CBBAA75">
            <w:r>
              <w:t>2. Иллюстрации и сюжетные картинки по теме.</w:t>
            </w:r>
          </w:p>
          <w:p w14:paraId="74425283">
            <w:r>
              <w:t>3. Альбом рисунков: «Золотая осень в поселке».</w:t>
            </w:r>
          </w:p>
          <w:p w14:paraId="3A7C617F">
            <w:r>
              <w:t>4. Тематические настольно-печатные игры</w:t>
            </w:r>
          </w:p>
          <w:p w14:paraId="1E7B173E">
            <w:r>
              <w:t>5.  Картотека стихов, загадок на тему: «Родина»</w:t>
            </w:r>
          </w:p>
          <w:p w14:paraId="6033CDD0"/>
          <w:p w14:paraId="2A61E3E5"/>
          <w:p w14:paraId="23479EAD"/>
          <w:p w14:paraId="21900338"/>
          <w:p w14:paraId="73294FE6"/>
          <w:p w14:paraId="4914785A"/>
          <w:p w14:paraId="4A576F8B"/>
        </w:tc>
      </w:tr>
      <w:tr w14:paraId="3D67E5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5A80216E">
            <w:pPr>
              <w:jc w:val="center"/>
            </w:pPr>
          </w:p>
          <w:p w14:paraId="620AF2F5">
            <w:pPr>
              <w:jc w:val="center"/>
            </w:pPr>
            <w:r>
              <w:t>Ноябрь</w:t>
            </w:r>
          </w:p>
        </w:tc>
        <w:tc>
          <w:tcPr>
            <w:tcW w:w="1417" w:type="dxa"/>
            <w:vAlign w:val="center"/>
          </w:tcPr>
          <w:p w14:paraId="39C5C69F"/>
          <w:p w14:paraId="76D9564E">
            <w:r>
              <w:t>1.Семья и семейные традиции</w:t>
            </w:r>
          </w:p>
          <w:p w14:paraId="4B895907">
            <w:r>
              <w:t>2.Наши добрые дела</w:t>
            </w:r>
          </w:p>
          <w:p w14:paraId="7D1CFDDB">
            <w:r>
              <w:t>3.Поздная осень</w:t>
            </w:r>
          </w:p>
          <w:p w14:paraId="3A36FFFE">
            <w:r>
              <w:t>4.Мир комнатных растений</w:t>
            </w:r>
          </w:p>
        </w:tc>
        <w:tc>
          <w:tcPr>
            <w:tcW w:w="3339" w:type="dxa"/>
            <w:vAlign w:val="center"/>
          </w:tcPr>
          <w:p w14:paraId="543ABBEB">
            <w:r>
              <w:t>1.Расширять представление детей о семье и родственных связях. Вызвать желание  узнать о членах семьи, их занятиях, интересах, уважение к семейным традициям. Воспитывать желание проявлять заботу о близких и внимание к ним.</w:t>
            </w:r>
          </w:p>
          <w:p w14:paraId="7BEDE254">
            <w:r>
              <w:t>2.Формировать умение усложнять игру путём расширения состава ролей, ролевых действий.</w:t>
            </w:r>
          </w:p>
          <w:p w14:paraId="37DEB1AF">
            <w:r>
              <w:t>3. Придумывать пантомимы – загадки на темы: «Кто по профессии моя мама?» Способствовать повышению выразительности действий, учить применить свой двигательный опыт.</w:t>
            </w:r>
          </w:p>
          <w:p w14:paraId="53A592F1">
            <w:r>
              <w:t>4.Формировать умение устанавливать положительные взаимоотношения с родителями, выполнять некоторые семейные обязанности участвовать в семейной жизни (убирать игрушки, вытирать пыль и т.д.).</w:t>
            </w:r>
          </w:p>
          <w:p w14:paraId="0F8EB42A">
            <w:r>
              <w:t>5.Учить детей использовать знакомые приёмы данной техники, составлять композицию из частей.</w:t>
            </w:r>
          </w:p>
          <w:p w14:paraId="60810EC0">
            <w:r>
              <w:t>6.Продолжать знакомить детей песенным жанром, воспитывать добрые чувства, нежность и заботу о семье.</w:t>
            </w:r>
          </w:p>
          <w:p w14:paraId="75195416">
            <w:r>
              <w:t>7. Учим детей преобразовывать дом в терем или дворец, сооружать постройки, соответствующие величине игрушки.</w:t>
            </w:r>
          </w:p>
          <w:p w14:paraId="3E7B1DE3">
            <w:r>
              <w:t>8.Формировать навыки пространственной ориентации.</w:t>
            </w:r>
          </w:p>
          <w:p w14:paraId="366364B9"/>
          <w:p w14:paraId="57DE9D3D">
            <w:r>
              <w:t>1. Расширить знание детей о характерных признаках поздней осени, об изменении жизни растений.</w:t>
            </w:r>
          </w:p>
          <w:p w14:paraId="6289949C">
            <w:r>
              <w:t xml:space="preserve"> 2.Вызвать желание воспитывать умение любоваться красками осенней природы в процессе рассматривания иллюстраций, слушание художественных  текстов, практического взаимодействия с миром природы </w:t>
            </w:r>
          </w:p>
          <w:p w14:paraId="3762547C">
            <w:r>
              <w:t xml:space="preserve"> 3.Формировать умение составлять небольшие рассказы по картинке.</w:t>
            </w:r>
          </w:p>
          <w:p w14:paraId="74C0C3C5">
            <w:r>
              <w:t>4.Закрепление знаний о сезонной одежде.</w:t>
            </w:r>
          </w:p>
          <w:p w14:paraId="3F4F3F06">
            <w:r>
              <w:t>5. Закреплять у детей знания, о том, что физкультура - это важная составляющая здорового образа жизни.</w:t>
            </w:r>
          </w:p>
          <w:p w14:paraId="7F036DB8"/>
          <w:p w14:paraId="1A769396">
            <w:r>
              <w:t>1.Закрепить знания детей о  комнатных растений и приёмах ухода за ними.</w:t>
            </w:r>
          </w:p>
          <w:p w14:paraId="7FDE4322">
            <w:r>
              <w:t>2.Учить описывать растения, отмечая существенные признаки.</w:t>
            </w:r>
          </w:p>
          <w:p w14:paraId="102734D2">
            <w:r>
              <w:t>3.Воспитывать стремление беречь растения, ухаживать за ними.</w:t>
            </w:r>
          </w:p>
          <w:p w14:paraId="6C26B7CC">
            <w:r>
              <w:t>4.Уметь узнавать и называть части растений (корень, стебель, лист, цветок).</w:t>
            </w:r>
          </w:p>
          <w:p w14:paraId="1663B985">
            <w:r>
              <w:t>5.Закрепить с детьми знание последовательности выращивания комнатных растений.</w:t>
            </w:r>
          </w:p>
          <w:p w14:paraId="603F8C71">
            <w:r>
              <w:t>6. Познакомить детей со свойством воды (при замерзании вода расширяется).</w:t>
            </w:r>
          </w:p>
          <w:p w14:paraId="0E7725FA">
            <w:r>
              <w:t>7.Закрепить у детей навыки вырезания и наклеивания, развивать воображение, творческое мышление.</w:t>
            </w:r>
          </w:p>
          <w:p w14:paraId="70B85D14">
            <w:r>
              <w:t>8.Учить организовывать игры, договариваться с другими детьми о последовательности совместных действий. Формировать умение развивать сюжет игры на основе имеющихся знаний.</w:t>
            </w:r>
          </w:p>
          <w:p w14:paraId="45C7B1DE">
            <w:r>
              <w:t>9.Закрепить знание детей последовательности расположения цветов в цветовом спектре.</w:t>
            </w:r>
          </w:p>
        </w:tc>
        <w:tc>
          <w:tcPr>
            <w:tcW w:w="2898" w:type="dxa"/>
            <w:vAlign w:val="center"/>
          </w:tcPr>
          <w:p w14:paraId="1F65DABA">
            <w:r>
              <w:t>1.Чтение стихотворения О.Высоцкой «Семья».</w:t>
            </w:r>
          </w:p>
          <w:p w14:paraId="71108CD6">
            <w:r>
              <w:t>2.Обсуждение поговорок о семье «В родной семье и каша гуще», «Матери все дети равны, одинаково сердцу больны», «Сердце матери лучше солнца греет».</w:t>
            </w:r>
          </w:p>
          <w:p w14:paraId="7FD171BD">
            <w:r>
              <w:t>3.Игра «Интервью».</w:t>
            </w:r>
          </w:p>
          <w:p w14:paraId="59F221F7">
            <w:r>
              <w:t>4.Составление рассказа по семейным фотографиям.</w:t>
            </w:r>
          </w:p>
          <w:p w14:paraId="17DB0C76">
            <w:r>
              <w:t xml:space="preserve">5. С\ и: </w:t>
            </w:r>
          </w:p>
          <w:p w14:paraId="5C086C68">
            <w:r>
              <w:t>«Семья. Дети помогают готовить обед».</w:t>
            </w:r>
          </w:p>
          <w:p w14:paraId="44103C78">
            <w:r>
              <w:t>6. Д\и:</w:t>
            </w:r>
          </w:p>
          <w:p w14:paraId="21AEFB19">
            <w:r>
              <w:t>«Как называют?».</w:t>
            </w:r>
          </w:p>
          <w:p w14:paraId="637E7EEC">
            <w:r>
              <w:t>7.Подвижные игры:</w:t>
            </w:r>
          </w:p>
          <w:p w14:paraId="5D2B30CF">
            <w:r>
              <w:t>Тема:</w:t>
            </w:r>
          </w:p>
          <w:p w14:paraId="55718962">
            <w:r>
              <w:t>«Моя семья». «Затейники». Заучивание считалочки  «Шалунишки – балуны».</w:t>
            </w:r>
          </w:p>
          <w:p w14:paraId="4571EC3A">
            <w:r>
              <w:t>8.Чтение О. Осеевой «Хорошее».</w:t>
            </w:r>
          </w:p>
          <w:p w14:paraId="16C96FA1">
            <w:r>
              <w:t>9.Пальчиковое упражнение  «Дом», « Семья».</w:t>
            </w:r>
          </w:p>
          <w:p w14:paraId="4CAC2F0F">
            <w:r>
              <w:t>10.Игра драматизация  «Найди свою маму».</w:t>
            </w:r>
          </w:p>
          <w:p w14:paraId="02952181">
            <w:r>
              <w:t>11.Сюжетно  ролевая игра:  «Выходной в семье».</w:t>
            </w:r>
          </w:p>
          <w:p w14:paraId="2BEA3E89">
            <w:r>
              <w:t>12. Игра « Собери добрые слова для своей семьи» (с мячом).</w:t>
            </w:r>
          </w:p>
          <w:p w14:paraId="1F64CF41">
            <w:r>
              <w:t>13. Изготовление книжки – малышки на тему:  «Семейные традиции».</w:t>
            </w:r>
          </w:p>
          <w:p w14:paraId="300F90CE">
            <w:r>
              <w:t>14. Беседа на тему: «Как в нашей семье заботятся о здоровье».</w:t>
            </w:r>
          </w:p>
          <w:p w14:paraId="4543CCD0">
            <w:r>
              <w:t>15.Просмотр мультфильма: «Мама для мамонтёнка».</w:t>
            </w:r>
          </w:p>
          <w:p w14:paraId="342E491C">
            <w:r>
              <w:t>16.Прослушивание музыкальных произведений В. Шаинского</w:t>
            </w:r>
          </w:p>
          <w:p w14:paraId="78328068">
            <w:r>
              <w:t>1.Просмотр: «Зарисовки поздней осени».                           2.Чтение рассказа Н.Сладкова «Почему ноябрь пегий»            3.Дидактическая игра: «Геометрическая мозаика».</w:t>
            </w:r>
          </w:p>
          <w:p w14:paraId="5D794E9F">
            <w:r>
              <w:t>4. Наблюдение  «Приметы поздней осени»</w:t>
            </w:r>
          </w:p>
          <w:p w14:paraId="5D3998A3">
            <w:r>
              <w:t>5. Рассматривание иллюстраций на тему: «Осень в лесу».</w:t>
            </w:r>
          </w:p>
          <w:p w14:paraId="0F2A90EC">
            <w:r>
              <w:t>6. Игра-хоровод  «На дворе листопад» 7.Дидактическая игра « Собираем на прогулке»</w:t>
            </w:r>
          </w:p>
          <w:p w14:paraId="5D5B3C24">
            <w:r>
              <w:t>8. Подвижная игра « Найди себе пару».</w:t>
            </w:r>
          </w:p>
          <w:p w14:paraId="146853DF">
            <w:r>
              <w:t>9. Чтение стихотворения А.С. Пушкина:  «Уж небо осенью дышало……»</w:t>
            </w:r>
          </w:p>
          <w:p w14:paraId="0ACCEEED">
            <w:r>
              <w:t>10. Игра «Осенние слова».</w:t>
            </w:r>
          </w:p>
          <w:p w14:paraId="65B6F05D">
            <w:r>
              <w:t>11. Труд,  уборка листьев на участке.</w:t>
            </w:r>
          </w:p>
          <w:p w14:paraId="271E7AC6">
            <w:r>
              <w:t>12. Подвижная игра: «С кочки на кочку»</w:t>
            </w:r>
          </w:p>
          <w:p w14:paraId="711875C4">
            <w:r>
              <w:t>1. Дидактическая игра «Найди растение».</w:t>
            </w:r>
          </w:p>
          <w:p w14:paraId="0ED364AF">
            <w:r>
              <w:t>2.Дид-ая игра «Собери цветок».</w:t>
            </w:r>
          </w:p>
          <w:p w14:paraId="64DFE44B">
            <w:r>
              <w:t>3.Слушание «Вальс цветов» П.И. Чайковского.</w:t>
            </w:r>
          </w:p>
          <w:p w14:paraId="358467E4">
            <w:r>
              <w:t>4.Игры-пазлы</w:t>
            </w:r>
          </w:p>
          <w:p w14:paraId="0733CE33">
            <w:r>
              <w:t>5.Труд: «Шитьё комнатных растений».</w:t>
            </w:r>
          </w:p>
          <w:p w14:paraId="394B084B">
            <w:r>
              <w:t>6.Дид-ая игра: «Найди новые цветы».</w:t>
            </w:r>
          </w:p>
          <w:p w14:paraId="5B52DBD2">
            <w:r>
              <w:t>7.Игра «Что сначала? Что потом?»</w:t>
            </w:r>
          </w:p>
          <w:p w14:paraId="255B1E5E">
            <w:r>
              <w:t>8.Настольно-печатные игры: «Цветочное лото»,</w:t>
            </w:r>
          </w:p>
          <w:p w14:paraId="54FCCC9D">
            <w:r>
              <w:t>«Домино растений».</w:t>
            </w:r>
          </w:p>
          <w:p w14:paraId="3FF7AC48">
            <w:r>
              <w:t>1.Индивидуальная работа: рисование «Цветы по точкам».</w:t>
            </w:r>
          </w:p>
          <w:p w14:paraId="54EA1C6A">
            <w:r>
              <w:t>2.Подвижная игра «Кто быстрей найдёт листок».</w:t>
            </w:r>
          </w:p>
          <w:p w14:paraId="70CB6B3D">
            <w:r>
              <w:t>3.Сюжетно-ролевая игра «Цветочный магазин».</w:t>
            </w:r>
          </w:p>
          <w:p w14:paraId="563F4D57">
            <w:r>
              <w:t>4.Подвижная игра «Кто сделает меньше прыжков до цветка?», «Встань на своё место».</w:t>
            </w:r>
          </w:p>
          <w:p w14:paraId="31722276">
            <w:r>
              <w:t>5.«Домино из растений и цветов».</w:t>
            </w:r>
          </w:p>
          <w:p w14:paraId="634E051A">
            <w:r>
              <w:t>6. Дидактическая игра «Кто больше назовёт комнатных растений».</w:t>
            </w:r>
          </w:p>
          <w:p w14:paraId="05EC6BAF">
            <w:r>
              <w:t>7.Рисование палочками на песке, мелками на асфальте на тему: «Комнатные растения».</w:t>
            </w:r>
          </w:p>
          <w:p w14:paraId="3AE28D0E">
            <w:r>
              <w:t>8.Прослушивание отрывка из «Вальса цветов» П.И. Чайковского.</w:t>
            </w:r>
          </w:p>
          <w:p w14:paraId="0871D991">
            <w:r>
              <w:t>9.Этюд: ««Цветок».</w:t>
            </w:r>
          </w:p>
          <w:p w14:paraId="571F04A5"/>
        </w:tc>
        <w:tc>
          <w:tcPr>
            <w:tcW w:w="1985" w:type="dxa"/>
            <w:vAlign w:val="center"/>
          </w:tcPr>
          <w:p w14:paraId="050C1276">
            <w:r>
              <w:t>1. Фотоальбомы на тему: «Моя семья».</w:t>
            </w:r>
          </w:p>
          <w:p w14:paraId="36B0F620">
            <w:r>
              <w:t>2.Настольная игра: «Дом и семья».</w:t>
            </w:r>
          </w:p>
          <w:p w14:paraId="563B483B">
            <w:r>
              <w:t>3.Внести модели для составления рассказов о своей семье.</w:t>
            </w:r>
          </w:p>
          <w:p w14:paraId="298DF62F"/>
          <w:p w14:paraId="1A665D9D"/>
          <w:p w14:paraId="2C5FF638">
            <w:r>
              <w:t>Внести тематический альбом  «Комнатные растения»</w:t>
            </w:r>
          </w:p>
          <w:p w14:paraId="7035E747"/>
          <w:p w14:paraId="52467E19">
            <w:r>
              <w:t>1. Сюжетные картинки.</w:t>
            </w:r>
          </w:p>
          <w:p w14:paraId="20BE577A">
            <w:r>
              <w:t>2. Настольно –печатные игры.</w:t>
            </w:r>
          </w:p>
          <w:p w14:paraId="35C24620">
            <w:r>
              <w:t>3. Раскраски.</w:t>
            </w:r>
          </w:p>
          <w:p w14:paraId="5E7C49A2"/>
          <w:p w14:paraId="1FE1A556"/>
          <w:p w14:paraId="4F8CD917"/>
          <w:p w14:paraId="65135433"/>
          <w:p w14:paraId="75049D49"/>
          <w:p w14:paraId="7B832007"/>
          <w:p w14:paraId="134D9A7E"/>
          <w:p w14:paraId="0B1DA283"/>
        </w:tc>
      </w:tr>
      <w:tr w14:paraId="1B9D3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7317DDA8">
            <w:pPr>
              <w:jc w:val="center"/>
            </w:pPr>
            <w:r>
              <w:t>Декабрь</w:t>
            </w:r>
          </w:p>
        </w:tc>
        <w:tc>
          <w:tcPr>
            <w:tcW w:w="1417" w:type="dxa"/>
            <w:vAlign w:val="center"/>
          </w:tcPr>
          <w:p w14:paraId="1D8E4866"/>
          <w:p w14:paraId="14E6CEA1">
            <w:r>
              <w:t>1.Зимушка -  зима</w:t>
            </w:r>
          </w:p>
          <w:p w14:paraId="5A15E43E">
            <w:r>
              <w:t>2. Будь осторожен!</w:t>
            </w:r>
          </w:p>
          <w:p w14:paraId="4E0194B7">
            <w:r>
              <w:t>3.Готовимся к новогоднему празднику</w:t>
            </w:r>
          </w:p>
          <w:p w14:paraId="420980B3">
            <w:r>
              <w:t>4.Зимние чудеса</w:t>
            </w:r>
          </w:p>
        </w:tc>
        <w:tc>
          <w:tcPr>
            <w:tcW w:w="3339" w:type="dxa"/>
            <w:vAlign w:val="center"/>
          </w:tcPr>
          <w:p w14:paraId="642E5655">
            <w:r>
              <w:t>1.Расширить и конкретизировать представление детей о зиме, о характерных её признаках.</w:t>
            </w:r>
          </w:p>
          <w:p w14:paraId="2B6A2D4D">
            <w:r>
              <w:t>2.Расширить знакомство детей с живописью Российских  художников. Формировать умение определять жанр картине и давать развёрнутую оценку произведения.</w:t>
            </w:r>
          </w:p>
          <w:p w14:paraId="0510C93C">
            <w:r>
              <w:t>3.Развивать умение отвечать на вопросы по содержанию. Видеть красоту поэтического слова.</w:t>
            </w:r>
          </w:p>
          <w:p w14:paraId="3AC22773">
            <w:r>
              <w:t>4.Формировать умение устанавливать причинно – следственные связи и выбирать необходимую  информацию, делать выводы.</w:t>
            </w:r>
          </w:p>
          <w:p w14:paraId="2C536F79">
            <w:r>
              <w:t>5.Развивать умение составлять описательные рассказы на основе представлений на наглядной основе. Развивать символическое мышление, умение использовать символы при составлении рассказов.</w:t>
            </w:r>
          </w:p>
          <w:p w14:paraId="03A83771">
            <w:r>
              <w:t>6.Закрепить знания детей о форме и величине предметов, пространственных отношениях. Развивать любознательность, интерес к познанию.</w:t>
            </w:r>
          </w:p>
          <w:p w14:paraId="4216677E">
            <w:r>
              <w:t>7.Формировать умение создавать образы через форму, пропорции предметов. Использовать разнообразные техники и материалы.</w:t>
            </w:r>
          </w:p>
          <w:p w14:paraId="716D8336">
            <w:r>
              <w:t>8.Совершенствовать навыки и умение детей в лепке. Более сложных по форме и строению предметов.</w:t>
            </w:r>
          </w:p>
          <w:p w14:paraId="76F7232D">
            <w:r>
              <w:t>9.Систематизировать  знания о создании различных сооружений, построек применяя  полученные при ознакомлении с архитектурой знаний.</w:t>
            </w:r>
          </w:p>
          <w:p w14:paraId="210436F1"/>
          <w:p w14:paraId="130C26D4">
            <w:r>
              <w:t>1.Систематизировать и дополнить представление детей по данной теме.</w:t>
            </w:r>
          </w:p>
          <w:p w14:paraId="40C8FF85">
            <w:r>
              <w:t>2.Актуализировать знания о правилах противопожарной безопасности и причинах возникновения пожара.</w:t>
            </w:r>
          </w:p>
          <w:p w14:paraId="0900949E">
            <w:r>
              <w:t>3.Обогащать представления о профессии пожарных, о способах пожаротушения, об оборудовании применяемом при пожаротушении.</w:t>
            </w:r>
          </w:p>
          <w:p w14:paraId="34A69760">
            <w:r>
              <w:t>4.Знакомить с мужественными поступками спасателей и пожарных.</w:t>
            </w:r>
          </w:p>
          <w:p w14:paraId="5F3747AF">
            <w:r>
              <w:t>5.Формировать у детей навыки безопасного поведения.</w:t>
            </w:r>
          </w:p>
          <w:p w14:paraId="70A5A430">
            <w:r>
              <w:t>6.Обучать способам обращения за помощью к взрослому в случае возникновения опасной ситуации.</w:t>
            </w:r>
          </w:p>
          <w:p w14:paraId="1AA12630">
            <w:r>
              <w:t>7.Развивать способность использовать книжные знания в преодолении опасных ситуаций.</w:t>
            </w:r>
          </w:p>
          <w:p w14:paraId="3E2F8D4B">
            <w:r>
              <w:t>8.Развивать умение составлять описательный рассказ по серии сюжетных картинок.</w:t>
            </w:r>
          </w:p>
          <w:p w14:paraId="4556E1D1">
            <w:r>
              <w:t>9.Развивать у детей физические качества, силу, быстроту, координацию движений, ловкость, выносливость, формировать физическую готовность к преодолению опасных ситуаций.</w:t>
            </w:r>
          </w:p>
          <w:p w14:paraId="6DC0C6CD"/>
          <w:p w14:paraId="5E671A13">
            <w:r>
              <w:t>1.Расширить и активизировать представление детей о праздновании Нового года и новогодних традициях</w:t>
            </w:r>
          </w:p>
          <w:p w14:paraId="3F9729FE">
            <w:r>
              <w:t>2.Продолжать знакомить детей с литературными произведениями о предстоящем празднике.</w:t>
            </w:r>
          </w:p>
          <w:p w14:paraId="518D7844">
            <w:r>
              <w:t>3.Формировать представление детей о себе, как о жителях города, воспитывать любовь к родному городу, желание видеть его нарядным и красивым.</w:t>
            </w:r>
          </w:p>
          <w:p w14:paraId="36CEAF6E">
            <w:r>
              <w:t>4.Формировать элементарные мат-ие представления (количественный и порядковый счёт).</w:t>
            </w:r>
          </w:p>
          <w:p w14:paraId="792C2F8B">
            <w:r>
              <w:t>5.Совершенствовать технику в лепке, ИЗО деятельности, формировать умение использовать различные материалы и детали для создания композиции.</w:t>
            </w:r>
          </w:p>
          <w:p w14:paraId="0387F248">
            <w:r>
              <w:t>6.Поддерживать самостоятельность в организации подвижных и сюжетных  игр.</w:t>
            </w:r>
          </w:p>
          <w:p w14:paraId="66158B45">
            <w:r>
              <w:t>7.Поддерживать интерес к театрализованной игре, путём активного увлечения в игровые действия</w:t>
            </w:r>
          </w:p>
          <w:p w14:paraId="6E2AA35C"/>
        </w:tc>
        <w:tc>
          <w:tcPr>
            <w:tcW w:w="2898" w:type="dxa"/>
            <w:vAlign w:val="center"/>
          </w:tcPr>
          <w:p w14:paraId="552B8178">
            <w:r>
              <w:t>1.Беседа «За что мы любим зиму»</w:t>
            </w:r>
          </w:p>
          <w:p w14:paraId="2B5971D0">
            <w:r>
              <w:t>2.Рассматривание фотоальбомов с зимними пейзажами.</w:t>
            </w:r>
          </w:p>
          <w:p w14:paraId="3E37DFCD">
            <w:r>
              <w:t>3.Чтение стихотворения С.Маршака «Декабрь»</w:t>
            </w:r>
          </w:p>
          <w:p w14:paraId="630B7B5F">
            <w:r>
              <w:t>4.Показ слайдов на тему: «Зимняя сказка».</w:t>
            </w:r>
          </w:p>
          <w:p w14:paraId="7308ADA4">
            <w:r>
              <w:t>5.Загадки о снеге и зимних явлений.</w:t>
            </w:r>
          </w:p>
          <w:p w14:paraId="17429DCD">
            <w:r>
              <w:t>6.Наблюдения за чудесами в природе, за снегопадом, характерными признаками зимы.</w:t>
            </w:r>
          </w:p>
          <w:p w14:paraId="3B2493C3">
            <w:r>
              <w:t>7.Д.И.: «Правила безопасности зимой», «Найди отгадку на картинке», «Рассказываем о погоде по моделям».</w:t>
            </w:r>
          </w:p>
          <w:p w14:paraId="35C3D29E">
            <w:r>
              <w:t>8.Прослушивание: «Вальса снежных хлопьев» из балета «Щелкунчик», муз. Чайковского.</w:t>
            </w:r>
          </w:p>
          <w:p w14:paraId="674C03B4"/>
          <w:p w14:paraId="5297E3AF">
            <w:r>
              <w:t>1. .Расматривание иллюстраций, сюжетных картин, с изображением пожароопасных ситуаций.</w:t>
            </w:r>
          </w:p>
          <w:p w14:paraId="121AB069">
            <w:r>
              <w:t>2.Решение проблемной ситуации: «Как уберечься от огня и ожогов?»</w:t>
            </w:r>
          </w:p>
          <w:p w14:paraId="10EADBF4">
            <w:r>
              <w:t>3.Чтение рассказа Б.Житкова «Дым».</w:t>
            </w:r>
          </w:p>
          <w:p w14:paraId="1C58FF5D">
            <w:r>
              <w:t>4.Просмотр мультфильма и анализ: «Уроки осторожности»,  «Огонь».</w:t>
            </w:r>
          </w:p>
          <w:p w14:paraId="3851CBE2">
            <w:r>
              <w:t>5.Прослушивание песни «Гимн пожарных» муз., и слова Вяземского.</w:t>
            </w:r>
          </w:p>
          <w:p w14:paraId="3ACE38A0">
            <w:r>
              <w:t>6.Сюжетн.Д.И. «Шаг за шагом» (алгоритм выполнения действий при пожаре).</w:t>
            </w:r>
          </w:p>
          <w:p w14:paraId="2F01FFA8">
            <w:r>
              <w:t>7.Беседа: «Безопасный наряд  для ёлки»</w:t>
            </w:r>
          </w:p>
          <w:p w14:paraId="1F8655F2">
            <w:r>
              <w:t>8.Д./и: « Можно – нельзя!», «Что надо для работы?», «Закончи фразу….»</w:t>
            </w:r>
          </w:p>
          <w:p w14:paraId="49FA4D26">
            <w:r>
              <w:t>9.П.И.-эстафета, «Пожарные» игровые упражнения « Кто быстрее скатает пожарные рукава», «Пожарный тоннель»</w:t>
            </w:r>
          </w:p>
          <w:p w14:paraId="7D2FD5D4">
            <w:r>
              <w:t>10.Театр,  игра, инсценировка сказки: «Кошкин дом».</w:t>
            </w:r>
          </w:p>
          <w:p w14:paraId="6FAC3A30">
            <w:r>
              <w:t>11. С.Р.И.  «Больница», сюжет:  «Первая помощь при ожогах»,  «Пожарные», «Пожар в квартире»,  «Тушение пожара в жилом доме».</w:t>
            </w:r>
          </w:p>
          <w:p w14:paraId="48C528F0">
            <w:r>
              <w:t>14.Викторина: «Берегите свой дом от пожара».</w:t>
            </w:r>
          </w:p>
          <w:p w14:paraId="730B6B16"/>
          <w:p w14:paraId="4AE14433">
            <w:r>
              <w:t>1.Рассматривание иллюстраций и новогодних открыток на тему:  «Новый год»</w:t>
            </w:r>
          </w:p>
          <w:p w14:paraId="269814EF">
            <w:r>
              <w:t>2.Обсуждение ситуации «Что было бы, е</w:t>
            </w:r>
            <w:r>
              <w:rPr>
                <w:lang w:val="en-US"/>
              </w:rPr>
              <w:t>c</w:t>
            </w:r>
            <w:r>
              <w:t>ли бы не было Нового года?».</w:t>
            </w:r>
          </w:p>
          <w:p w14:paraId="2C2E3232">
            <w:r>
              <w:t>3.Разучивание Новогодних стихов и песен.</w:t>
            </w:r>
          </w:p>
          <w:p w14:paraId="70F4673A">
            <w:r>
              <w:t>4.Рассказ воспитателя «Легенды Новогодней ёлки» (традиции).</w:t>
            </w:r>
          </w:p>
          <w:p w14:paraId="5C8B2103">
            <w:r>
              <w:t>5.Просмотр видеофильма «Где живёт Дед Мороз?»</w:t>
            </w:r>
          </w:p>
          <w:p w14:paraId="7B44F5F8">
            <w:r>
              <w:t>6.Чтение сказки В.Ф. Одоевского «Мороз-Иванович».</w:t>
            </w:r>
          </w:p>
          <w:p w14:paraId="426A8F7A">
            <w:r>
              <w:t>7.Игра – драматизация по этой сказке.</w:t>
            </w:r>
          </w:p>
          <w:p w14:paraId="2CF07982">
            <w:r>
              <w:t>8.Экскурсия на завод ёлочных игрушек.</w:t>
            </w:r>
          </w:p>
          <w:p w14:paraId="65DBD3D9">
            <w:r>
              <w:t>9.Хороводная игра «К нам приходит Новый Год».</w:t>
            </w:r>
          </w:p>
          <w:p w14:paraId="01EEE9C6">
            <w:r>
              <w:t>10.Д.И. «Собери ёлку»</w:t>
            </w:r>
          </w:p>
          <w:p w14:paraId="065EF13B">
            <w:r>
              <w:t>11.Рассматривание альбома украшения для елки (дизайнерское искусство)</w:t>
            </w:r>
          </w:p>
          <w:p w14:paraId="284DC629">
            <w:r>
              <w:t>12СРИ: «Семья»,</w:t>
            </w:r>
          </w:p>
          <w:p w14:paraId="4101B479">
            <w:r>
              <w:t>готовим праздничный стол,</w:t>
            </w:r>
          </w:p>
          <w:p w14:paraId="0961253C">
            <w:r>
              <w:t>«Магазин» (выбираем подарки к празднику)</w:t>
            </w:r>
          </w:p>
          <w:p w14:paraId="548C2DD3">
            <w:r>
              <w:t>Парикмахерская</w:t>
            </w:r>
          </w:p>
          <w:p w14:paraId="582DF0E3">
            <w:r>
              <w:t>13.П.И. «Два мороза», «Зарядка от Деда Мороза»</w:t>
            </w:r>
          </w:p>
        </w:tc>
        <w:tc>
          <w:tcPr>
            <w:tcW w:w="1985" w:type="dxa"/>
            <w:vAlign w:val="center"/>
          </w:tcPr>
          <w:p w14:paraId="1F2034EB">
            <w:r>
              <w:t>1.Иллюстративный и демонстрационный материал.</w:t>
            </w:r>
          </w:p>
          <w:p w14:paraId="547B2F1C">
            <w:r>
              <w:t>2.Простейшие физические приборы (увеличительные стёкла).</w:t>
            </w:r>
          </w:p>
          <w:p w14:paraId="44CDBFF4">
            <w:r>
              <w:t>3.Природные материалы.</w:t>
            </w:r>
          </w:p>
          <w:p w14:paraId="6C27947D">
            <w:r>
              <w:t>4.Алгоритм рисования снежинок.</w:t>
            </w:r>
          </w:p>
          <w:p w14:paraId="7FF1C641">
            <w:r>
              <w:t>5.Дневники наблюдений. 6.Картотека: стихов, загадок, опытов.                7.Художественная и энциклопедическая литература</w:t>
            </w:r>
          </w:p>
          <w:p w14:paraId="7FCED9AC">
            <w:r>
              <w:t xml:space="preserve"> 8.Аудио и видео материалы.</w:t>
            </w:r>
          </w:p>
          <w:p w14:paraId="1152FB50"/>
          <w:p w14:paraId="6448F13A">
            <w:r>
              <w:t>1. .Картины и иллюстрации.</w:t>
            </w:r>
          </w:p>
          <w:p w14:paraId="2D526DF3">
            <w:r>
              <w:t>2.Конструктор, 3.Картотеки:  загадок и стихов на данную тему.</w:t>
            </w:r>
          </w:p>
          <w:p w14:paraId="456C5062">
            <w:r>
              <w:t>4. Задания для детей с использованием приёмов ТРИЗ.</w:t>
            </w:r>
          </w:p>
          <w:p w14:paraId="4D5309B5">
            <w:r>
              <w:t>5.Раскраски, трафареты .</w:t>
            </w:r>
          </w:p>
          <w:p w14:paraId="737C3E40">
            <w:r>
              <w:t>6.Художественная и энциклопедическая литература.</w:t>
            </w:r>
          </w:p>
          <w:p w14:paraId="4F4B7D2B">
            <w:r>
              <w:t>6.Атрибуты к с.р.и.</w:t>
            </w:r>
          </w:p>
          <w:p w14:paraId="1C9F41FE">
            <w:r>
              <w:t>7.Мультфильмы по теме.</w:t>
            </w:r>
          </w:p>
          <w:p w14:paraId="721B66CE">
            <w:r>
              <w:t>8.Настольно – печатные игры.</w:t>
            </w:r>
          </w:p>
          <w:p w14:paraId="30D936E5"/>
          <w:p w14:paraId="57E3225B"/>
          <w:p w14:paraId="55BBB48E">
            <w:r>
              <w:t>1.Иллюстративный, демонстрационный материал.</w:t>
            </w:r>
          </w:p>
          <w:p w14:paraId="12E95BC5">
            <w:r>
              <w:t xml:space="preserve">2.Тематические альбомы </w:t>
            </w:r>
          </w:p>
          <w:p w14:paraId="7F257E37">
            <w:r>
              <w:t>3.Модели, алгоритмы, новогодние игрушки.</w:t>
            </w:r>
          </w:p>
          <w:p w14:paraId="1B832644">
            <w:r>
              <w:t>4.Катротеки стихов, песен, хороводов.</w:t>
            </w:r>
          </w:p>
          <w:p w14:paraId="4C93C199">
            <w:r>
              <w:t>5.Атрибуты к С.Р.И.</w:t>
            </w:r>
          </w:p>
          <w:p w14:paraId="50B1D104">
            <w:r>
              <w:t>6.Видеоматериалы на данную тему.</w:t>
            </w:r>
          </w:p>
          <w:p w14:paraId="152E6E2F">
            <w:r>
              <w:t>7.Художественная и энциклопедическая литература.</w:t>
            </w:r>
          </w:p>
        </w:tc>
      </w:tr>
      <w:tr w14:paraId="28439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2100AC51">
            <w:pPr>
              <w:jc w:val="center"/>
            </w:pPr>
            <w:r>
              <w:t>Январь</w:t>
            </w:r>
          </w:p>
        </w:tc>
        <w:tc>
          <w:tcPr>
            <w:tcW w:w="1417" w:type="dxa"/>
            <w:vAlign w:val="center"/>
          </w:tcPr>
          <w:p w14:paraId="322B7CB6">
            <w:r>
              <w:t>1.Неделя игры</w:t>
            </w:r>
          </w:p>
          <w:p w14:paraId="5138AB9B">
            <w:r>
              <w:t>2.Неделя творчества</w:t>
            </w:r>
          </w:p>
          <w:p w14:paraId="27EA1AB3">
            <w:r>
              <w:t>3.Неделя познания. Зимушка хрустальная</w:t>
            </w:r>
          </w:p>
          <w:p w14:paraId="27A49445"/>
          <w:p w14:paraId="50EF4E0D"/>
          <w:p w14:paraId="65244FFB"/>
          <w:p w14:paraId="59A40A5C"/>
        </w:tc>
        <w:tc>
          <w:tcPr>
            <w:tcW w:w="3339" w:type="dxa"/>
            <w:vAlign w:val="center"/>
          </w:tcPr>
          <w:p w14:paraId="2DBA7195">
            <w:r>
              <w:t>1.Расширять знания детей о зиме, о взаимосвязи живой и неживой природы; учить наблюдать, видеть причинно-следственные связи, делать выводы; развивать познавательную активность, любознательность, логическое мышление, речь, кругозор; воспитывать любовь и бережное отношение к природе.</w:t>
            </w:r>
          </w:p>
          <w:p w14:paraId="38D6B2F3">
            <w:r>
              <w:t>2.Учить передавать образ зимы при помощи декоративного узора. Учим выбирать холодную гамму цветов.</w:t>
            </w:r>
          </w:p>
          <w:p w14:paraId="4EF7546E">
            <w:r>
              <w:t>1.Продолжать знакомить детей, как проводят зиму обитатели леса. Какие правила нужно соблюдать зимой в лесу, как можно помочь животным. Поддерживать познавательный материал.</w:t>
            </w:r>
          </w:p>
          <w:p w14:paraId="7FD03CA5">
            <w:r>
              <w:t>2.Учить детей передавать при помощи пантомимы характерные для различных зверей и птиц движения. Узнавать в пантомимах-загадках обитателей леса. Развивать выразительность движений, развития воображения.</w:t>
            </w:r>
          </w:p>
          <w:p w14:paraId="6FB71C41">
            <w:r>
              <w:t>3.Учить детей рассказывать о птицах, об их действиях, особенности жизнедеятельности в зимний период.</w:t>
            </w:r>
          </w:p>
          <w:p w14:paraId="5073A71F">
            <w:r>
              <w:t>4.Учить детей в рисовании изобразить героев рассказа. Развивать композиционные умения, обращать внимание на соотношения по величине разных предметов в сюжете.</w:t>
            </w:r>
          </w:p>
          <w:p w14:paraId="23E892BB">
            <w:r>
              <w:t>5. Учить детей выделять в пакете загадки признаки отдельных деревьев, самостоятельно   придумывать загадки.</w:t>
            </w:r>
          </w:p>
          <w:p w14:paraId="3BC00BA6">
            <w:r>
              <w:t>6.Закрепить понятия о независимости кол-ва предметов от их величин, расстояния между ними и направлении счёта в пределах десяти. Находить сходства предметов геометрическими фигурами.</w:t>
            </w:r>
          </w:p>
          <w:p w14:paraId="32217D6D">
            <w:r>
              <w:t>7. Закреплять умение конструировать предметы по условию (для медвежонка).  Объединять постройки единым сюжетом.</w:t>
            </w:r>
          </w:p>
          <w:p w14:paraId="4C98F380"/>
          <w:p w14:paraId="36CCD11A">
            <w:r>
              <w:t>1.Обогащатьсловарный запас детей, поддерживать познавательный интерес, учить отвечать на вопросы по тексту произведения.</w:t>
            </w:r>
          </w:p>
          <w:p w14:paraId="5486A840">
            <w:r>
              <w:t>2.Учить детей видеть при изготовлении льдинок свойства воды (изменение формы, растворение краски, текучесть, переход в твёрдое состояние). Обратить внимание детей на то, что объём льда в формах оказался больше объёма воды.</w:t>
            </w:r>
          </w:p>
          <w:p w14:paraId="40E601F6">
            <w:r>
              <w:t>3.Совершенствовать трудовые умения детей, удовлетворять потребность приносить пользу.</w:t>
            </w:r>
          </w:p>
          <w:p w14:paraId="22525BF1">
            <w:r>
              <w:t>4.Учить детей скользить по дорожке ледяной (разбег, энергичный толчок, выносить ногу вперёд).</w:t>
            </w:r>
          </w:p>
          <w:p w14:paraId="1F6C01DD">
            <w:r>
              <w:t>Формировать качества: смелость, решительность.</w:t>
            </w:r>
          </w:p>
          <w:p w14:paraId="25DA6AEC">
            <w:r>
              <w:t>5.Учить согласовывать слова с движениями, ритмично выполнять движения руками и пальцами рук.</w:t>
            </w:r>
          </w:p>
        </w:tc>
        <w:tc>
          <w:tcPr>
            <w:tcW w:w="2898" w:type="dxa"/>
            <w:vAlign w:val="center"/>
          </w:tcPr>
          <w:p w14:paraId="3C9AA5AC">
            <w:r>
              <w:t>1.Дедактическая игра «Времена года».</w:t>
            </w:r>
          </w:p>
          <w:p w14:paraId="741FCE7C">
            <w:r>
              <w:t>2.Рассматривание тематического альбома «Как защитить себя от микробов».</w:t>
            </w:r>
          </w:p>
          <w:p w14:paraId="6BD1224B">
            <w:r>
              <w:t>3.Игры со снежинками на прогулке. Лепим снежную бабу.</w:t>
            </w:r>
          </w:p>
          <w:p w14:paraId="7B8F01CD">
            <w:r>
              <w:t>4.Дид. игра «Узнай сказку по иллюстрации».</w:t>
            </w:r>
          </w:p>
          <w:p w14:paraId="5A194011">
            <w:r>
              <w:t>5.Рассматривание узоров на стекле.</w:t>
            </w:r>
          </w:p>
          <w:p w14:paraId="6D24FFAE">
            <w:r>
              <w:t>6.Подвижная игра «Льдинки».</w:t>
            </w:r>
          </w:p>
          <w:p w14:paraId="65353214">
            <w:r>
              <w:t>7.Конструирование из снега «Снежная страна».</w:t>
            </w:r>
          </w:p>
          <w:p w14:paraId="37225430">
            <w:r>
              <w:t>8.Игра-викторина «Птицы».</w:t>
            </w:r>
          </w:p>
          <w:p w14:paraId="234C0CF4">
            <w:r>
              <w:t>9.Подв. игры: «Гори, гори ясно», «Ловушки со снежками».</w:t>
            </w:r>
          </w:p>
          <w:p w14:paraId="47C3FFE0">
            <w:r>
              <w:t>10.С/р «Путешествие в Зимнее царство».</w:t>
            </w:r>
          </w:p>
          <w:p w14:paraId="340534E6">
            <w:r>
              <w:t>1. Чтения рассказа Г.Скребицкого «Кто как зимует».</w:t>
            </w:r>
          </w:p>
          <w:p w14:paraId="649B01F6">
            <w:r>
              <w:t>2.Образные упражнения «Кто это - угадай?»</w:t>
            </w:r>
          </w:p>
          <w:p w14:paraId="3213E087">
            <w:r>
              <w:t>3.Наблюдение на участке за птицами зимой.</w:t>
            </w:r>
          </w:p>
          <w:p w14:paraId="23B153A5">
            <w:r>
              <w:t>4.Подвижно-дидактическая игра «Летает - не летает».</w:t>
            </w:r>
          </w:p>
          <w:p w14:paraId="177FFE1E">
            <w:r>
              <w:t>5.Инсценировка диалогов Н.Сладкова «Лесные шорохи».</w:t>
            </w:r>
          </w:p>
          <w:p w14:paraId="43DB8834">
            <w:r>
              <w:t>6. Чтение рассказа В.Бианки «На дне снежного моря».</w:t>
            </w:r>
          </w:p>
          <w:p w14:paraId="6FDA263E">
            <w:r>
              <w:t>7.Игровое упражнение «В снежном море».</w:t>
            </w:r>
          </w:p>
          <w:p w14:paraId="232924BB">
            <w:r>
              <w:t xml:space="preserve"> 8.С/р игра «Магазин» сюжет: «Покупаем спортивный инвентарь».</w:t>
            </w:r>
          </w:p>
          <w:p w14:paraId="0720E736">
            <w:r>
              <w:t>9.Дид. игра «Четвёртый лишний» по теме растения.</w:t>
            </w:r>
          </w:p>
          <w:p w14:paraId="02D5EC9D">
            <w:r>
              <w:t>10. Трудовые поручения: укрывать корни растений снегом.</w:t>
            </w:r>
          </w:p>
          <w:p w14:paraId="42CB8169">
            <w:r>
              <w:t>11. Наблюдение: деревья зимой.</w:t>
            </w:r>
          </w:p>
          <w:p w14:paraId="72D4B40B">
            <w:r>
              <w:t>Разгадывание и составление загадок о деревьях.</w:t>
            </w:r>
          </w:p>
          <w:p w14:paraId="5A6121BB">
            <w:r>
              <w:t>12. Настольная игра «Кто, где живёт?»</w:t>
            </w:r>
          </w:p>
          <w:p w14:paraId="3D939792">
            <w:r>
              <w:t>13. Пальчиковый игра тренинг «Зайцы».</w:t>
            </w:r>
          </w:p>
          <w:p w14:paraId="763E6069">
            <w:r>
              <w:t>14. Подвижная игра «Хитрая лиса».</w:t>
            </w:r>
          </w:p>
          <w:p w14:paraId="3081D976"/>
          <w:p w14:paraId="05EC6EC2"/>
          <w:p w14:paraId="0B1F984B">
            <w:r>
              <w:t>1.Чтение рассказа Н.Сладкова «Спящие красавицы».</w:t>
            </w:r>
          </w:p>
          <w:p w14:paraId="49A39F99">
            <w:r>
              <w:t>2.Творческая мастерская: изготовление цветных льдинок.</w:t>
            </w:r>
          </w:p>
          <w:p w14:paraId="716F1E5B">
            <w:r>
              <w:t>3.Наблюдения в природе: свойства снега.</w:t>
            </w:r>
          </w:p>
          <w:p w14:paraId="04B14D5D">
            <w:r>
              <w:t>4.Разгадывание загадок о снеге и льде.</w:t>
            </w:r>
          </w:p>
          <w:p w14:paraId="1555D282">
            <w:r>
              <w:t>5.Трудовые поручения: сбор снега для построек.</w:t>
            </w:r>
          </w:p>
          <w:p w14:paraId="2F862528">
            <w:r>
              <w:t>6.Спортивные упражнения: скольжение по ледяным дорожкам.</w:t>
            </w:r>
          </w:p>
          <w:p w14:paraId="260AA53B">
            <w:r>
              <w:t>7.Чтение рассказа Н.Сладкова «В пузырьке воздуха».</w:t>
            </w:r>
          </w:p>
          <w:p w14:paraId="0452A338">
            <w:r>
              <w:t>8.Пальчиковая игра «У Зимы в лесу изба».</w:t>
            </w:r>
          </w:p>
        </w:tc>
        <w:tc>
          <w:tcPr>
            <w:tcW w:w="1985" w:type="dxa"/>
            <w:vAlign w:val="center"/>
          </w:tcPr>
          <w:p w14:paraId="114B1BDE">
            <w:r>
              <w:t>1.Альбом на тему: «Январь. Приметы, пословицы, поговорки о зиме».</w:t>
            </w:r>
          </w:p>
          <w:p w14:paraId="0B20F456">
            <w:r>
              <w:t>2.Выставка гжельской посуды.</w:t>
            </w:r>
          </w:p>
          <w:p w14:paraId="762C16B4"/>
          <w:p w14:paraId="3CDFB1EF">
            <w:r>
              <w:t>1.Картотека пословиц и поговорок про животных.</w:t>
            </w:r>
          </w:p>
          <w:p w14:paraId="28CE5D14">
            <w:r>
              <w:t>2.Настольно – печатная игра «Рассказы о животных», «Зоологическое лото».</w:t>
            </w:r>
          </w:p>
          <w:p w14:paraId="3E15DA8E"/>
          <w:p w14:paraId="156ADB8C"/>
          <w:p w14:paraId="35C4F0E8"/>
          <w:p w14:paraId="535B64D1">
            <w:r>
              <w:t>1.Иллюстрации и сюжетные картинки на тему: «Водоёмы зимой».</w:t>
            </w:r>
          </w:p>
          <w:p w14:paraId="2BBF4677">
            <w:r>
              <w:t>2.Настольная игра.</w:t>
            </w:r>
          </w:p>
          <w:p w14:paraId="3E38E06C">
            <w:r>
              <w:t>3.Картотека загадок, стихов о снеге и льде.</w:t>
            </w:r>
          </w:p>
          <w:p w14:paraId="0DCA5819">
            <w:r>
              <w:t>4.Схемы алгоритмы построек ледяных дорожек и горок ледяных.</w:t>
            </w:r>
          </w:p>
          <w:p w14:paraId="3D4FE93D">
            <w:r>
              <w:t>5.Просмотр мультфильма «Опасные сосульки» (сериал «Смешарики»)</w:t>
            </w:r>
          </w:p>
        </w:tc>
      </w:tr>
      <w:tr w14:paraId="3E7B6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642934FE">
            <w:pPr>
              <w:jc w:val="center"/>
            </w:pPr>
            <w:r>
              <w:t>Февраль</w:t>
            </w:r>
          </w:p>
        </w:tc>
        <w:tc>
          <w:tcPr>
            <w:tcW w:w="1417" w:type="dxa"/>
            <w:vAlign w:val="center"/>
          </w:tcPr>
          <w:p w14:paraId="0BE3BC16"/>
          <w:p w14:paraId="5EA98373">
            <w:r>
              <w:t>1.Друзья спорта</w:t>
            </w:r>
          </w:p>
          <w:p w14:paraId="3FFCA4AA">
            <w:r>
              <w:t>2. Юные путешественники</w:t>
            </w:r>
          </w:p>
          <w:p w14:paraId="77C450E8">
            <w:r>
              <w:t>3.Защитники Отчества</w:t>
            </w:r>
          </w:p>
          <w:p w14:paraId="576AFEE9">
            <w:r>
              <w:t>4. Народная культура и традиции</w:t>
            </w:r>
          </w:p>
        </w:tc>
        <w:tc>
          <w:tcPr>
            <w:tcW w:w="3339" w:type="dxa"/>
            <w:vAlign w:val="center"/>
          </w:tcPr>
          <w:p w14:paraId="27C1728B">
            <w:r>
              <w:t>1.Расширять знания детей о спорте, видах спорта.</w:t>
            </w:r>
          </w:p>
          <w:p w14:paraId="33F55FA9">
            <w:r>
              <w:t>2.Систематизировать знания детей о Зимних видах спорта.</w:t>
            </w:r>
          </w:p>
          <w:p w14:paraId="6C5FF142">
            <w:r>
              <w:t>3.Познакомить детей с историей Олимпийских игр, символами и традициями.</w:t>
            </w:r>
          </w:p>
          <w:p w14:paraId="7A14357F">
            <w:r>
              <w:t>4.Формировать интерес к физической , культуре и спорту.</w:t>
            </w:r>
          </w:p>
          <w:p w14:paraId="17856853">
            <w:r>
              <w:t>5.Содействовать гармоническому развитию детей через проведение различных спортивных игр, эстафет и командных соревнований.</w:t>
            </w:r>
          </w:p>
          <w:p w14:paraId="01BCB69C">
            <w:r>
              <w:t>6.Формировать знания о великих спортсменах и их рекордах.</w:t>
            </w:r>
          </w:p>
          <w:p w14:paraId="7C327B0A">
            <w:r>
              <w:t>7.Учить детей использовать полученные знания и умения в организации игр.</w:t>
            </w:r>
          </w:p>
          <w:p w14:paraId="7C444B45">
            <w:r>
              <w:t>8. По развитию продуктивной деятельности продолжать работу по формированию у детей технических умений и навыков.</w:t>
            </w:r>
          </w:p>
          <w:p w14:paraId="5DA6E65D">
            <w:r>
              <w:t>9.Формировать умение в работе, выразительно передавать образы окружающего мира.</w:t>
            </w:r>
          </w:p>
          <w:p w14:paraId="42E8863A">
            <w:r>
              <w:t>1.Расширить представления детей о Российской армии, о трудной, но почётной обязанности защищать Родину.</w:t>
            </w:r>
          </w:p>
          <w:p w14:paraId="33287794">
            <w:r>
              <w:t>2.Актуализировать представление о подвигах русских воинах в разные периоды  истории, от богатырей и до российского солдата.</w:t>
            </w:r>
          </w:p>
          <w:p w14:paraId="2DF5714F">
            <w:r>
              <w:t>3.Сформировать представление о разных родах войск и боевой техники.</w:t>
            </w:r>
          </w:p>
          <w:p w14:paraId="46FBA0C1">
            <w:r>
              <w:t>4.Формировать стремление  у мальчиков быть сильными, смелыми, стать защитниками Родины. У девочек уважение к мальчикам, как к будущим защитникам Родины.</w:t>
            </w:r>
          </w:p>
          <w:p w14:paraId="3F2AD280">
            <w:r>
              <w:t>5.Воспитывать детей в духе патриотизма и любви к Родине.</w:t>
            </w:r>
          </w:p>
          <w:p w14:paraId="5BDEA2AD">
            <w:r>
              <w:t>6.Развивать воображение и творческие способности. Умение проявлять своё настроение, эмоции цвета, композиции.</w:t>
            </w:r>
          </w:p>
          <w:p w14:paraId="6D03C6C1">
            <w:r>
              <w:t>7.Совершениствовать умение работать с бумагами, ножницами, побуждать проявлять творчество, самостоятельность, определять алгоритм  действий.</w:t>
            </w:r>
          </w:p>
          <w:p w14:paraId="6824DD88">
            <w:r>
              <w:t>8.Продолжать формировать умение лепить фигуру человека, развивать чувства формы и композиции.</w:t>
            </w:r>
          </w:p>
          <w:p w14:paraId="179B3E5C">
            <w:r>
              <w:t>9.Развивать логическое мышление, ориентировку в пространстве и на плоскости, количественный и порядковый счёт.</w:t>
            </w:r>
          </w:p>
        </w:tc>
        <w:tc>
          <w:tcPr>
            <w:tcW w:w="2898" w:type="dxa"/>
            <w:vAlign w:val="center"/>
          </w:tcPr>
          <w:p w14:paraId="34CE733E">
            <w:pPr>
              <w:pStyle w:val="31"/>
              <w:rPr>
                <w:rFonts w:ascii="Times New Roman" w:hAnsi="Times New Roman"/>
              </w:rPr>
            </w:pPr>
            <w:r>
              <w:rPr>
                <w:rFonts w:ascii="Times New Roman" w:hAnsi="Times New Roman"/>
              </w:rPr>
              <w:t>1.Просмотр фильма: «Зимние виды спорта». Рассматривание иллюстраций и фотографий о спорте и спортсменах.</w:t>
            </w:r>
          </w:p>
          <w:p w14:paraId="52BBA663">
            <w:pPr>
              <w:pStyle w:val="31"/>
              <w:rPr>
                <w:rFonts w:ascii="Times New Roman" w:hAnsi="Times New Roman"/>
              </w:rPr>
            </w:pPr>
            <w:r>
              <w:rPr>
                <w:rFonts w:ascii="Times New Roman" w:hAnsi="Times New Roman"/>
              </w:rPr>
              <w:t>2.Ситуация общения: «Техника безопасности  при занятиях зимних видах спорта».</w:t>
            </w:r>
          </w:p>
          <w:p w14:paraId="7B8B293A">
            <w:pPr>
              <w:pStyle w:val="31"/>
              <w:rPr>
                <w:rFonts w:ascii="Times New Roman" w:hAnsi="Times New Roman"/>
              </w:rPr>
            </w:pPr>
            <w:r>
              <w:rPr>
                <w:rFonts w:ascii="Times New Roman" w:hAnsi="Times New Roman"/>
              </w:rPr>
              <w:t>3.Загадывание загадок о спорте с опорой на предметную картинку.</w:t>
            </w:r>
          </w:p>
          <w:p w14:paraId="037E12A6">
            <w:pPr>
              <w:pStyle w:val="31"/>
              <w:rPr>
                <w:rFonts w:ascii="Times New Roman" w:hAnsi="Times New Roman"/>
              </w:rPr>
            </w:pPr>
            <w:r>
              <w:rPr>
                <w:rFonts w:ascii="Times New Roman" w:hAnsi="Times New Roman"/>
              </w:rPr>
              <w:t>4. Дидактическое упражнение: Закончи пословицы  о спорте «Кто спортом занимается, тот силы…………(набирается)</w:t>
            </w:r>
          </w:p>
          <w:p w14:paraId="71080494">
            <w:pPr>
              <w:pStyle w:val="31"/>
              <w:rPr>
                <w:rFonts w:ascii="Times New Roman" w:hAnsi="Times New Roman"/>
              </w:rPr>
            </w:pPr>
            <w:r>
              <w:rPr>
                <w:rFonts w:ascii="Times New Roman" w:hAnsi="Times New Roman"/>
              </w:rPr>
              <w:t>5. Д.И.: «Кто больше вспомнит?», «Посмотри и назови».</w:t>
            </w:r>
          </w:p>
          <w:p w14:paraId="5476B4B6">
            <w:pPr>
              <w:pStyle w:val="31"/>
              <w:rPr>
                <w:rFonts w:ascii="Times New Roman" w:hAnsi="Times New Roman"/>
              </w:rPr>
            </w:pPr>
            <w:r>
              <w:rPr>
                <w:rFonts w:ascii="Times New Roman" w:hAnsi="Times New Roman"/>
              </w:rPr>
              <w:t>6.Разгадывание кроссвордов и ребусов о спорте.</w:t>
            </w:r>
          </w:p>
          <w:p w14:paraId="5A2A7FCA">
            <w:pPr>
              <w:pStyle w:val="31"/>
              <w:rPr>
                <w:rFonts w:ascii="Times New Roman" w:hAnsi="Times New Roman"/>
              </w:rPr>
            </w:pPr>
            <w:r>
              <w:rPr>
                <w:rFonts w:ascii="Times New Roman" w:hAnsi="Times New Roman"/>
              </w:rPr>
              <w:t>7.Чтений произведений о спорте и спортсменах.</w:t>
            </w:r>
          </w:p>
          <w:p w14:paraId="7C27DC4B">
            <w:pPr>
              <w:pStyle w:val="31"/>
              <w:rPr>
                <w:rFonts w:ascii="Times New Roman" w:hAnsi="Times New Roman"/>
              </w:rPr>
            </w:pPr>
            <w:r>
              <w:rPr>
                <w:rFonts w:ascii="Times New Roman" w:hAnsi="Times New Roman"/>
              </w:rPr>
              <w:t>8.Обсуждение проблемной ситуации о спорте.</w:t>
            </w:r>
          </w:p>
          <w:p w14:paraId="4533C008">
            <w:pPr>
              <w:pStyle w:val="31"/>
              <w:rPr>
                <w:rFonts w:ascii="Times New Roman" w:hAnsi="Times New Roman"/>
              </w:rPr>
            </w:pPr>
            <w:r>
              <w:rPr>
                <w:rFonts w:ascii="Times New Roman" w:hAnsi="Times New Roman"/>
              </w:rPr>
              <w:t>9.Игра соревнования соревнование: «Назови вид спорта».</w:t>
            </w:r>
          </w:p>
          <w:p w14:paraId="2C9F4F00">
            <w:pPr>
              <w:pStyle w:val="31"/>
              <w:rPr>
                <w:rFonts w:ascii="Times New Roman" w:hAnsi="Times New Roman"/>
              </w:rPr>
            </w:pPr>
            <w:r>
              <w:rPr>
                <w:rFonts w:ascii="Times New Roman" w:hAnsi="Times New Roman"/>
              </w:rPr>
              <w:t>10. Театральная игровая деятельность: «Мы спортсмены».</w:t>
            </w:r>
          </w:p>
          <w:p w14:paraId="4D85EE60">
            <w:pPr>
              <w:pStyle w:val="31"/>
              <w:rPr>
                <w:rFonts w:ascii="Times New Roman" w:hAnsi="Times New Roman"/>
              </w:rPr>
            </w:pPr>
            <w:r>
              <w:rPr>
                <w:rFonts w:ascii="Times New Roman" w:hAnsi="Times New Roman"/>
              </w:rPr>
              <w:t>11. Просмотр фрагментов  теле -передачи: «Открытие Олимпиады в Сочи», «Хроника Зимней Олимпиады».</w:t>
            </w:r>
          </w:p>
          <w:p w14:paraId="1F5E41A3">
            <w:pPr>
              <w:pStyle w:val="31"/>
              <w:rPr>
                <w:rFonts w:ascii="Times New Roman" w:hAnsi="Times New Roman"/>
              </w:rPr>
            </w:pPr>
            <w:r>
              <w:rPr>
                <w:rFonts w:ascii="Times New Roman" w:hAnsi="Times New Roman"/>
              </w:rPr>
              <w:t>12.Прослушивание песни Пахмутовой «Герои спорта».</w:t>
            </w:r>
          </w:p>
          <w:p w14:paraId="0197A838">
            <w:pPr>
              <w:pStyle w:val="31"/>
              <w:rPr>
                <w:rFonts w:ascii="Times New Roman" w:hAnsi="Times New Roman"/>
              </w:rPr>
            </w:pPr>
            <w:r>
              <w:rPr>
                <w:rFonts w:ascii="Times New Roman" w:hAnsi="Times New Roman"/>
              </w:rPr>
              <w:t xml:space="preserve">13.С.Р.И. сюжет: «Детский сад» </w:t>
            </w:r>
          </w:p>
          <w:p w14:paraId="77F46CA5">
            <w:pPr>
              <w:pStyle w:val="31"/>
              <w:rPr>
                <w:rFonts w:ascii="Times New Roman" w:hAnsi="Times New Roman"/>
              </w:rPr>
            </w:pPr>
            <w:r>
              <w:rPr>
                <w:rFonts w:ascii="Times New Roman" w:hAnsi="Times New Roman"/>
              </w:rPr>
              <w:t>Чемпионат группы по зимним видам спорта.</w:t>
            </w:r>
          </w:p>
          <w:p w14:paraId="5BE8FDAB">
            <w:pPr>
              <w:pStyle w:val="31"/>
              <w:rPr>
                <w:rFonts w:ascii="Times New Roman" w:hAnsi="Times New Roman"/>
              </w:rPr>
            </w:pPr>
            <w:r>
              <w:rPr>
                <w:rFonts w:ascii="Times New Roman" w:hAnsi="Times New Roman"/>
              </w:rPr>
              <w:t>«Магазин- спорттоваров».</w:t>
            </w:r>
          </w:p>
          <w:p w14:paraId="32C9462A">
            <w:pPr>
              <w:rPr>
                <w:lang w:eastAsia="en-US"/>
              </w:rPr>
            </w:pPr>
          </w:p>
          <w:p w14:paraId="5EB2772C">
            <w:r>
              <w:t>1.Рассматривание тематических альбомов «От богатыря до российского солдата», поздравительных открыток к 23 февраля, фотографий пап и дедушек служивших в армии.</w:t>
            </w:r>
          </w:p>
          <w:p w14:paraId="4DB7CEC8">
            <w:r>
              <w:t>2. Просмотр слайдов «Богатыри Руси».</w:t>
            </w:r>
          </w:p>
          <w:p w14:paraId="4F1834C5">
            <w:r>
              <w:t>3.Прослушивание песни А.Пахмутовой «Богатырская сила».</w:t>
            </w:r>
          </w:p>
          <w:p w14:paraId="5E5A0505">
            <w:r>
              <w:t>4.Чтение отрывков из былины «Илья Муромец и соловей Разбойник».</w:t>
            </w:r>
          </w:p>
          <w:p w14:paraId="31C9F72E">
            <w:r>
              <w:t>5.Заучивание стихотворения «Аты – баты…….»</w:t>
            </w:r>
          </w:p>
          <w:p w14:paraId="77C3F63B">
            <w:r>
              <w:t>6.Дидактическая игра: «С кем бились богатыри?»</w:t>
            </w:r>
          </w:p>
          <w:p w14:paraId="211664F0">
            <w:r>
              <w:t>7.Решение проблемной ситуации «Что будет, если не будет армии?».</w:t>
            </w:r>
          </w:p>
          <w:p w14:paraId="5551235F">
            <w:r>
              <w:t>8.Д.И. « Посмотри и назови военную профессию», «Узнай и назови род войск», «Вспомни разные слова».</w:t>
            </w:r>
          </w:p>
          <w:p w14:paraId="7F68BB43">
            <w:r>
              <w:t>9.Н.П.И. Лото «Военная техника».</w:t>
            </w:r>
          </w:p>
          <w:p w14:paraId="4155BD5A">
            <w:pPr>
              <w:rPr>
                <w:lang w:eastAsia="en-US"/>
              </w:rPr>
            </w:pPr>
            <w:r>
              <w:t>10.Беседа по вопросам: «Опасные ли военные профессии, чем они опасны?».</w:t>
            </w:r>
          </w:p>
        </w:tc>
        <w:tc>
          <w:tcPr>
            <w:tcW w:w="1985" w:type="dxa"/>
            <w:vAlign w:val="center"/>
          </w:tcPr>
          <w:p w14:paraId="52D14249">
            <w:r>
              <w:t>1.Демонстрационный иллюстративный материал по теме.</w:t>
            </w:r>
          </w:p>
          <w:p w14:paraId="1365E1E0">
            <w:r>
              <w:t>2.Видео и аудиозаписи.</w:t>
            </w:r>
          </w:p>
          <w:p w14:paraId="4A168711">
            <w:r>
              <w:t>3. Тематические альбомы.</w:t>
            </w:r>
          </w:p>
          <w:p w14:paraId="2571D6C8">
            <w:r>
              <w:t xml:space="preserve">4.Настольно печатные, дидактические игры. </w:t>
            </w:r>
          </w:p>
          <w:p w14:paraId="71C7BA1F">
            <w:r>
              <w:t>5.Картотеки: стихов, загадок, пословиц о спорте</w:t>
            </w:r>
          </w:p>
          <w:p w14:paraId="4508F15C">
            <w:r>
              <w:t>6.Талисманы Олимпийских игр в Сочи.</w:t>
            </w:r>
          </w:p>
          <w:p w14:paraId="210D3B36">
            <w:r>
              <w:t>7.Схемы построек из крупного строителя.</w:t>
            </w:r>
          </w:p>
          <w:p w14:paraId="76AB9222"/>
          <w:p w14:paraId="146D6DB6"/>
          <w:p w14:paraId="38837238"/>
          <w:p w14:paraId="330D681F"/>
          <w:p w14:paraId="2F49C5C4"/>
          <w:p w14:paraId="6721E7E5"/>
          <w:p w14:paraId="0E646247"/>
          <w:p w14:paraId="5A1E89DC"/>
          <w:p w14:paraId="005D79E2"/>
          <w:p w14:paraId="46A651B4"/>
          <w:p w14:paraId="56068EDC"/>
          <w:p w14:paraId="19242BA5">
            <w:r>
              <w:t xml:space="preserve">1.Иллюстративный и демонстрационный материал. </w:t>
            </w:r>
          </w:p>
          <w:p w14:paraId="5F43DBE2">
            <w:r>
              <w:t>2.Тематические альбомы.</w:t>
            </w:r>
          </w:p>
          <w:p w14:paraId="556C5852">
            <w:r>
              <w:t>3.Аудио и видео материалы. 4.Художественная и энциклопедическая литература.</w:t>
            </w:r>
          </w:p>
          <w:p w14:paraId="443E74E1">
            <w:r>
              <w:t>5.Картотеки стихов,  загадок и пословиц об армии.</w:t>
            </w:r>
          </w:p>
          <w:p w14:paraId="6C66A41F">
            <w:r>
              <w:t>6.Военная техника (игрушки).</w:t>
            </w:r>
          </w:p>
          <w:p w14:paraId="2182923C">
            <w:r>
              <w:t>7.Алгоритмы по ИЗО.</w:t>
            </w:r>
          </w:p>
          <w:p w14:paraId="5D51AA0C">
            <w:r>
              <w:t>8.Разные виды конструкторов.</w:t>
            </w:r>
          </w:p>
          <w:p w14:paraId="06D4BF0F">
            <w:r>
              <w:t>9.Настольно печатные игры (Н.П.И.)</w:t>
            </w:r>
          </w:p>
          <w:p w14:paraId="2B661A9E">
            <w:r>
              <w:t>10.Атрибуты для сюжетно ролевой игры.</w:t>
            </w:r>
          </w:p>
          <w:p w14:paraId="68403566"/>
        </w:tc>
      </w:tr>
      <w:tr w14:paraId="20D28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221FB6DD">
            <w:pPr>
              <w:jc w:val="center"/>
            </w:pPr>
            <w:r>
              <w:t>Март</w:t>
            </w:r>
          </w:p>
        </w:tc>
        <w:tc>
          <w:tcPr>
            <w:tcW w:w="1417" w:type="dxa"/>
            <w:vAlign w:val="center"/>
          </w:tcPr>
          <w:p w14:paraId="09A3562D"/>
          <w:p w14:paraId="7E4476AC">
            <w:r>
              <w:t xml:space="preserve">1.Женский праздник </w:t>
            </w:r>
          </w:p>
          <w:p w14:paraId="3657A3B3">
            <w:r>
              <w:t>2.Уроки вежливости и этикета</w:t>
            </w:r>
          </w:p>
          <w:p w14:paraId="2E4A0636">
            <w:r>
              <w:t>3. Весна пришла</w:t>
            </w:r>
          </w:p>
          <w:p w14:paraId="76BCB6AC">
            <w:r>
              <w:t>4.Неделя книги</w:t>
            </w:r>
          </w:p>
        </w:tc>
        <w:tc>
          <w:tcPr>
            <w:tcW w:w="3339" w:type="dxa"/>
            <w:vAlign w:val="center"/>
          </w:tcPr>
          <w:p w14:paraId="17AD0D59">
            <w:r>
              <w:t>1.Активизировать знания детей о празднике 8 марта.</w:t>
            </w:r>
          </w:p>
          <w:p w14:paraId="3A5B0BFB">
            <w:r>
              <w:t>2.Воспитывать доброе и внимательное, уважительное отношение к женщинам, любовь и заботу о маме, бабушке, вызвать желание оказать помощь женщинам.</w:t>
            </w:r>
          </w:p>
          <w:p w14:paraId="5A81D30D">
            <w:r>
              <w:t>3.Закреплять знание детей о труде мамы дома и на работе.</w:t>
            </w:r>
          </w:p>
          <w:p w14:paraId="05986B93">
            <w:r>
              <w:t>4.Учим измерять предметы с помощью условной мерки. Упражнять в измерении объёма жидких и сыпучих тел.</w:t>
            </w:r>
          </w:p>
          <w:p w14:paraId="26D6D721">
            <w:r>
              <w:t>5.Продолжаем знакомить детей с жанром портрета. Учим рисовать портрет гуашью с предварительным наброском карандашом.</w:t>
            </w:r>
          </w:p>
          <w:p w14:paraId="7EF41F98">
            <w:r>
              <w:t>6.Вовлекать детей в театрализованное представление. Поощрять импровизацию, формировать умение свободно чувствовать себя в роли.</w:t>
            </w:r>
          </w:p>
          <w:p w14:paraId="340BEF3E">
            <w:r>
              <w:t>7.Учить сажать проросший горох. Закрепить знания об условиях, необходимых для роста  гороха (свет, тепло, вода, земля).</w:t>
            </w:r>
          </w:p>
          <w:p w14:paraId="38C91C59"/>
          <w:p w14:paraId="615283B9"/>
          <w:p w14:paraId="2E285F76">
            <w:r>
              <w:t>1.Расширить знания детей о времени года – «Весна».</w:t>
            </w:r>
          </w:p>
          <w:p w14:paraId="2F0AE3A7">
            <w:r>
              <w:t>2.Поддерживать проявления интересов к природе, к наблюдению, экспериментированию.</w:t>
            </w:r>
          </w:p>
          <w:p w14:paraId="4C8AE472">
            <w:r>
              <w:t>3.Развивать умение ориентироваться во времени и сезонах, используя различные календари (погоды, природы).</w:t>
            </w:r>
          </w:p>
          <w:p w14:paraId="315F0CD2">
            <w:r>
              <w:t>4.Воспитывать стремление сохранять и оберегать природный мир, видеть его красоту.</w:t>
            </w:r>
          </w:p>
          <w:p w14:paraId="57FCD133">
            <w:r>
              <w:t>5.Продолжить расширять и уточнять знания о птицах, узнавать птиц по внешнему виду, повадкам, следам на снегу.</w:t>
            </w:r>
          </w:p>
          <w:p w14:paraId="34463034">
            <w:r>
              <w:t>6.Продолжить работу по формированию технических изменений навыков. Учимся проводить узкие и широкие полосы краской (концом кисти и плашмя).</w:t>
            </w:r>
          </w:p>
          <w:p w14:paraId="58A1B326">
            <w:r>
              <w:t>7.Вызвать у детей радость от встречи с весёлой потешкой, обращать внимания на средство выразительности: образы зверей птиц, их сказочность.</w:t>
            </w:r>
          </w:p>
        </w:tc>
        <w:tc>
          <w:tcPr>
            <w:tcW w:w="2898" w:type="dxa"/>
            <w:vAlign w:val="center"/>
          </w:tcPr>
          <w:p w14:paraId="3ABE9375">
            <w:r>
              <w:t>1.Разучивание песен о маме.</w:t>
            </w:r>
          </w:p>
          <w:p w14:paraId="771C161D">
            <w:r>
              <w:t>2.Побеседовать с детьми на тему «Как у нас в семье отмечают праздник 8марта?»</w:t>
            </w:r>
          </w:p>
          <w:p w14:paraId="1A020BD9">
            <w:r>
              <w:t>3.Игры-эстофеты «Накроем стол к чаю».</w:t>
            </w:r>
          </w:p>
          <w:p w14:paraId="5AEF8416">
            <w:r>
              <w:t>4.Приобщение к словесному творчеству Е.Благинина «Посидим в тишине», Н.Н.С «Кукушка» (рассказывание).</w:t>
            </w:r>
          </w:p>
          <w:p w14:paraId="177E6C6A">
            <w:r>
              <w:t>5.Беседа на тему: «Мой лучший друг-мама».</w:t>
            </w:r>
          </w:p>
          <w:p w14:paraId="0BDF9C66">
            <w:r>
              <w:t>6.Игра-инсценировка по стихотворению Д.Чуяко «Стирка».</w:t>
            </w:r>
          </w:p>
          <w:p w14:paraId="62ACCAD8">
            <w:r>
              <w:t>7.«Ателье»с/р игра. Сюжет: «Платье для мамы».</w:t>
            </w:r>
          </w:p>
          <w:p w14:paraId="349AA81A">
            <w:r>
              <w:t>8.Труд  «Мы помогаем» (стирка кукольного белья, полив растений).</w:t>
            </w:r>
          </w:p>
          <w:p w14:paraId="533BB56F">
            <w:r>
              <w:t>9.Формирование пожеланий для мамы. Чтение стих. Г.Демыкиной «Мама».</w:t>
            </w:r>
          </w:p>
          <w:p w14:paraId="6D00D100">
            <w:r>
              <w:t>10.Дид. игра «Скажи ласковое слово для мамы».</w:t>
            </w:r>
          </w:p>
          <w:p w14:paraId="745E57D1">
            <w:r>
              <w:t>11.С/р  игра «Полечим бабушку».</w:t>
            </w:r>
          </w:p>
          <w:p w14:paraId="6DB8DD40">
            <w:r>
              <w:t>12.Досуг «Утренник, посвящённый празднику 8марта».</w:t>
            </w:r>
          </w:p>
          <w:p w14:paraId="447FCAC5">
            <w:r>
              <w:t>1.Чтение рассказа В.В.Волиной «Голубые потоки весны».</w:t>
            </w:r>
          </w:p>
          <w:p w14:paraId="128CF87D">
            <w:r>
              <w:t>2.Пение песни «Идёт весна».</w:t>
            </w:r>
          </w:p>
          <w:p w14:paraId="1EA37961">
            <w:r>
              <w:t>3.Наблюдение за повадками птиц.</w:t>
            </w:r>
          </w:p>
          <w:p w14:paraId="68AB49D7">
            <w:r>
              <w:t>4.Побеседовать с детьми на тему весна идёт.</w:t>
            </w:r>
          </w:p>
          <w:p w14:paraId="2B22E776">
            <w:r>
              <w:t xml:space="preserve">5.Познакомить с пословицами про весну: «В марте курица из лужицы напьётся». </w:t>
            </w:r>
          </w:p>
          <w:p w14:paraId="602EB410">
            <w:r>
              <w:t>6.Игра-забава  «Узнай не видя».</w:t>
            </w:r>
          </w:p>
          <w:p w14:paraId="752C1D8C">
            <w:r>
              <w:t>7.Разучивание стих. «Воробей»</w:t>
            </w:r>
          </w:p>
          <w:p w14:paraId="74F56496">
            <w:r>
              <w:t>8.Ипровезация на тему: «Звери и птицы встречают весну».</w:t>
            </w:r>
          </w:p>
          <w:p w14:paraId="38C9AF11">
            <w:r>
              <w:t>9.Хороводы: «Вот уж зимушка проходит», «Заинька».</w:t>
            </w:r>
          </w:p>
          <w:p w14:paraId="0F9ED65E">
            <w:r>
              <w:t>10.Пальчиковая гимнастика «Весна».</w:t>
            </w:r>
          </w:p>
          <w:p w14:paraId="295CB6B8">
            <w:r>
              <w:t>11.РСИ «Аптека»</w:t>
            </w:r>
          </w:p>
          <w:p w14:paraId="004FAC74">
            <w:r>
              <w:t>12.Театрализация потешки «Плетень».</w:t>
            </w:r>
          </w:p>
          <w:p w14:paraId="12B2E062">
            <w:r>
              <w:t>13.Изготовление из природного материала поделки «Птичьи гнёзда».</w:t>
            </w:r>
          </w:p>
        </w:tc>
        <w:tc>
          <w:tcPr>
            <w:tcW w:w="1985" w:type="dxa"/>
            <w:vAlign w:val="center"/>
          </w:tcPr>
          <w:p w14:paraId="00103A7C">
            <w:r>
              <w:t>1.Альбом «Наши любимые мамочки».</w:t>
            </w:r>
          </w:p>
          <w:p w14:paraId="082247EE">
            <w:r>
              <w:t>2.Альбом с женскими профессиями.</w:t>
            </w:r>
          </w:p>
          <w:p w14:paraId="57B9D553">
            <w:r>
              <w:t>3.Книжки-раскраски на тему: «Мамы всякие нужны, мамы всякие важны».</w:t>
            </w:r>
          </w:p>
          <w:p w14:paraId="57C3EC16"/>
          <w:p w14:paraId="48EF8F5F"/>
          <w:p w14:paraId="10D280B7"/>
          <w:p w14:paraId="456D2F67"/>
          <w:p w14:paraId="5A57AD25"/>
          <w:p w14:paraId="5F1EEC0A"/>
          <w:p w14:paraId="04D65657"/>
          <w:p w14:paraId="74578243"/>
          <w:p w14:paraId="0BFCF4EF"/>
          <w:p w14:paraId="2ECBDCCE"/>
          <w:p w14:paraId="6D58F342"/>
          <w:p w14:paraId="5F4D9E1C"/>
          <w:p w14:paraId="6A95CC09"/>
          <w:p w14:paraId="2ECC424B"/>
          <w:p w14:paraId="58FE8556"/>
          <w:p w14:paraId="1751C4C8">
            <w:r>
              <w:t>1.Альбом на тему: «Весна пришла».</w:t>
            </w:r>
          </w:p>
          <w:p w14:paraId="3AC02251">
            <w:r>
              <w:t>2.Рассматрив. фотографий с цветами подснежниками.</w:t>
            </w:r>
          </w:p>
          <w:p w14:paraId="3D0503D2">
            <w:r>
              <w:t>3.Картотека с загадками пословицами про весну.</w:t>
            </w:r>
          </w:p>
        </w:tc>
      </w:tr>
      <w:tr w14:paraId="5C7FF3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5E7C4EA3">
            <w:r>
              <w:t>Апрель</w:t>
            </w:r>
          </w:p>
        </w:tc>
        <w:tc>
          <w:tcPr>
            <w:tcW w:w="1417" w:type="dxa"/>
            <w:vAlign w:val="center"/>
          </w:tcPr>
          <w:p w14:paraId="6FF422C1"/>
          <w:p w14:paraId="268F7120">
            <w:r>
              <w:t>1.Неделя здоровья</w:t>
            </w:r>
          </w:p>
          <w:p w14:paraId="70653ECB">
            <w:r>
              <w:t>2.Космические просторы</w:t>
            </w:r>
          </w:p>
          <w:p w14:paraId="546F2A9B">
            <w:r>
              <w:t>3.Юный гражданин</w:t>
            </w:r>
          </w:p>
          <w:p w14:paraId="49B23BDB">
            <w:r>
              <w:t>4.Дорожная азбука</w:t>
            </w:r>
          </w:p>
        </w:tc>
        <w:tc>
          <w:tcPr>
            <w:tcW w:w="3339" w:type="dxa"/>
            <w:vAlign w:val="center"/>
          </w:tcPr>
          <w:p w14:paraId="5A1B124E">
            <w:r>
              <w:t>1.Формировать представление о празднике – Дне космонавтики. Продолжать знакомить детей со значимыми событиями в нашей стране.</w:t>
            </w:r>
          </w:p>
          <w:p w14:paraId="630C2990">
            <w:r>
              <w:t xml:space="preserve">2.Обогащать представление детей по изучаемой теме. Совершенствовать дилогическую и монологическую речь. </w:t>
            </w:r>
          </w:p>
          <w:p w14:paraId="62DE1626">
            <w:r>
              <w:t>3.Познакомить детей с историей освоения космоса и жизнью первого космонавта планеты.</w:t>
            </w:r>
          </w:p>
          <w:p w14:paraId="705FBF40">
            <w:r>
              <w:t>4.Формировать стремление быть похожими на героев космоса, воспитывать целеустремленность, настойчивость  в достижении целей.</w:t>
            </w:r>
          </w:p>
          <w:p w14:paraId="6867D91C">
            <w:r>
              <w:t>5.Продолжать совершенствовать навык счёта в пределах десяти и ориентировку  в пространстве.</w:t>
            </w:r>
          </w:p>
          <w:p w14:paraId="6023BA98">
            <w:r>
              <w:t>6.Систематизировать знания детей  о космической технике, профессиях связанных с космосом, обогащать  словарный запас детей.</w:t>
            </w:r>
          </w:p>
          <w:p w14:paraId="2D03D24F">
            <w:r>
              <w:t>7.Стимулировать применение детьми в игре знаний о космосе и космонавтах, учить выполнять игровые действия в соответствии с взятой на себя ролью.</w:t>
            </w:r>
          </w:p>
          <w:p w14:paraId="44D5D0FE">
            <w:r>
              <w:t>8.Совершенсвовать умение рисовать детали конструкций по шаблону и трафарету, развивать композиционные умения и навыки.</w:t>
            </w:r>
          </w:p>
          <w:p w14:paraId="0AE01CAD"/>
          <w:p w14:paraId="0805B59E">
            <w:r>
              <w:t>1.Систематизировать  знания детей о правилах дорожного движения (П.Д.Д.)</w:t>
            </w:r>
          </w:p>
          <w:p w14:paraId="12662505">
            <w:r>
              <w:t>2.Закрепить знания детей о светофоре, о принципах его работы, об обязанностях пешехода, о правилах перехода в установленных местах.</w:t>
            </w:r>
          </w:p>
          <w:p w14:paraId="6D5A1215">
            <w:r>
              <w:t>3.Формировать у детей знания об опасных ситуациях и способах поведения в них, учить соблюдать осторожность, осмотрительность.          4.Продолжать в увлекательной форме знакомить детей с дорожными знаками и безопасными способами поведения на улице.</w:t>
            </w:r>
          </w:p>
          <w:p w14:paraId="000824A7">
            <w:r>
              <w:t>5.Формировать умение читать графическую информацию и понимать символические изображения.</w:t>
            </w:r>
          </w:p>
          <w:p w14:paraId="72B76746">
            <w:r>
              <w:t>6.Совершенствовать умение ориентироваться в пространстве, на плоскости и в тетради. Отражать в речи пространственное расположение предметов.</w:t>
            </w:r>
          </w:p>
          <w:p w14:paraId="5F6964E6">
            <w:r>
              <w:t xml:space="preserve">7.Развивать связную речь, учить правильно строить высказывания, точно характеризовать ситуацию, излагать свою мысль, понятно для окружающих и делать простейшие выводы.                                                      8.Обогащать представления детей о средствах обеспечения безопасности на улице, о различных видов светофора, о местах их расположения. </w:t>
            </w:r>
          </w:p>
          <w:p w14:paraId="39F1CF16">
            <w:r>
              <w:t>9.Стимулировать применение детьми в игре знаний о правилах дорожного движения. Способствовать формированию безопасных моделей поведения. Закреплять умение усложнять игру.</w:t>
            </w:r>
          </w:p>
          <w:p w14:paraId="4736F681">
            <w:r>
              <w:t>10.Познакомить детей с профессией инспектора  Д.П.С.</w:t>
            </w:r>
          </w:p>
          <w:p w14:paraId="0CEBCEAE">
            <w:r>
              <w:t>11.Стимулировать у детей желания создавать предметные композиции и совершенствовать технические навыки в работе с кистью и ножницами.</w:t>
            </w:r>
          </w:p>
        </w:tc>
        <w:tc>
          <w:tcPr>
            <w:tcW w:w="2898" w:type="dxa"/>
            <w:vAlign w:val="center"/>
          </w:tcPr>
          <w:p w14:paraId="22B08379">
            <w:pPr>
              <w:pStyle w:val="31"/>
              <w:rPr>
                <w:rFonts w:ascii="Times New Roman" w:hAnsi="Times New Roman"/>
              </w:rPr>
            </w:pPr>
            <w:r>
              <w:rPr>
                <w:rFonts w:ascii="Times New Roman" w:hAnsi="Times New Roman"/>
              </w:rPr>
              <w:t>1.Рассматривание иллюстраций и фотографий по теме космос.</w:t>
            </w:r>
          </w:p>
          <w:p w14:paraId="2487A24D">
            <w:pPr>
              <w:pStyle w:val="31"/>
              <w:rPr>
                <w:rFonts w:ascii="Times New Roman" w:hAnsi="Times New Roman"/>
              </w:rPr>
            </w:pPr>
            <w:r>
              <w:rPr>
                <w:rFonts w:ascii="Times New Roman" w:hAnsi="Times New Roman"/>
              </w:rPr>
              <w:t>2.Изготовление атрибутов для С.Р.И.</w:t>
            </w:r>
          </w:p>
          <w:p w14:paraId="5E416135">
            <w:pPr>
              <w:pStyle w:val="31"/>
              <w:rPr>
                <w:rFonts w:ascii="Times New Roman" w:hAnsi="Times New Roman"/>
              </w:rPr>
            </w:pPr>
            <w:r>
              <w:rPr>
                <w:rFonts w:ascii="Times New Roman" w:hAnsi="Times New Roman"/>
              </w:rPr>
              <w:t>3.Раскрашивание картинок в книжках – раскрасках на данную тему.</w:t>
            </w:r>
          </w:p>
          <w:p w14:paraId="2A14F493">
            <w:pPr>
              <w:pStyle w:val="31"/>
              <w:rPr>
                <w:rFonts w:ascii="Times New Roman" w:hAnsi="Times New Roman"/>
              </w:rPr>
            </w:pPr>
            <w:r>
              <w:rPr>
                <w:rFonts w:ascii="Times New Roman" w:hAnsi="Times New Roman"/>
              </w:rPr>
              <w:t>4.Беседы:</w:t>
            </w:r>
          </w:p>
          <w:p w14:paraId="60FDCABA">
            <w:pPr>
              <w:pStyle w:val="31"/>
              <w:rPr>
                <w:rFonts w:ascii="Times New Roman" w:hAnsi="Times New Roman"/>
              </w:rPr>
            </w:pPr>
            <w:r>
              <w:rPr>
                <w:rFonts w:ascii="Times New Roman" w:hAnsi="Times New Roman"/>
              </w:rPr>
              <w:t>«Что мы знаем о космосе?»,</w:t>
            </w:r>
          </w:p>
          <w:p w14:paraId="08610600">
            <w:pPr>
              <w:pStyle w:val="31"/>
              <w:rPr>
                <w:rFonts w:ascii="Times New Roman" w:hAnsi="Times New Roman"/>
              </w:rPr>
            </w:pPr>
            <w:r>
              <w:rPr>
                <w:rFonts w:ascii="Times New Roman" w:hAnsi="Times New Roman"/>
              </w:rPr>
              <w:t>«Космонавтом быть хочу».</w:t>
            </w:r>
          </w:p>
          <w:p w14:paraId="13E499D9">
            <w:pPr>
              <w:pStyle w:val="31"/>
              <w:rPr>
                <w:rFonts w:ascii="Times New Roman" w:hAnsi="Times New Roman"/>
              </w:rPr>
            </w:pPr>
            <w:r>
              <w:rPr>
                <w:rFonts w:ascii="Times New Roman" w:hAnsi="Times New Roman"/>
              </w:rPr>
              <w:t>5.Видеофильм «Герои космоса».</w:t>
            </w:r>
          </w:p>
          <w:p w14:paraId="1732A556">
            <w:pPr>
              <w:pStyle w:val="31"/>
              <w:rPr>
                <w:rFonts w:ascii="Times New Roman" w:hAnsi="Times New Roman"/>
              </w:rPr>
            </w:pPr>
            <w:r>
              <w:rPr>
                <w:rFonts w:ascii="Times New Roman" w:hAnsi="Times New Roman"/>
              </w:rPr>
              <w:t>6.Чтение стихотворения Е.Новочихина «Космонавты».</w:t>
            </w:r>
          </w:p>
          <w:p w14:paraId="718B2FB7">
            <w:pPr>
              <w:pStyle w:val="31"/>
              <w:rPr>
                <w:rFonts w:ascii="Times New Roman" w:hAnsi="Times New Roman"/>
              </w:rPr>
            </w:pPr>
            <w:r>
              <w:rPr>
                <w:rFonts w:ascii="Times New Roman" w:hAnsi="Times New Roman"/>
              </w:rPr>
              <w:t>7.С.Р.И. «Космонавты»</w:t>
            </w:r>
          </w:p>
          <w:p w14:paraId="2C76E656">
            <w:pPr>
              <w:pStyle w:val="31"/>
              <w:rPr>
                <w:rFonts w:ascii="Times New Roman" w:hAnsi="Times New Roman"/>
              </w:rPr>
            </w:pPr>
            <w:r>
              <w:rPr>
                <w:rFonts w:ascii="Times New Roman" w:hAnsi="Times New Roman"/>
              </w:rPr>
              <w:t>Сюжет: «Зарядка космонавтов», «Путешествие на Луну», «Запуск ракеты».</w:t>
            </w:r>
          </w:p>
          <w:p w14:paraId="130A4B80">
            <w:pPr>
              <w:pStyle w:val="31"/>
              <w:rPr>
                <w:rFonts w:ascii="Times New Roman" w:hAnsi="Times New Roman"/>
              </w:rPr>
            </w:pPr>
            <w:r>
              <w:rPr>
                <w:rFonts w:ascii="Times New Roman" w:hAnsi="Times New Roman"/>
              </w:rPr>
              <w:t>8.Слушание и пение песен о космосе.</w:t>
            </w:r>
          </w:p>
          <w:p w14:paraId="45DD348E">
            <w:pPr>
              <w:pStyle w:val="31"/>
              <w:rPr>
                <w:rFonts w:ascii="Times New Roman" w:hAnsi="Times New Roman"/>
              </w:rPr>
            </w:pPr>
            <w:r>
              <w:rPr>
                <w:rFonts w:ascii="Times New Roman" w:hAnsi="Times New Roman"/>
              </w:rPr>
              <w:t>9.Просмотр мультфильмов:</w:t>
            </w:r>
          </w:p>
          <w:p w14:paraId="12DB2356">
            <w:pPr>
              <w:pStyle w:val="31"/>
              <w:rPr>
                <w:rFonts w:ascii="Times New Roman" w:hAnsi="Times New Roman"/>
              </w:rPr>
            </w:pPr>
            <w:r>
              <w:rPr>
                <w:rFonts w:ascii="Times New Roman" w:hAnsi="Times New Roman"/>
              </w:rPr>
              <w:t>«Голубой метеорит»</w:t>
            </w:r>
          </w:p>
          <w:p w14:paraId="6A075364">
            <w:pPr>
              <w:pStyle w:val="31"/>
              <w:rPr>
                <w:rFonts w:ascii="Times New Roman" w:hAnsi="Times New Roman"/>
              </w:rPr>
            </w:pPr>
            <w:r>
              <w:rPr>
                <w:rFonts w:ascii="Times New Roman" w:hAnsi="Times New Roman"/>
              </w:rPr>
              <w:t>« Полёт на луну»</w:t>
            </w:r>
          </w:p>
          <w:p w14:paraId="0764EDD6"/>
          <w:p w14:paraId="21DBEBFE">
            <w:r>
              <w:t>1.Рассматривание иллюстраций и сюжетных картинок на тему ПДД.</w:t>
            </w:r>
          </w:p>
          <w:p w14:paraId="12B44FC8">
            <w:r>
              <w:t>2.Организация выставки книг в книжном уголке на данную тему.</w:t>
            </w:r>
          </w:p>
          <w:p w14:paraId="3040E5C5">
            <w:r>
              <w:t>3.Беседа с детьми «Знаешь ли ты правила ДД?»</w:t>
            </w:r>
          </w:p>
          <w:p w14:paraId="689B65AF">
            <w:r>
              <w:t>4.Чтение А.Дорохов «Зелёный, желтый, красный», С.Михалков «Дядя Стёпа милиционер», М.Кривич «Школа пешехода»</w:t>
            </w:r>
          </w:p>
          <w:p w14:paraId="4C4545B6">
            <w:r>
              <w:t>5.Анализ проблемных ситуаций: «На дороге», «Как правильно переходить улицу?»  и. др.         6.Просмотр видео фильма «На перекрёстке», и мультфильма «Светофор»</w:t>
            </w:r>
          </w:p>
          <w:p w14:paraId="33B62C9F">
            <w:r>
              <w:t>7.Прослушивание песни «По улице», слова Г.Бойка, музыка Т.Шупенко.</w:t>
            </w:r>
          </w:p>
          <w:p w14:paraId="7B741E2E">
            <w:r>
              <w:t>8.Подвижная Д.И. «Регулировщики»,</w:t>
            </w:r>
          </w:p>
          <w:p w14:paraId="54422387">
            <w:r>
              <w:t xml:space="preserve"> 9.С.Р.И. «Шофёры», сюжет:</w:t>
            </w:r>
          </w:p>
          <w:p w14:paraId="32C9F6D8">
            <w:r>
              <w:t>«Водители и  пешеходы»,</w:t>
            </w:r>
          </w:p>
          <w:p w14:paraId="774699F8">
            <w:r>
              <w:t>«Поездка по городу».      10.Д.И. «Что дорожный знак рассказал о себе», «Назови правильно», «Чего не хватает?», «Хорошо – плохо», «Играй и запоминай». 11.Режиссёрская игра:</w:t>
            </w:r>
          </w:p>
          <w:p w14:paraId="6D6A25BD">
            <w:r>
              <w:t>«На перекрёстке». 12.Подвижная игра:</w:t>
            </w:r>
          </w:p>
          <w:p w14:paraId="1F95CD2C">
            <w:r>
              <w:t xml:space="preserve"> «Цветные автомобили». 13.НПИ: </w:t>
            </w:r>
          </w:p>
          <w:p w14:paraId="79992D49">
            <w:r>
              <w:t xml:space="preserve">«Я пешеход». </w:t>
            </w:r>
          </w:p>
          <w:p w14:paraId="34F97B36"/>
          <w:p w14:paraId="78FC4704">
            <w:pPr>
              <w:pStyle w:val="31"/>
              <w:rPr>
                <w:rFonts w:ascii="Times New Roman" w:hAnsi="Times New Roman"/>
              </w:rPr>
            </w:pPr>
          </w:p>
        </w:tc>
        <w:tc>
          <w:tcPr>
            <w:tcW w:w="1985" w:type="dxa"/>
            <w:vAlign w:val="center"/>
          </w:tcPr>
          <w:p w14:paraId="3821903C">
            <w:r>
              <w:t>1.Иллюстративный и демонстрационный материал.</w:t>
            </w:r>
          </w:p>
          <w:p w14:paraId="4D55F56D">
            <w:r>
              <w:t>2.Аудио и видео материалы.</w:t>
            </w:r>
          </w:p>
          <w:p w14:paraId="4C51CAB4">
            <w:r>
              <w:t>3. Картотеки стихов, загадок, наблюдений.</w:t>
            </w:r>
          </w:p>
          <w:p w14:paraId="141D5107">
            <w:r>
              <w:t>4.Атрибуты для С.Р.И.</w:t>
            </w:r>
          </w:p>
          <w:p w14:paraId="39684B11">
            <w:r>
              <w:t>5.Художественная и энциклопедическая литература</w:t>
            </w:r>
          </w:p>
          <w:p w14:paraId="2EFC69C7">
            <w:r>
              <w:t>6.Тематические, настольно – печатные и дидактические игры.</w:t>
            </w:r>
          </w:p>
          <w:p w14:paraId="51D06584"/>
          <w:p w14:paraId="76D5BAA8"/>
          <w:p w14:paraId="2FEFFD43"/>
          <w:p w14:paraId="4E4E634E"/>
          <w:p w14:paraId="1E5BB1F3"/>
          <w:p w14:paraId="74DBEC52">
            <w:r>
              <w:t>1.Демонстрационный и иллюстративный материал.</w:t>
            </w:r>
          </w:p>
          <w:p w14:paraId="70693BA7">
            <w:r>
              <w:t>2.Картотеки стихов, загадок.</w:t>
            </w:r>
          </w:p>
          <w:p w14:paraId="003C0A19">
            <w:r>
              <w:t>3.Аудио и видеоматериалы.</w:t>
            </w:r>
          </w:p>
          <w:p w14:paraId="4F05E7C5">
            <w:r>
              <w:t>4.Макет улицы.</w:t>
            </w:r>
          </w:p>
          <w:p w14:paraId="21623A50">
            <w:r>
              <w:t>5.Художественная литература.</w:t>
            </w:r>
          </w:p>
          <w:p w14:paraId="224EF100">
            <w:r>
              <w:t>6.Дидактические и Н.П.И.</w:t>
            </w:r>
          </w:p>
          <w:p w14:paraId="085A712A">
            <w:r>
              <w:t>7.Тематические раскраски.</w:t>
            </w:r>
          </w:p>
          <w:p w14:paraId="0FA20599">
            <w:r>
              <w:t>8.Пазлы, конструкторы,  мозаики.</w:t>
            </w:r>
          </w:p>
          <w:p w14:paraId="7BD943FE">
            <w:r>
              <w:t>9.Механические игрушки.</w:t>
            </w:r>
          </w:p>
          <w:p w14:paraId="3436C151"/>
        </w:tc>
      </w:tr>
      <w:tr w14:paraId="2A8B6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3F54BC8A">
            <w:r>
              <w:t>Май</w:t>
            </w:r>
          </w:p>
        </w:tc>
        <w:tc>
          <w:tcPr>
            <w:tcW w:w="1417" w:type="dxa"/>
            <w:vAlign w:val="center"/>
          </w:tcPr>
          <w:p w14:paraId="5B8D1680">
            <w:pPr>
              <w:numPr>
                <w:ilvl w:val="1"/>
                <w:numId w:val="29"/>
              </w:numPr>
              <w:spacing w:line="240" w:lineRule="auto"/>
            </w:pPr>
            <w:r>
              <w:t>Мая</w:t>
            </w:r>
          </w:p>
          <w:p w14:paraId="0093195A">
            <w:r>
              <w:t>2.Искусство и культура</w:t>
            </w:r>
          </w:p>
          <w:p w14:paraId="38609459">
            <w:r>
              <w:t>3.Опыты и эксперименты</w:t>
            </w:r>
          </w:p>
          <w:p w14:paraId="4FCF4DCD">
            <w:r>
              <w:t>4.Экологическая тропа</w:t>
            </w:r>
          </w:p>
        </w:tc>
        <w:tc>
          <w:tcPr>
            <w:tcW w:w="3339" w:type="dxa"/>
            <w:vAlign w:val="center"/>
          </w:tcPr>
          <w:p w14:paraId="29922A53">
            <w:r>
              <w:t>1.Расширить знания о Великой Отечественной войне и её героях.</w:t>
            </w:r>
          </w:p>
          <w:p w14:paraId="6ECA7086">
            <w:r>
              <w:t>2.Познакомить с памятниками героям Великой Отечественной войны.</w:t>
            </w:r>
          </w:p>
          <w:p w14:paraId="76DE5D86">
            <w:r>
              <w:t>3.Воспитывать детей в духе патриотизма, любви к Родине.</w:t>
            </w:r>
          </w:p>
          <w:p w14:paraId="2561AE85">
            <w:r>
              <w:t>4.Сформировать у детей понятие, что война – это испытание и трагедия для всего народа.</w:t>
            </w:r>
          </w:p>
          <w:p w14:paraId="297FCEC2">
            <w:r>
              <w:t>5.Знакомить с творчеством русских художников, учим составлять описательный  рассказ, опираясь на план воспитателя.</w:t>
            </w:r>
          </w:p>
          <w:p w14:paraId="1513A53F">
            <w:r>
              <w:t>6.Воспитывать чувства благодарности за победу в В.О.В.</w:t>
            </w:r>
          </w:p>
          <w:p w14:paraId="05759AA3">
            <w:r>
              <w:t>7.Учить вырезать предметы сложенные в двое.</w:t>
            </w:r>
          </w:p>
          <w:p w14:paraId="69735CB9">
            <w:r>
              <w:t>8.Продолжать знакомить детей с правилами и моделями безопасного поведения в общественных местах. Учить соблюдать правила личной безопасности и культурные нормы поведения в различных ситуациях.</w:t>
            </w:r>
          </w:p>
          <w:p w14:paraId="4CB11593">
            <w:r>
              <w:t xml:space="preserve">9.Продолжать знакомить детей с песенным  жанром. Расширять представления о песнях военных лет. </w:t>
            </w:r>
          </w:p>
          <w:p w14:paraId="03A71786"/>
          <w:p w14:paraId="1BCB49B7">
            <w:r>
              <w:t>1.Расширить знания детей о растениях и животных, птиц и насекомых, обитателях водоёмов.</w:t>
            </w:r>
          </w:p>
          <w:p w14:paraId="238CC21D">
            <w:r>
              <w:t>2.Развивать интерес к природе.</w:t>
            </w:r>
          </w:p>
          <w:p w14:paraId="60786E80">
            <w:r>
              <w:t>3.Воспитывать стремление оберегать природный мир, видеть его красоту, следовать доступным правилам поведения в природе.</w:t>
            </w:r>
          </w:p>
          <w:p w14:paraId="745A174B">
            <w:r>
              <w:t>4.Совершенствовать умение группировать предметы по разным признакам (Цвет, форма, толщина).</w:t>
            </w:r>
          </w:p>
          <w:p w14:paraId="6BDC3B51">
            <w:r>
              <w:t>5.Учить планировать и осуществлять постройку в соответствии со значением.</w:t>
            </w:r>
          </w:p>
          <w:p w14:paraId="3C88CF5C">
            <w:r>
              <w:t>6.Упражнять в составлении предложений, произношении их с разной эмоциональной окраской.</w:t>
            </w:r>
          </w:p>
          <w:p w14:paraId="13AA333D">
            <w:r>
              <w:t>7.Учить рисовать краской изогнутые линии. Учить с натуры, передавая характерные особенности (расположение почек, листьев, их цвет).8.Расширять и уточнять знания детей о насекомых, об их характерных признаках.</w:t>
            </w:r>
          </w:p>
          <w:p w14:paraId="1475A79B">
            <w:r>
              <w:t>9.Организовавать собственную деятельность экспериментирования по исследованию свойств и качеств   предметов и материалов.</w:t>
            </w:r>
          </w:p>
          <w:p w14:paraId="79D82C57">
            <w:r>
              <w:t>10.Закрепить знания детей о рыбах, об особенностях среды обитания.</w:t>
            </w:r>
          </w:p>
          <w:p w14:paraId="1260B4D0"/>
          <w:p w14:paraId="773B1FE4"/>
        </w:tc>
        <w:tc>
          <w:tcPr>
            <w:tcW w:w="2898" w:type="dxa"/>
            <w:vAlign w:val="center"/>
          </w:tcPr>
          <w:p w14:paraId="62BA6D18">
            <w:r>
              <w:t>1.Заучивание с детьми стих. «Шинель» Е.А.Благиной (отрывок).</w:t>
            </w:r>
          </w:p>
          <w:p w14:paraId="07DB242E">
            <w:r>
              <w:t>2.Рассматривание иллюстраций о В.О.В.</w:t>
            </w:r>
          </w:p>
          <w:p w14:paraId="4B345D58">
            <w:r>
              <w:t>3.Чтение рассказов Н.С.Тиханова «Враг у ворот».          4.Прослушивание   песни «На границе». муз. В.Волкова, сл. Е.Карасева.</w:t>
            </w:r>
          </w:p>
          <w:p w14:paraId="6810347D">
            <w:r>
              <w:t>5.Сюжетная игра «На границе».</w:t>
            </w:r>
          </w:p>
          <w:p w14:paraId="4862FF40">
            <w:r>
              <w:t>6.Игры с лего- конструктором «Кто первый?»</w:t>
            </w:r>
          </w:p>
          <w:p w14:paraId="64D7F879">
            <w:r>
              <w:t>7.Игра- соревнование «Кто быстрее».</w:t>
            </w:r>
          </w:p>
          <w:p w14:paraId="0AD5A550">
            <w:r>
              <w:t>8.Настольно- печатные игры «Узнай по контуру», «Узнай по деталям».</w:t>
            </w:r>
          </w:p>
          <w:p w14:paraId="1869CA9B">
            <w:r>
              <w:t>9.Анализ ситуации «На празднике».</w:t>
            </w:r>
          </w:p>
          <w:p w14:paraId="2A64129E">
            <w:r>
              <w:t>10.Прослушивание песен военных лет: «В землянке», «Катюша», «Журавли», муз. Я.Френкеля, сл. Р.Гамзатова.</w:t>
            </w:r>
          </w:p>
          <w:p w14:paraId="549CEA1E">
            <w:r>
              <w:t>11. Дид. Игра «Разведчики». 12.Чтение стих. С.Михалкова «Победа».</w:t>
            </w:r>
          </w:p>
          <w:p w14:paraId="330D41B5">
            <w:r>
              <w:t>13.Игра - драматизация по былине  «На заставе богатырской».</w:t>
            </w:r>
          </w:p>
          <w:p w14:paraId="2B24B27E">
            <w:r>
              <w:t>14.С/р игра «Приготовь праздничный обед».</w:t>
            </w:r>
          </w:p>
          <w:p w14:paraId="4D08E6C1">
            <w:r>
              <w:t xml:space="preserve">15.Игра - соревнование «Связисты». </w:t>
            </w:r>
          </w:p>
          <w:p w14:paraId="4B99A97E">
            <w:pPr>
              <w:pStyle w:val="31"/>
              <w:rPr>
                <w:rFonts w:ascii="Times New Roman" w:hAnsi="Times New Roman"/>
              </w:rPr>
            </w:pPr>
            <w:r>
              <w:rPr>
                <w:rFonts w:ascii="Times New Roman" w:hAnsi="Times New Roman"/>
              </w:rPr>
              <w:t>1.Дид. игра «Найди и назови часть растения».</w:t>
            </w:r>
          </w:p>
          <w:p w14:paraId="24333C94">
            <w:pPr>
              <w:pStyle w:val="31"/>
              <w:rPr>
                <w:rFonts w:ascii="Times New Roman" w:hAnsi="Times New Roman"/>
              </w:rPr>
            </w:pPr>
            <w:r>
              <w:rPr>
                <w:rFonts w:ascii="Times New Roman" w:hAnsi="Times New Roman"/>
              </w:rPr>
              <w:t>2.Чтение рассказа М.Горького «Воробьишко».</w:t>
            </w:r>
          </w:p>
          <w:p w14:paraId="2A73B4AA">
            <w:pPr>
              <w:pStyle w:val="31"/>
              <w:rPr>
                <w:rFonts w:ascii="Times New Roman" w:hAnsi="Times New Roman"/>
              </w:rPr>
            </w:pPr>
            <w:r>
              <w:rPr>
                <w:rFonts w:ascii="Times New Roman" w:hAnsi="Times New Roman"/>
              </w:rPr>
              <w:t>3.Знакомство с поговорками и пословицами «Лето в холодке сидит, зимой наплачется» «Худо лето, когда солнца нету».</w:t>
            </w:r>
          </w:p>
          <w:p w14:paraId="54889F3D">
            <w:pPr>
              <w:pStyle w:val="31"/>
              <w:rPr>
                <w:rFonts w:ascii="Times New Roman" w:hAnsi="Times New Roman"/>
              </w:rPr>
            </w:pPr>
            <w:r>
              <w:rPr>
                <w:rFonts w:ascii="Times New Roman" w:hAnsi="Times New Roman"/>
              </w:rPr>
              <w:t>4.Ритмическая игра «Дятел».</w:t>
            </w:r>
          </w:p>
          <w:p w14:paraId="748AE2F6">
            <w:pPr>
              <w:pStyle w:val="31"/>
              <w:rPr>
                <w:rFonts w:ascii="Times New Roman" w:hAnsi="Times New Roman"/>
              </w:rPr>
            </w:pPr>
            <w:r>
              <w:rPr>
                <w:rFonts w:ascii="Times New Roman" w:hAnsi="Times New Roman"/>
              </w:rPr>
              <w:t>5.Упражнение «Назови перелётных птиц». 6.Наблюдение за солнечным зайчиком.</w:t>
            </w:r>
          </w:p>
          <w:p w14:paraId="0EC36D79">
            <w:pPr>
              <w:pStyle w:val="31"/>
              <w:rPr>
                <w:rFonts w:ascii="Times New Roman" w:hAnsi="Times New Roman"/>
              </w:rPr>
            </w:pPr>
            <w:r>
              <w:rPr>
                <w:rFonts w:ascii="Times New Roman" w:hAnsi="Times New Roman"/>
              </w:rPr>
              <w:t>7.Подвижная игра- забава «Узнай по звуку».</w:t>
            </w:r>
          </w:p>
          <w:p w14:paraId="0F5BBD82">
            <w:pPr>
              <w:pStyle w:val="31"/>
              <w:rPr>
                <w:rFonts w:ascii="Times New Roman" w:hAnsi="Times New Roman"/>
              </w:rPr>
            </w:pPr>
            <w:r>
              <w:rPr>
                <w:rFonts w:ascii="Times New Roman" w:hAnsi="Times New Roman"/>
              </w:rPr>
              <w:t>8.Игра «Превращение в муравьёв».</w:t>
            </w:r>
          </w:p>
          <w:p w14:paraId="5760C9C0">
            <w:pPr>
              <w:pStyle w:val="31"/>
              <w:rPr>
                <w:rFonts w:ascii="Times New Roman" w:hAnsi="Times New Roman"/>
              </w:rPr>
            </w:pPr>
            <w:r>
              <w:rPr>
                <w:rFonts w:ascii="Times New Roman" w:hAnsi="Times New Roman"/>
              </w:rPr>
              <w:t>9.Физкультминутка  «Муравей нашёл былинку»З.Александровой.</w:t>
            </w:r>
          </w:p>
          <w:p w14:paraId="2304960B">
            <w:pPr>
              <w:pStyle w:val="31"/>
              <w:rPr>
                <w:rFonts w:ascii="Times New Roman" w:hAnsi="Times New Roman"/>
              </w:rPr>
            </w:pPr>
            <w:r>
              <w:rPr>
                <w:rFonts w:ascii="Times New Roman" w:hAnsi="Times New Roman"/>
              </w:rPr>
              <w:t>10.Народная игра – забава «Бабочка», «Сороконожка».</w:t>
            </w:r>
          </w:p>
          <w:p w14:paraId="7A9B8479">
            <w:pPr>
              <w:pStyle w:val="31"/>
              <w:rPr>
                <w:rFonts w:ascii="Times New Roman" w:hAnsi="Times New Roman"/>
              </w:rPr>
            </w:pPr>
            <w:r>
              <w:rPr>
                <w:rFonts w:ascii="Times New Roman" w:hAnsi="Times New Roman"/>
              </w:rPr>
              <w:t>11.Беседа «Кто из насекомых вреден? А кто полезен?»</w:t>
            </w:r>
          </w:p>
          <w:p w14:paraId="1221099D">
            <w:pPr>
              <w:pStyle w:val="31"/>
              <w:rPr>
                <w:rFonts w:ascii="Times New Roman" w:hAnsi="Times New Roman"/>
              </w:rPr>
            </w:pPr>
            <w:r>
              <w:rPr>
                <w:rFonts w:ascii="Times New Roman" w:hAnsi="Times New Roman"/>
              </w:rPr>
              <w:t>12.Чтение И.Крылова «Стрекоза и муравей»</w:t>
            </w:r>
          </w:p>
          <w:p w14:paraId="1A387234">
            <w:pPr>
              <w:pStyle w:val="31"/>
              <w:rPr>
                <w:rFonts w:ascii="Times New Roman" w:hAnsi="Times New Roman"/>
              </w:rPr>
            </w:pPr>
            <w:r>
              <w:rPr>
                <w:rFonts w:ascii="Times New Roman" w:hAnsi="Times New Roman"/>
              </w:rPr>
              <w:t>13.Развивающая образовательная ситуация, «Насекомые над лугом»</w:t>
            </w:r>
          </w:p>
          <w:p w14:paraId="2F931BE8">
            <w:pPr>
              <w:pStyle w:val="31"/>
              <w:rPr>
                <w:rFonts w:ascii="Times New Roman" w:hAnsi="Times New Roman"/>
              </w:rPr>
            </w:pPr>
            <w:r>
              <w:rPr>
                <w:rFonts w:ascii="Times New Roman" w:hAnsi="Times New Roman"/>
              </w:rPr>
              <w:t>а) речь с движениями «Кузнечики»</w:t>
            </w:r>
          </w:p>
          <w:p w14:paraId="1CA596DF">
            <w:pPr>
              <w:pStyle w:val="31"/>
              <w:rPr>
                <w:rFonts w:ascii="Times New Roman" w:hAnsi="Times New Roman"/>
              </w:rPr>
            </w:pPr>
            <w:r>
              <w:rPr>
                <w:rFonts w:ascii="Times New Roman" w:hAnsi="Times New Roman"/>
              </w:rPr>
              <w:t>б)упражнения «Соты и пчёлы».</w:t>
            </w:r>
          </w:p>
          <w:p w14:paraId="5C5AADEE">
            <w:pPr>
              <w:pStyle w:val="31"/>
              <w:rPr>
                <w:rFonts w:ascii="Times New Roman" w:hAnsi="Times New Roman"/>
              </w:rPr>
            </w:pPr>
            <w:r>
              <w:rPr>
                <w:rFonts w:ascii="Times New Roman" w:hAnsi="Times New Roman"/>
              </w:rPr>
              <w:t>14.Инсценировка фрагмента сказки Чуковского «Муха-Цокотуха»</w:t>
            </w:r>
          </w:p>
          <w:p w14:paraId="22EC9BA8">
            <w:pPr>
              <w:pStyle w:val="31"/>
              <w:rPr>
                <w:rFonts w:ascii="Times New Roman" w:hAnsi="Times New Roman"/>
              </w:rPr>
            </w:pPr>
            <w:r>
              <w:rPr>
                <w:rFonts w:ascii="Times New Roman" w:hAnsi="Times New Roman"/>
              </w:rPr>
              <w:t>Наблюдение за растениями (отличие цветов от сорняков)</w:t>
            </w:r>
          </w:p>
          <w:p w14:paraId="59EAE118">
            <w:pPr>
              <w:pStyle w:val="31"/>
              <w:rPr>
                <w:rFonts w:ascii="Times New Roman" w:hAnsi="Times New Roman"/>
              </w:rPr>
            </w:pPr>
            <w:r>
              <w:rPr>
                <w:rFonts w:ascii="Times New Roman" w:hAnsi="Times New Roman"/>
              </w:rPr>
              <w:t>15.Пальчиковая игра «В лесу»</w:t>
            </w:r>
          </w:p>
          <w:p w14:paraId="3403B820">
            <w:pPr>
              <w:pStyle w:val="31"/>
              <w:rPr>
                <w:rFonts w:ascii="Times New Roman" w:hAnsi="Times New Roman"/>
              </w:rPr>
            </w:pPr>
            <w:r>
              <w:rPr>
                <w:rFonts w:ascii="Times New Roman" w:hAnsi="Times New Roman"/>
              </w:rPr>
              <w:t>16.С.Р.И. «Спасатели леса»</w:t>
            </w:r>
          </w:p>
          <w:p w14:paraId="38CB5926">
            <w:pPr>
              <w:pStyle w:val="31"/>
              <w:rPr>
                <w:rFonts w:ascii="Times New Roman" w:hAnsi="Times New Roman"/>
              </w:rPr>
            </w:pPr>
            <w:r>
              <w:rPr>
                <w:rFonts w:ascii="Times New Roman" w:hAnsi="Times New Roman"/>
              </w:rPr>
              <w:t>17. Д.Игра «Речные рыбы».</w:t>
            </w:r>
          </w:p>
          <w:p w14:paraId="5EB47633"/>
        </w:tc>
        <w:tc>
          <w:tcPr>
            <w:tcW w:w="1985" w:type="dxa"/>
            <w:vAlign w:val="center"/>
          </w:tcPr>
          <w:p w14:paraId="7D240259">
            <w:r>
              <w:t>1.Внести альбом с иллюстрациями о В.О.В.</w:t>
            </w:r>
          </w:p>
          <w:p w14:paraId="0D11E86E">
            <w:r>
              <w:t>2.Книги с иллюстрациями на тему: «Война».</w:t>
            </w:r>
          </w:p>
          <w:p w14:paraId="52AA6447">
            <w:r>
              <w:t>3.Картотека пословиц о Родине.</w:t>
            </w:r>
          </w:p>
          <w:p w14:paraId="4A3B7B67">
            <w:r>
              <w:t>4.Тематический  альбом: «Герои войны».</w:t>
            </w:r>
          </w:p>
          <w:p w14:paraId="0964A885">
            <w:r>
              <w:t>5.Прослушивание диска с военными песнями.</w:t>
            </w:r>
          </w:p>
          <w:p w14:paraId="11FB68E1"/>
          <w:p w14:paraId="58F96EE1"/>
          <w:p w14:paraId="717A2FB8"/>
          <w:p w14:paraId="74E5E969"/>
          <w:p w14:paraId="6E8ED577"/>
          <w:p w14:paraId="54188D61">
            <w:r>
              <w:t>1.Рассматриваем альбом «Насекомые»</w:t>
            </w:r>
          </w:p>
          <w:p w14:paraId="605B38F6">
            <w:r>
              <w:t>2. Картотека загадок и стихов о насекомых.</w:t>
            </w:r>
          </w:p>
          <w:p w14:paraId="676E38FC">
            <w:r>
              <w:t>3.Иллюстрации с изображением радуги.</w:t>
            </w:r>
          </w:p>
          <w:p w14:paraId="26E580B9">
            <w:r>
              <w:t>4.Раскразки и трафареты на тему: «Насекомые».</w:t>
            </w:r>
          </w:p>
          <w:p w14:paraId="20E4D219">
            <w:r>
              <w:t>5.Игры: «Зоологическое лото», «Детёныши животных».</w:t>
            </w:r>
          </w:p>
          <w:p w14:paraId="5DD728CB">
            <w:r>
              <w:t>6.Альбом весенние цветы.</w:t>
            </w:r>
          </w:p>
        </w:tc>
      </w:tr>
      <w:tr w14:paraId="515FEE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29EA1A17">
            <w:r>
              <w:t>Июнь, июль, август</w:t>
            </w:r>
          </w:p>
        </w:tc>
        <w:tc>
          <w:tcPr>
            <w:tcW w:w="1417" w:type="dxa"/>
            <w:vAlign w:val="center"/>
          </w:tcPr>
          <w:p w14:paraId="25014C22"/>
          <w:p w14:paraId="2C355775">
            <w:r>
              <w:t>«Лето»</w:t>
            </w:r>
          </w:p>
        </w:tc>
        <w:tc>
          <w:tcPr>
            <w:tcW w:w="3339" w:type="dxa"/>
            <w:vAlign w:val="center"/>
          </w:tcPr>
          <w:p w14:paraId="765E47A5">
            <w:r>
              <w:t>1.Закрепить знания о временах года, о сезонных изменениях в природе.</w:t>
            </w:r>
          </w:p>
          <w:p w14:paraId="1A7C98A5">
            <w:r>
              <w:t>2.Развивать навыки составления описательного рассказа о природе (рассказ по плану и образу, творческие рассказы).</w:t>
            </w:r>
          </w:p>
          <w:p w14:paraId="4E5FAF80">
            <w:r>
              <w:t>3.Учить соотносить описание природы в стихах или прозе с определённым временем года.</w:t>
            </w:r>
          </w:p>
          <w:p w14:paraId="61ADA789">
            <w:r>
              <w:t>4.Воспитывать любовь к родной природе, желание передать её красоту различными средствами - в речи, в рисунке.</w:t>
            </w:r>
          </w:p>
          <w:p w14:paraId="3A248C3D">
            <w:r>
              <w:t>5.Учить сочетать лепку из целого куска и лепку из отдельных деталей. Развивать творческое воображение детей.</w:t>
            </w:r>
          </w:p>
          <w:p w14:paraId="631E6EFD">
            <w:r>
              <w:t>6.Учить самостоятельно создавать и видоизменять игровую среду.</w:t>
            </w:r>
          </w:p>
          <w:p w14:paraId="6D628D22">
            <w:r>
              <w:t>7.Развивать навыки коллективной работы, умение координировать и объединять общие усиления для получения красивой поделки.</w:t>
            </w:r>
          </w:p>
          <w:p w14:paraId="0E9A330A">
            <w:r>
              <w:t>8.Продолжать учить рисовать по замыслу.</w:t>
            </w:r>
          </w:p>
          <w:p w14:paraId="21F888C0"/>
        </w:tc>
        <w:tc>
          <w:tcPr>
            <w:tcW w:w="2898" w:type="dxa"/>
            <w:vAlign w:val="center"/>
          </w:tcPr>
          <w:p w14:paraId="51AC8999"/>
        </w:tc>
        <w:tc>
          <w:tcPr>
            <w:tcW w:w="1985" w:type="dxa"/>
            <w:vAlign w:val="center"/>
          </w:tcPr>
          <w:p w14:paraId="5DAAB9A4">
            <w:r>
              <w:t>1.Набор картинок, иллюстраций «Летний лес»</w:t>
            </w:r>
          </w:p>
          <w:p w14:paraId="35970DAE">
            <w:r>
              <w:t xml:space="preserve">2.Д.И. «Бабочки и цветы» </w:t>
            </w:r>
          </w:p>
        </w:tc>
      </w:tr>
    </w:tbl>
    <w:p w14:paraId="126A0747">
      <w:pPr>
        <w:shd w:val="clear" w:color="auto" w:fill="FFFFFF"/>
        <w:outlineLvl w:val="0"/>
        <w:rPr>
          <w:b/>
          <w:bCs/>
          <w:color w:val="000000"/>
          <w:spacing w:val="-6"/>
          <w:sz w:val="28"/>
          <w:szCs w:val="28"/>
        </w:rPr>
      </w:pPr>
    </w:p>
    <w:p w14:paraId="60301811">
      <w:pPr>
        <w:jc w:val="center"/>
        <w:rPr>
          <w:b/>
          <w:sz w:val="24"/>
          <w:szCs w:val="24"/>
        </w:rPr>
      </w:pPr>
      <w:r>
        <w:rPr>
          <w:b/>
          <w:sz w:val="24"/>
          <w:szCs w:val="24"/>
        </w:rPr>
        <w:t>2.5 Планирование образовательной деятельности детей старшей группы в процессе организации различных видов детской деятельности</w:t>
      </w:r>
    </w:p>
    <w:p w14:paraId="7FE6B00F">
      <w:pPr>
        <w:jc w:val="center"/>
        <w:rPr>
          <w:b/>
          <w:sz w:val="24"/>
          <w:szCs w:val="24"/>
        </w:rPr>
      </w:pPr>
    </w:p>
    <w:p w14:paraId="4EDD39F8">
      <w:pPr>
        <w:rPr>
          <w:color w:val="000000"/>
          <w:sz w:val="24"/>
          <w:szCs w:val="24"/>
        </w:rPr>
      </w:pPr>
      <w:r>
        <w:rPr>
          <w:b/>
          <w:bCs/>
          <w:color w:val="000000"/>
          <w:sz w:val="24"/>
          <w:szCs w:val="24"/>
        </w:rPr>
        <w:t>Образовательная область «СОЦИАЛЬНО-КОММУНИКАТИВНОЕ РАЗВИТИЕ»</w:t>
      </w:r>
    </w:p>
    <w:p w14:paraId="2107B3A3">
      <w:pPr>
        <w:rPr>
          <w:color w:val="000000"/>
          <w:sz w:val="24"/>
          <w:szCs w:val="24"/>
        </w:rPr>
      </w:pPr>
      <w:r>
        <w:rPr>
          <w:b/>
          <w:bCs/>
          <w:color w:val="000000"/>
          <w:sz w:val="24"/>
          <w:szCs w:val="24"/>
        </w:rPr>
        <w:t xml:space="preserve">Цель: </w:t>
      </w:r>
      <w:r>
        <w:rPr>
          <w:color w:val="000000"/>
          <w:sz w:val="24"/>
          <w:szCs w:val="24"/>
        </w:rPr>
        <w:t>позитивная социализация детей дошкольного возраста, приобщение детей к социокультурным нормам, традициям семьи, общества и государства.</w:t>
      </w:r>
    </w:p>
    <w:p w14:paraId="786C7C89">
      <w:pPr>
        <w:rPr>
          <w:color w:val="000000"/>
          <w:sz w:val="24"/>
          <w:szCs w:val="24"/>
        </w:rPr>
      </w:pPr>
      <w:r>
        <w:rPr>
          <w:b/>
          <w:bCs/>
          <w:color w:val="000000"/>
          <w:sz w:val="24"/>
          <w:szCs w:val="24"/>
        </w:rPr>
        <w:t xml:space="preserve">Задачи: </w:t>
      </w:r>
    </w:p>
    <w:p w14:paraId="6B0A9B87">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Усвоение норм и ценностей, принятых в обществе, включая моральные и нравственные ценности.</w:t>
      </w:r>
    </w:p>
    <w:p w14:paraId="1C076750">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общения и взаимодействия ребенка с взрослыми и сверстниками.</w:t>
      </w:r>
    </w:p>
    <w:p w14:paraId="382B1C47">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Становление самостоятельности, целенаправленности и саморегуляции собственных действий.</w:t>
      </w:r>
    </w:p>
    <w:p w14:paraId="04B1665E">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социального и эмоционального интеллекта, эмоциональной отзывчивости, сопереживания.</w:t>
      </w:r>
    </w:p>
    <w:p w14:paraId="2E00E17E">
      <w:pPr>
        <w:rPr>
          <w:color w:val="000000"/>
          <w:sz w:val="24"/>
          <w:szCs w:val="24"/>
        </w:rPr>
      </w:pPr>
      <w:r>
        <w:rPr>
          <w:color w:val="000000"/>
          <w:sz w:val="24"/>
          <w:szCs w:val="24"/>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14:paraId="230EF9A1">
      <w:pPr>
        <w:rPr>
          <w:b/>
        </w:rPr>
      </w:pPr>
    </w:p>
    <w:tbl>
      <w:tblPr>
        <w:tblStyle w:val="15"/>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536"/>
        <w:gridCol w:w="3827"/>
      </w:tblGrid>
      <w:tr w14:paraId="01D3E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953DB1E">
            <w:pPr>
              <w:rPr>
                <w:b/>
                <w:sz w:val="24"/>
                <w:szCs w:val="24"/>
              </w:rPr>
            </w:pPr>
            <w:r>
              <w:rPr>
                <w:b/>
                <w:sz w:val="24"/>
                <w:szCs w:val="24"/>
              </w:rPr>
              <w:t>Области и задачи</w:t>
            </w:r>
          </w:p>
        </w:tc>
        <w:tc>
          <w:tcPr>
            <w:tcW w:w="4536" w:type="dxa"/>
          </w:tcPr>
          <w:p w14:paraId="23486D9D">
            <w:pPr>
              <w:shd w:val="clear" w:color="auto" w:fill="FFFFFF"/>
              <w:spacing w:after="255" w:line="270" w:lineRule="atLeast"/>
              <w:rPr>
                <w:b/>
                <w:sz w:val="24"/>
                <w:szCs w:val="24"/>
              </w:rPr>
            </w:pPr>
            <w:r>
              <w:rPr>
                <w:b/>
                <w:sz w:val="24"/>
                <w:szCs w:val="24"/>
              </w:rPr>
              <w:t>Содержание образовательной деятельности.</w:t>
            </w:r>
          </w:p>
          <w:p w14:paraId="3BEF8C2D">
            <w:pPr>
              <w:rPr>
                <w:b/>
                <w:sz w:val="24"/>
                <w:szCs w:val="24"/>
              </w:rPr>
            </w:pPr>
          </w:p>
        </w:tc>
        <w:tc>
          <w:tcPr>
            <w:tcW w:w="3827" w:type="dxa"/>
          </w:tcPr>
          <w:p w14:paraId="40707812">
            <w:pPr>
              <w:rPr>
                <w:b/>
                <w:sz w:val="24"/>
                <w:szCs w:val="24"/>
              </w:rPr>
            </w:pPr>
            <w:r>
              <w:rPr>
                <w:b/>
                <w:sz w:val="24"/>
                <w:szCs w:val="24"/>
              </w:rPr>
              <w:t>Инструментарий (технологии, методы и приемы) или полностью парциальные программы</w:t>
            </w:r>
          </w:p>
        </w:tc>
      </w:tr>
      <w:tr w14:paraId="3796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AA41A10">
            <w:pPr>
              <w:shd w:val="clear" w:color="auto" w:fill="FFFFFF"/>
              <w:spacing w:after="255" w:line="270" w:lineRule="atLeast"/>
              <w:rPr>
                <w:b/>
                <w:color w:val="333333"/>
                <w:sz w:val="24"/>
                <w:szCs w:val="24"/>
              </w:rPr>
            </w:pPr>
            <w:r>
              <w:rPr>
                <w:b/>
                <w:color w:val="333333"/>
                <w:sz w:val="24"/>
                <w:szCs w:val="24"/>
              </w:rPr>
              <w:t>1) в сфере социальных отношений:</w:t>
            </w:r>
          </w:p>
          <w:p w14:paraId="128D5A82">
            <w:pPr>
              <w:shd w:val="clear" w:color="auto" w:fill="FFFFFF"/>
              <w:spacing w:after="255" w:line="270" w:lineRule="atLeast"/>
              <w:rPr>
                <w:color w:val="333333"/>
                <w:sz w:val="24"/>
                <w:szCs w:val="24"/>
              </w:rPr>
            </w:pPr>
            <w:r>
              <w:rPr>
                <w:color w:val="333333"/>
                <w:sz w:val="24"/>
                <w:szCs w:val="24"/>
              </w:rPr>
              <w:t>обогащать представления детей о формах поведения и действиях в различных ситуациях в семье и ДОО;</w:t>
            </w:r>
          </w:p>
          <w:p w14:paraId="56F32A31">
            <w:pPr>
              <w:shd w:val="clear" w:color="auto" w:fill="FFFFFF"/>
              <w:spacing w:after="255" w:line="270" w:lineRule="atLeast"/>
              <w:rPr>
                <w:color w:val="333333"/>
                <w:sz w:val="24"/>
                <w:szCs w:val="24"/>
              </w:rPr>
            </w:pPr>
            <w:r>
              <w:rPr>
                <w:color w:val="333333"/>
                <w:sz w:val="24"/>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14:paraId="768860C1">
            <w:pPr>
              <w:shd w:val="clear" w:color="auto" w:fill="FFFFFF"/>
              <w:spacing w:after="255" w:line="270" w:lineRule="atLeast"/>
              <w:rPr>
                <w:color w:val="333333"/>
                <w:sz w:val="24"/>
                <w:szCs w:val="24"/>
              </w:rPr>
            </w:pPr>
            <w:r>
              <w:rPr>
                <w:color w:val="333333"/>
                <w:sz w:val="24"/>
                <w:szCs w:val="24"/>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2D83EC10">
            <w:pPr>
              <w:shd w:val="clear" w:color="auto" w:fill="FFFFFF"/>
              <w:spacing w:after="255" w:line="270" w:lineRule="atLeast"/>
              <w:rPr>
                <w:color w:val="333333"/>
                <w:sz w:val="24"/>
                <w:szCs w:val="24"/>
              </w:rPr>
            </w:pPr>
            <w:r>
              <w:rPr>
                <w:color w:val="333333"/>
                <w:sz w:val="24"/>
                <w:szCs w:val="24"/>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2E51C65C">
            <w:pPr>
              <w:shd w:val="clear" w:color="auto" w:fill="FFFFFF"/>
              <w:spacing w:after="255" w:line="270" w:lineRule="atLeast"/>
              <w:rPr>
                <w:color w:val="333333"/>
                <w:sz w:val="24"/>
                <w:szCs w:val="24"/>
              </w:rPr>
            </w:pPr>
            <w:r>
              <w:rPr>
                <w:color w:val="333333"/>
                <w:sz w:val="24"/>
                <w:szCs w:val="24"/>
              </w:rPr>
              <w:t>расширять представления о правилах поведения в общественных местах; об обязанностях в группе;</w:t>
            </w:r>
          </w:p>
          <w:p w14:paraId="2A932E66">
            <w:pPr>
              <w:shd w:val="clear" w:color="auto" w:fill="FFFFFF"/>
              <w:spacing w:after="255" w:line="270" w:lineRule="atLeast"/>
              <w:rPr>
                <w:b/>
                <w:color w:val="333333"/>
                <w:sz w:val="24"/>
                <w:szCs w:val="24"/>
              </w:rPr>
            </w:pPr>
          </w:p>
          <w:p w14:paraId="577E3DF4">
            <w:pPr>
              <w:shd w:val="clear" w:color="auto" w:fill="FFFFFF"/>
              <w:spacing w:after="255" w:line="270" w:lineRule="atLeast"/>
              <w:rPr>
                <w:b/>
                <w:color w:val="333333"/>
                <w:sz w:val="24"/>
                <w:szCs w:val="24"/>
              </w:rPr>
            </w:pPr>
          </w:p>
          <w:p w14:paraId="7EFD046A">
            <w:pPr>
              <w:shd w:val="clear" w:color="auto" w:fill="FFFFFF"/>
              <w:spacing w:after="255" w:line="270" w:lineRule="atLeast"/>
              <w:rPr>
                <w:b/>
                <w:color w:val="333333"/>
                <w:sz w:val="24"/>
                <w:szCs w:val="24"/>
              </w:rPr>
            </w:pPr>
          </w:p>
          <w:p w14:paraId="7C5EE1CA">
            <w:pPr>
              <w:shd w:val="clear" w:color="auto" w:fill="FFFFFF"/>
              <w:spacing w:after="255" w:line="270" w:lineRule="atLeast"/>
              <w:rPr>
                <w:b/>
                <w:color w:val="333333"/>
                <w:sz w:val="24"/>
                <w:szCs w:val="24"/>
              </w:rPr>
            </w:pPr>
          </w:p>
          <w:p w14:paraId="516693DF">
            <w:pPr>
              <w:shd w:val="clear" w:color="auto" w:fill="FFFFFF"/>
              <w:spacing w:after="255" w:line="270" w:lineRule="atLeast"/>
              <w:rPr>
                <w:b/>
                <w:color w:val="333333"/>
                <w:sz w:val="24"/>
                <w:szCs w:val="24"/>
              </w:rPr>
            </w:pPr>
          </w:p>
          <w:p w14:paraId="41266E19">
            <w:pPr>
              <w:shd w:val="clear" w:color="auto" w:fill="FFFFFF"/>
              <w:spacing w:after="255" w:line="270" w:lineRule="atLeast"/>
              <w:rPr>
                <w:b/>
                <w:color w:val="333333"/>
                <w:sz w:val="24"/>
                <w:szCs w:val="24"/>
              </w:rPr>
            </w:pPr>
          </w:p>
          <w:p w14:paraId="09FEF000">
            <w:pPr>
              <w:shd w:val="clear" w:color="auto" w:fill="FFFFFF"/>
              <w:spacing w:after="255" w:line="270" w:lineRule="atLeast"/>
              <w:rPr>
                <w:b/>
                <w:color w:val="333333"/>
                <w:sz w:val="24"/>
                <w:szCs w:val="24"/>
              </w:rPr>
            </w:pPr>
          </w:p>
          <w:p w14:paraId="62B0377E">
            <w:pPr>
              <w:shd w:val="clear" w:color="auto" w:fill="FFFFFF"/>
              <w:spacing w:after="255" w:line="270" w:lineRule="atLeast"/>
              <w:rPr>
                <w:b/>
                <w:color w:val="333333"/>
                <w:sz w:val="24"/>
                <w:szCs w:val="24"/>
              </w:rPr>
            </w:pPr>
          </w:p>
          <w:p w14:paraId="20DD3BF2">
            <w:pPr>
              <w:shd w:val="clear" w:color="auto" w:fill="FFFFFF"/>
              <w:spacing w:after="255" w:line="270" w:lineRule="atLeast"/>
              <w:rPr>
                <w:b/>
                <w:color w:val="333333"/>
                <w:sz w:val="24"/>
                <w:szCs w:val="24"/>
              </w:rPr>
            </w:pPr>
          </w:p>
          <w:p w14:paraId="150340CD">
            <w:pPr>
              <w:shd w:val="clear" w:color="auto" w:fill="FFFFFF"/>
              <w:spacing w:after="255" w:line="270" w:lineRule="atLeast"/>
              <w:rPr>
                <w:b/>
                <w:color w:val="333333"/>
                <w:sz w:val="24"/>
                <w:szCs w:val="24"/>
              </w:rPr>
            </w:pPr>
          </w:p>
          <w:p w14:paraId="494F3843">
            <w:pPr>
              <w:shd w:val="clear" w:color="auto" w:fill="FFFFFF"/>
              <w:spacing w:after="255" w:line="270" w:lineRule="atLeast"/>
              <w:rPr>
                <w:b/>
                <w:color w:val="333333"/>
                <w:sz w:val="24"/>
                <w:szCs w:val="24"/>
              </w:rPr>
            </w:pPr>
          </w:p>
          <w:p w14:paraId="01A562E7">
            <w:pPr>
              <w:shd w:val="clear" w:color="auto" w:fill="FFFFFF"/>
              <w:spacing w:after="255" w:line="270" w:lineRule="atLeast"/>
              <w:rPr>
                <w:b/>
                <w:color w:val="333333"/>
                <w:sz w:val="24"/>
                <w:szCs w:val="24"/>
              </w:rPr>
            </w:pPr>
          </w:p>
          <w:p w14:paraId="45DC39A1">
            <w:pPr>
              <w:shd w:val="clear" w:color="auto" w:fill="FFFFFF"/>
              <w:spacing w:after="255" w:line="270" w:lineRule="atLeast"/>
              <w:rPr>
                <w:b/>
                <w:color w:val="333333"/>
                <w:sz w:val="24"/>
                <w:szCs w:val="24"/>
              </w:rPr>
            </w:pPr>
          </w:p>
          <w:p w14:paraId="747D1322">
            <w:pPr>
              <w:shd w:val="clear" w:color="auto" w:fill="FFFFFF"/>
              <w:spacing w:after="255" w:line="270" w:lineRule="atLeast"/>
              <w:rPr>
                <w:b/>
                <w:color w:val="333333"/>
                <w:sz w:val="24"/>
                <w:szCs w:val="24"/>
              </w:rPr>
            </w:pPr>
            <w:r>
              <w:rPr>
                <w:b/>
                <w:color w:val="333333"/>
                <w:sz w:val="24"/>
                <w:szCs w:val="24"/>
              </w:rPr>
              <w:t>2) в области формирования основ гражданственности и патриотизма:</w:t>
            </w:r>
          </w:p>
          <w:p w14:paraId="7E9A784D">
            <w:pPr>
              <w:shd w:val="clear" w:color="auto" w:fill="FFFFFF"/>
              <w:spacing w:after="255" w:line="270" w:lineRule="atLeast"/>
              <w:rPr>
                <w:color w:val="333333"/>
                <w:sz w:val="24"/>
                <w:szCs w:val="24"/>
              </w:rPr>
            </w:pPr>
            <w:r>
              <w:rPr>
                <w:color w:val="333333"/>
                <w:sz w:val="24"/>
                <w:szCs w:val="24"/>
              </w:rPr>
              <w:t>воспитывать уважительное отношение к Родине, к людям разных национальностей, проживающим на территории России, их культурному наследию;</w:t>
            </w:r>
          </w:p>
          <w:p w14:paraId="0A6BF714">
            <w:pPr>
              <w:shd w:val="clear" w:color="auto" w:fill="FFFFFF"/>
              <w:spacing w:after="255" w:line="270" w:lineRule="atLeast"/>
              <w:rPr>
                <w:color w:val="333333"/>
                <w:sz w:val="24"/>
                <w:szCs w:val="24"/>
              </w:rPr>
            </w:pPr>
            <w:r>
              <w:rPr>
                <w:color w:val="333333"/>
                <w:sz w:val="24"/>
                <w:szCs w:val="24"/>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14:paraId="6247308A">
            <w:pPr>
              <w:shd w:val="clear" w:color="auto" w:fill="FFFFFF"/>
              <w:spacing w:after="255" w:line="270" w:lineRule="atLeast"/>
              <w:rPr>
                <w:color w:val="333333"/>
                <w:sz w:val="24"/>
                <w:szCs w:val="24"/>
              </w:rPr>
            </w:pPr>
            <w:r>
              <w:rPr>
                <w:color w:val="333333"/>
                <w:sz w:val="24"/>
                <w:szCs w:val="24"/>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68DDE8FD">
            <w:pPr>
              <w:shd w:val="clear" w:color="auto" w:fill="FFFFFF"/>
              <w:spacing w:after="255" w:line="270" w:lineRule="atLeast"/>
              <w:rPr>
                <w:b/>
                <w:color w:val="333333"/>
                <w:sz w:val="24"/>
                <w:szCs w:val="24"/>
              </w:rPr>
            </w:pPr>
            <w:r>
              <w:rPr>
                <w:b/>
                <w:color w:val="333333"/>
                <w:sz w:val="24"/>
                <w:szCs w:val="24"/>
              </w:rPr>
              <w:t>3) в сфере трудового воспитания:</w:t>
            </w:r>
          </w:p>
          <w:p w14:paraId="50041D85">
            <w:pPr>
              <w:shd w:val="clear" w:color="auto" w:fill="FFFFFF"/>
              <w:spacing w:after="255" w:line="270" w:lineRule="atLeast"/>
              <w:rPr>
                <w:color w:val="333333"/>
                <w:sz w:val="24"/>
                <w:szCs w:val="24"/>
              </w:rPr>
            </w:pPr>
            <w:r>
              <w:rPr>
                <w:color w:val="333333"/>
                <w:sz w:val="24"/>
                <w:szCs w:val="24"/>
              </w:rPr>
              <w:t>формировать представления о профессиях и трудовых процессах;</w:t>
            </w:r>
          </w:p>
          <w:p w14:paraId="3B56F662">
            <w:pPr>
              <w:shd w:val="clear" w:color="auto" w:fill="FFFFFF"/>
              <w:spacing w:after="255" w:line="270" w:lineRule="atLeast"/>
              <w:rPr>
                <w:color w:val="333333"/>
                <w:sz w:val="24"/>
                <w:szCs w:val="24"/>
              </w:rPr>
            </w:pPr>
            <w:r>
              <w:rPr>
                <w:color w:val="333333"/>
                <w:sz w:val="24"/>
                <w:szCs w:val="24"/>
              </w:rPr>
              <w:t>воспитывать бережное отношение к труду взрослых, к результатам их труда;</w:t>
            </w:r>
          </w:p>
          <w:p w14:paraId="2325B920">
            <w:pPr>
              <w:shd w:val="clear" w:color="auto" w:fill="FFFFFF"/>
              <w:spacing w:after="255" w:line="270" w:lineRule="atLeast"/>
              <w:rPr>
                <w:color w:val="333333"/>
                <w:sz w:val="24"/>
                <w:szCs w:val="24"/>
              </w:rPr>
            </w:pPr>
            <w:r>
              <w:rPr>
                <w:color w:val="333333"/>
                <w:sz w:val="24"/>
                <w:szCs w:val="24"/>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6EDFB4F1">
            <w:pPr>
              <w:shd w:val="clear" w:color="auto" w:fill="FFFFFF"/>
              <w:spacing w:after="255" w:line="270" w:lineRule="atLeast"/>
              <w:rPr>
                <w:color w:val="333333"/>
                <w:sz w:val="24"/>
                <w:szCs w:val="24"/>
              </w:rPr>
            </w:pPr>
            <w:r>
              <w:rPr>
                <w:color w:val="333333"/>
                <w:sz w:val="24"/>
                <w:szCs w:val="24"/>
              </w:rPr>
              <w:t>знакомить детей с элементарными экономическими знаниями, формировать первоначальные представления о финансовой грамотности;</w:t>
            </w:r>
          </w:p>
          <w:p w14:paraId="5BDAC55E">
            <w:pPr>
              <w:shd w:val="clear" w:color="auto" w:fill="FFFFFF"/>
              <w:spacing w:after="255" w:line="270" w:lineRule="atLeast"/>
              <w:rPr>
                <w:color w:val="333333"/>
                <w:sz w:val="24"/>
                <w:szCs w:val="24"/>
              </w:rPr>
            </w:pPr>
          </w:p>
          <w:p w14:paraId="37C7BB19">
            <w:pPr>
              <w:shd w:val="clear" w:color="auto" w:fill="FFFFFF"/>
              <w:spacing w:after="255" w:line="270" w:lineRule="atLeast"/>
              <w:rPr>
                <w:b/>
                <w:color w:val="333333"/>
                <w:sz w:val="24"/>
                <w:szCs w:val="24"/>
              </w:rPr>
            </w:pPr>
          </w:p>
          <w:p w14:paraId="3E93EF93">
            <w:pPr>
              <w:shd w:val="clear" w:color="auto" w:fill="FFFFFF"/>
              <w:spacing w:after="255" w:line="270" w:lineRule="atLeast"/>
              <w:rPr>
                <w:b/>
                <w:color w:val="333333"/>
                <w:sz w:val="24"/>
                <w:szCs w:val="24"/>
              </w:rPr>
            </w:pPr>
          </w:p>
          <w:p w14:paraId="0B14BA7B">
            <w:pPr>
              <w:shd w:val="clear" w:color="auto" w:fill="FFFFFF"/>
              <w:spacing w:after="255" w:line="270" w:lineRule="atLeast"/>
              <w:rPr>
                <w:b/>
                <w:color w:val="333333"/>
                <w:sz w:val="24"/>
                <w:szCs w:val="24"/>
              </w:rPr>
            </w:pPr>
          </w:p>
          <w:p w14:paraId="2A17C0E4">
            <w:pPr>
              <w:shd w:val="clear" w:color="auto" w:fill="FFFFFF"/>
              <w:spacing w:after="255" w:line="270" w:lineRule="atLeast"/>
              <w:rPr>
                <w:b/>
                <w:color w:val="333333"/>
                <w:sz w:val="24"/>
                <w:szCs w:val="24"/>
              </w:rPr>
            </w:pPr>
          </w:p>
          <w:p w14:paraId="46649C53">
            <w:pPr>
              <w:shd w:val="clear" w:color="auto" w:fill="FFFFFF"/>
              <w:spacing w:after="255" w:line="270" w:lineRule="atLeast"/>
              <w:rPr>
                <w:b/>
                <w:color w:val="333333"/>
                <w:sz w:val="24"/>
                <w:szCs w:val="24"/>
              </w:rPr>
            </w:pPr>
          </w:p>
          <w:p w14:paraId="199294E1">
            <w:pPr>
              <w:shd w:val="clear" w:color="auto" w:fill="FFFFFF"/>
              <w:spacing w:after="255" w:line="270" w:lineRule="atLeast"/>
              <w:rPr>
                <w:b/>
                <w:color w:val="333333"/>
                <w:sz w:val="24"/>
                <w:szCs w:val="24"/>
              </w:rPr>
            </w:pPr>
          </w:p>
          <w:p w14:paraId="730191F4">
            <w:pPr>
              <w:shd w:val="clear" w:color="auto" w:fill="FFFFFF"/>
              <w:spacing w:after="255" w:line="270" w:lineRule="atLeast"/>
              <w:rPr>
                <w:b/>
                <w:color w:val="333333"/>
                <w:sz w:val="24"/>
                <w:szCs w:val="24"/>
              </w:rPr>
            </w:pPr>
          </w:p>
          <w:p w14:paraId="0C98CB90">
            <w:pPr>
              <w:shd w:val="clear" w:color="auto" w:fill="FFFFFF"/>
              <w:spacing w:after="255" w:line="270" w:lineRule="atLeast"/>
              <w:rPr>
                <w:b/>
                <w:color w:val="333333"/>
                <w:sz w:val="24"/>
                <w:szCs w:val="24"/>
              </w:rPr>
            </w:pPr>
          </w:p>
          <w:p w14:paraId="74975391">
            <w:pPr>
              <w:shd w:val="clear" w:color="auto" w:fill="FFFFFF"/>
              <w:spacing w:after="255" w:line="270" w:lineRule="atLeast"/>
              <w:rPr>
                <w:b/>
                <w:color w:val="333333"/>
                <w:sz w:val="24"/>
                <w:szCs w:val="24"/>
              </w:rPr>
            </w:pPr>
          </w:p>
          <w:p w14:paraId="55E198C9">
            <w:pPr>
              <w:shd w:val="clear" w:color="auto" w:fill="FFFFFF"/>
              <w:spacing w:after="255" w:line="270" w:lineRule="atLeast"/>
              <w:rPr>
                <w:b/>
                <w:color w:val="333333"/>
                <w:sz w:val="24"/>
                <w:szCs w:val="24"/>
              </w:rPr>
            </w:pPr>
          </w:p>
          <w:p w14:paraId="51621175">
            <w:pPr>
              <w:shd w:val="clear" w:color="auto" w:fill="FFFFFF"/>
              <w:spacing w:after="255" w:line="270" w:lineRule="atLeast"/>
              <w:rPr>
                <w:b/>
                <w:color w:val="333333"/>
                <w:sz w:val="24"/>
                <w:szCs w:val="24"/>
              </w:rPr>
            </w:pPr>
          </w:p>
          <w:p w14:paraId="4A08F8C2">
            <w:pPr>
              <w:shd w:val="clear" w:color="auto" w:fill="FFFFFF"/>
              <w:spacing w:after="255" w:line="270" w:lineRule="atLeast"/>
              <w:rPr>
                <w:b/>
                <w:color w:val="333333"/>
                <w:sz w:val="24"/>
                <w:szCs w:val="24"/>
              </w:rPr>
            </w:pPr>
          </w:p>
          <w:p w14:paraId="525E6838">
            <w:pPr>
              <w:shd w:val="clear" w:color="auto" w:fill="FFFFFF"/>
              <w:spacing w:after="255" w:line="270" w:lineRule="atLeast"/>
              <w:rPr>
                <w:b/>
                <w:color w:val="333333"/>
                <w:sz w:val="24"/>
                <w:szCs w:val="24"/>
              </w:rPr>
            </w:pPr>
          </w:p>
          <w:p w14:paraId="6141CE68">
            <w:pPr>
              <w:shd w:val="clear" w:color="auto" w:fill="FFFFFF"/>
              <w:spacing w:after="255" w:line="270" w:lineRule="atLeast"/>
              <w:rPr>
                <w:b/>
                <w:color w:val="333333"/>
                <w:sz w:val="24"/>
                <w:szCs w:val="24"/>
              </w:rPr>
            </w:pPr>
          </w:p>
          <w:p w14:paraId="5EB5E57E">
            <w:pPr>
              <w:shd w:val="clear" w:color="auto" w:fill="FFFFFF"/>
              <w:spacing w:after="255" w:line="270" w:lineRule="atLeast"/>
              <w:rPr>
                <w:b/>
                <w:color w:val="333333"/>
                <w:sz w:val="24"/>
                <w:szCs w:val="24"/>
              </w:rPr>
            </w:pPr>
          </w:p>
          <w:p w14:paraId="785FEF5A">
            <w:pPr>
              <w:shd w:val="clear" w:color="auto" w:fill="FFFFFF"/>
              <w:spacing w:after="255" w:line="270" w:lineRule="atLeast"/>
              <w:rPr>
                <w:b/>
                <w:color w:val="333333"/>
                <w:sz w:val="24"/>
                <w:szCs w:val="24"/>
              </w:rPr>
            </w:pPr>
          </w:p>
          <w:p w14:paraId="5242FD01">
            <w:pPr>
              <w:shd w:val="clear" w:color="auto" w:fill="FFFFFF"/>
              <w:spacing w:after="255" w:line="270" w:lineRule="atLeast"/>
              <w:rPr>
                <w:b/>
                <w:color w:val="333333"/>
                <w:sz w:val="24"/>
                <w:szCs w:val="24"/>
              </w:rPr>
            </w:pPr>
          </w:p>
          <w:p w14:paraId="0DB09499">
            <w:pPr>
              <w:shd w:val="clear" w:color="auto" w:fill="FFFFFF"/>
              <w:spacing w:after="255" w:line="270" w:lineRule="atLeast"/>
              <w:rPr>
                <w:b/>
                <w:color w:val="333333"/>
                <w:sz w:val="24"/>
                <w:szCs w:val="24"/>
              </w:rPr>
            </w:pPr>
          </w:p>
          <w:p w14:paraId="64CA6464">
            <w:pPr>
              <w:shd w:val="clear" w:color="auto" w:fill="FFFFFF"/>
              <w:spacing w:after="255" w:line="270" w:lineRule="atLeast"/>
              <w:rPr>
                <w:b/>
                <w:color w:val="333333"/>
                <w:sz w:val="24"/>
                <w:szCs w:val="24"/>
              </w:rPr>
            </w:pPr>
          </w:p>
          <w:p w14:paraId="21434021">
            <w:pPr>
              <w:shd w:val="clear" w:color="auto" w:fill="FFFFFF"/>
              <w:spacing w:after="255" w:line="270" w:lineRule="atLeast"/>
              <w:rPr>
                <w:b/>
                <w:color w:val="333333"/>
                <w:sz w:val="24"/>
                <w:szCs w:val="24"/>
              </w:rPr>
            </w:pPr>
          </w:p>
          <w:p w14:paraId="06A02AF6">
            <w:pPr>
              <w:shd w:val="clear" w:color="auto" w:fill="FFFFFF"/>
              <w:spacing w:after="255" w:line="270" w:lineRule="atLeast"/>
              <w:rPr>
                <w:b/>
                <w:color w:val="333333"/>
                <w:sz w:val="24"/>
                <w:szCs w:val="24"/>
              </w:rPr>
            </w:pPr>
          </w:p>
          <w:p w14:paraId="648AAF77">
            <w:pPr>
              <w:shd w:val="clear" w:color="auto" w:fill="FFFFFF"/>
              <w:spacing w:after="255" w:line="270" w:lineRule="atLeast"/>
              <w:rPr>
                <w:b/>
                <w:color w:val="333333"/>
                <w:sz w:val="24"/>
                <w:szCs w:val="24"/>
              </w:rPr>
            </w:pPr>
          </w:p>
          <w:p w14:paraId="0156DE4C">
            <w:pPr>
              <w:shd w:val="clear" w:color="auto" w:fill="FFFFFF"/>
              <w:spacing w:after="255" w:line="270" w:lineRule="atLeast"/>
              <w:rPr>
                <w:b/>
                <w:color w:val="333333"/>
                <w:sz w:val="24"/>
                <w:szCs w:val="24"/>
              </w:rPr>
            </w:pPr>
            <w:r>
              <w:rPr>
                <w:b/>
                <w:color w:val="333333"/>
                <w:sz w:val="24"/>
                <w:szCs w:val="24"/>
              </w:rPr>
              <w:t>4) в области формирования основ безопасного поведения:</w:t>
            </w:r>
          </w:p>
          <w:p w14:paraId="45AEFF55">
            <w:pPr>
              <w:shd w:val="clear" w:color="auto" w:fill="FFFFFF"/>
              <w:spacing w:after="255" w:line="270" w:lineRule="atLeast"/>
              <w:rPr>
                <w:color w:val="333333"/>
                <w:sz w:val="24"/>
                <w:szCs w:val="24"/>
              </w:rPr>
            </w:pPr>
            <w:r>
              <w:rPr>
                <w:color w:val="333333"/>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14:paraId="68BC1D91">
            <w:pPr>
              <w:shd w:val="clear" w:color="auto" w:fill="FFFFFF"/>
              <w:spacing w:after="255" w:line="270" w:lineRule="atLeast"/>
              <w:rPr>
                <w:color w:val="333333"/>
                <w:sz w:val="24"/>
                <w:szCs w:val="24"/>
              </w:rPr>
            </w:pPr>
            <w:r>
              <w:rPr>
                <w:color w:val="333333"/>
                <w:sz w:val="24"/>
                <w:szCs w:val="24"/>
              </w:rPr>
              <w:t>знакомить детей с простейшими способами безопасного поведения в опасных ситуациях;</w:t>
            </w:r>
          </w:p>
          <w:p w14:paraId="46187855">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дорожного движения в качестве пешехода и пассажира транспортного средства.</w:t>
            </w:r>
          </w:p>
          <w:p w14:paraId="7690B1F6">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56803696">
            <w:pPr>
              <w:rPr>
                <w:sz w:val="24"/>
                <w:szCs w:val="24"/>
              </w:rPr>
            </w:pPr>
          </w:p>
        </w:tc>
        <w:tc>
          <w:tcPr>
            <w:tcW w:w="4536" w:type="dxa"/>
          </w:tcPr>
          <w:p w14:paraId="0AF846C6">
            <w:pPr>
              <w:shd w:val="clear" w:color="auto" w:fill="FFFFFF"/>
              <w:spacing w:after="255" w:line="270" w:lineRule="atLeast"/>
              <w:rPr>
                <w:b/>
                <w:sz w:val="24"/>
                <w:szCs w:val="24"/>
              </w:rPr>
            </w:pPr>
            <w:r>
              <w:rPr>
                <w:b/>
                <w:sz w:val="24"/>
                <w:szCs w:val="24"/>
              </w:rPr>
              <w:t>1) В сфере социальных отношений.</w:t>
            </w:r>
          </w:p>
          <w:p w14:paraId="2ABCCC38">
            <w:pPr>
              <w:shd w:val="clear" w:color="auto" w:fill="FFFFFF"/>
              <w:spacing w:after="255" w:line="270" w:lineRule="atLeast"/>
              <w:rPr>
                <w:sz w:val="24"/>
                <w:szCs w:val="24"/>
              </w:rPr>
            </w:pPr>
            <w:r>
              <w:rPr>
                <w:sz w:val="24"/>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14:paraId="6B4F8CC8">
            <w:pPr>
              <w:shd w:val="clear" w:color="auto" w:fill="FFFFFF"/>
              <w:spacing w:after="255" w:line="270" w:lineRule="atLeast"/>
              <w:rPr>
                <w:sz w:val="24"/>
                <w:szCs w:val="24"/>
              </w:rPr>
            </w:pPr>
            <w:r>
              <w:rPr>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4B33912C">
            <w:pPr>
              <w:shd w:val="clear" w:color="auto" w:fill="FFFFFF"/>
              <w:spacing w:after="255" w:line="270" w:lineRule="atLeast"/>
              <w:rPr>
                <w:sz w:val="24"/>
                <w:szCs w:val="24"/>
              </w:rPr>
            </w:pPr>
            <w:r>
              <w:rPr>
                <w:sz w:val="24"/>
                <w:szCs w:val="24"/>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0B61F7F7">
            <w:pPr>
              <w:shd w:val="clear" w:color="auto" w:fill="FFFFFF"/>
              <w:spacing w:after="255" w:line="270" w:lineRule="atLeast"/>
              <w:rPr>
                <w:sz w:val="24"/>
                <w:szCs w:val="24"/>
              </w:rPr>
            </w:pPr>
            <w:r>
              <w:rPr>
                <w:sz w:val="24"/>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14:paraId="2CCB8ABE">
            <w:pPr>
              <w:shd w:val="clear" w:color="auto" w:fill="FFFFFF"/>
              <w:spacing w:after="255" w:line="270" w:lineRule="atLeast"/>
              <w:rPr>
                <w:sz w:val="24"/>
                <w:szCs w:val="24"/>
              </w:rPr>
            </w:pPr>
            <w:r>
              <w:rPr>
                <w:sz w:val="24"/>
                <w:szCs w:val="24"/>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 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0C56EA91">
            <w:pPr>
              <w:shd w:val="clear" w:color="auto" w:fill="FFFFFF"/>
              <w:spacing w:after="255" w:line="270" w:lineRule="atLeast"/>
              <w:rPr>
                <w:sz w:val="24"/>
                <w:szCs w:val="24"/>
              </w:rPr>
            </w:pPr>
            <w:r>
              <w:rPr>
                <w:sz w:val="24"/>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6F608E8C">
            <w:pPr>
              <w:shd w:val="clear" w:color="auto" w:fill="FFFFFF"/>
              <w:spacing w:after="255" w:line="270" w:lineRule="atLeast"/>
              <w:rPr>
                <w:b/>
                <w:sz w:val="24"/>
                <w:szCs w:val="24"/>
              </w:rPr>
            </w:pPr>
            <w:r>
              <w:rPr>
                <w:b/>
                <w:sz w:val="24"/>
                <w:szCs w:val="24"/>
              </w:rPr>
              <w:t>2) В области формирования основ гражданственности и патриотизма.</w:t>
            </w:r>
          </w:p>
          <w:p w14:paraId="657F009C">
            <w:pPr>
              <w:shd w:val="clear" w:color="auto" w:fill="FFFFFF"/>
              <w:spacing w:after="255" w:line="270" w:lineRule="atLeast"/>
              <w:rPr>
                <w:sz w:val="24"/>
                <w:szCs w:val="24"/>
              </w:rPr>
            </w:pPr>
            <w:r>
              <w:rPr>
                <w:sz w:val="24"/>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14:paraId="5F9D101C">
            <w:pPr>
              <w:shd w:val="clear" w:color="auto" w:fill="FFFFFF"/>
              <w:spacing w:after="255" w:line="270" w:lineRule="atLeast"/>
              <w:rPr>
                <w:sz w:val="24"/>
                <w:szCs w:val="24"/>
              </w:rPr>
            </w:pPr>
            <w:r>
              <w:rPr>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48A0766A">
            <w:pPr>
              <w:shd w:val="clear" w:color="auto" w:fill="FFFFFF"/>
              <w:spacing w:after="255" w:line="270" w:lineRule="atLeast"/>
              <w:rPr>
                <w:sz w:val="24"/>
                <w:szCs w:val="24"/>
              </w:rPr>
            </w:pPr>
            <w:r>
              <w:rPr>
                <w:sz w:val="24"/>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152FD5CB">
            <w:pPr>
              <w:shd w:val="clear" w:color="auto" w:fill="FFFFFF"/>
              <w:spacing w:after="255" w:line="270" w:lineRule="atLeast"/>
              <w:rPr>
                <w:sz w:val="24"/>
                <w:szCs w:val="24"/>
              </w:rPr>
            </w:pPr>
            <w:r>
              <w:rPr>
                <w:sz w:val="24"/>
                <w:szCs w:val="24"/>
              </w:rPr>
              <w:t>Поддерживает интерес к народной культуре страны (традициям, устному народному творчеству, народной музыке, танцам, играм, игрушкам).</w:t>
            </w:r>
          </w:p>
          <w:p w14:paraId="28995EEF">
            <w:pPr>
              <w:shd w:val="clear" w:color="auto" w:fill="FFFFFF"/>
              <w:spacing w:after="255" w:line="270" w:lineRule="atLeast"/>
              <w:rPr>
                <w:b/>
                <w:sz w:val="24"/>
                <w:szCs w:val="24"/>
              </w:rPr>
            </w:pPr>
          </w:p>
          <w:p w14:paraId="4379B72D">
            <w:pPr>
              <w:shd w:val="clear" w:color="auto" w:fill="FFFFFF"/>
              <w:spacing w:after="255" w:line="270" w:lineRule="atLeast"/>
              <w:rPr>
                <w:b/>
                <w:sz w:val="24"/>
                <w:szCs w:val="24"/>
              </w:rPr>
            </w:pPr>
          </w:p>
          <w:p w14:paraId="4DC9FBE4">
            <w:pPr>
              <w:shd w:val="clear" w:color="auto" w:fill="FFFFFF"/>
              <w:spacing w:after="255" w:line="270" w:lineRule="atLeast"/>
              <w:rPr>
                <w:b/>
                <w:sz w:val="24"/>
                <w:szCs w:val="24"/>
              </w:rPr>
            </w:pPr>
          </w:p>
          <w:p w14:paraId="1377DFDF">
            <w:pPr>
              <w:shd w:val="clear" w:color="auto" w:fill="FFFFFF"/>
              <w:spacing w:after="255" w:line="270" w:lineRule="atLeast"/>
              <w:rPr>
                <w:b/>
                <w:sz w:val="24"/>
                <w:szCs w:val="24"/>
              </w:rPr>
            </w:pPr>
          </w:p>
          <w:p w14:paraId="496CC071">
            <w:pPr>
              <w:shd w:val="clear" w:color="auto" w:fill="FFFFFF"/>
              <w:spacing w:after="255" w:line="270" w:lineRule="atLeast"/>
              <w:rPr>
                <w:b/>
                <w:sz w:val="24"/>
                <w:szCs w:val="24"/>
              </w:rPr>
            </w:pPr>
            <w:r>
              <w:rPr>
                <w:b/>
                <w:sz w:val="24"/>
                <w:szCs w:val="24"/>
              </w:rPr>
              <w:t>3) В сфере трудового воспитания.</w:t>
            </w:r>
          </w:p>
          <w:p w14:paraId="771D1940">
            <w:pPr>
              <w:shd w:val="clear" w:color="auto" w:fill="FFFFFF"/>
              <w:spacing w:after="255" w:line="270" w:lineRule="atLeast"/>
              <w:rPr>
                <w:sz w:val="24"/>
                <w:szCs w:val="24"/>
              </w:rPr>
            </w:pPr>
            <w:r>
              <w:rPr>
                <w:sz w:val="24"/>
                <w:szCs w:val="24"/>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056F557E">
            <w:pPr>
              <w:shd w:val="clear" w:color="auto" w:fill="FFFFFF"/>
              <w:spacing w:after="255" w:line="270" w:lineRule="atLeast"/>
              <w:rPr>
                <w:sz w:val="24"/>
                <w:szCs w:val="24"/>
              </w:rPr>
            </w:pPr>
            <w:r>
              <w:rPr>
                <w:sz w:val="24"/>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019A4B86">
            <w:pPr>
              <w:shd w:val="clear" w:color="auto" w:fill="FFFFFF"/>
              <w:spacing w:after="255" w:line="270" w:lineRule="atLeast"/>
              <w:rPr>
                <w:sz w:val="24"/>
                <w:szCs w:val="24"/>
              </w:rPr>
            </w:pPr>
            <w:r>
              <w:rPr>
                <w:sz w:val="24"/>
                <w:szCs w:val="24"/>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6C008C28">
            <w:pPr>
              <w:shd w:val="clear" w:color="auto" w:fill="FFFFFF"/>
              <w:spacing w:after="255" w:line="270" w:lineRule="atLeast"/>
              <w:rPr>
                <w:sz w:val="24"/>
                <w:szCs w:val="24"/>
              </w:rPr>
            </w:pPr>
            <w:r>
              <w:rPr>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3292022A">
            <w:pPr>
              <w:shd w:val="clear" w:color="auto" w:fill="FFFFFF"/>
              <w:spacing w:after="255" w:line="270" w:lineRule="atLeast"/>
              <w:rPr>
                <w:sz w:val="24"/>
                <w:szCs w:val="24"/>
              </w:rPr>
            </w:pPr>
            <w:r>
              <w:rPr>
                <w:sz w:val="24"/>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540E631A">
            <w:pPr>
              <w:shd w:val="clear" w:color="auto" w:fill="FFFFFF"/>
              <w:spacing w:after="255" w:line="270" w:lineRule="atLeast"/>
              <w:rPr>
                <w:sz w:val="24"/>
                <w:szCs w:val="24"/>
              </w:rPr>
            </w:pPr>
            <w:r>
              <w:rPr>
                <w:sz w:val="24"/>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06A6550C">
            <w:pPr>
              <w:shd w:val="clear" w:color="auto" w:fill="FFFFFF"/>
              <w:spacing w:after="255" w:line="270" w:lineRule="atLeast"/>
              <w:rPr>
                <w:b/>
                <w:sz w:val="24"/>
                <w:szCs w:val="24"/>
              </w:rPr>
            </w:pPr>
            <w:r>
              <w:rPr>
                <w:b/>
                <w:sz w:val="24"/>
                <w:szCs w:val="24"/>
              </w:rPr>
              <w:t>4) В области формирования основ безопасности поведения.</w:t>
            </w:r>
          </w:p>
          <w:p w14:paraId="2872AD4C">
            <w:pPr>
              <w:shd w:val="clear" w:color="auto" w:fill="FFFFFF"/>
              <w:spacing w:after="255" w:line="270" w:lineRule="atLeast"/>
              <w:rPr>
                <w:sz w:val="24"/>
                <w:szCs w:val="24"/>
              </w:rPr>
            </w:pPr>
            <w:r>
              <w:rPr>
                <w:sz w:val="24"/>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14:paraId="2493BB41">
            <w:pPr>
              <w:shd w:val="clear" w:color="auto" w:fill="FFFFFF"/>
              <w:spacing w:after="255" w:line="270" w:lineRule="atLeast"/>
              <w:rPr>
                <w:sz w:val="24"/>
                <w:szCs w:val="24"/>
              </w:rPr>
            </w:pPr>
            <w:r>
              <w:rPr>
                <w:sz w:val="24"/>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14:paraId="5FC471C9">
            <w:pPr>
              <w:shd w:val="clear" w:color="auto" w:fill="FFFFFF"/>
              <w:spacing w:after="255" w:line="270" w:lineRule="atLeast"/>
              <w:rPr>
                <w:sz w:val="24"/>
                <w:szCs w:val="24"/>
              </w:rPr>
            </w:pPr>
            <w:r>
              <w:rPr>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70B6AECC">
            <w:pPr>
              <w:shd w:val="clear" w:color="auto" w:fill="FFFFFF"/>
              <w:spacing w:after="255" w:line="270" w:lineRule="atLeast"/>
              <w:rPr>
                <w:sz w:val="24"/>
                <w:szCs w:val="24"/>
              </w:rPr>
            </w:pPr>
            <w:r>
              <w:rPr>
                <w:sz w:val="24"/>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037D4AD6">
            <w:pPr>
              <w:rPr>
                <w:sz w:val="24"/>
                <w:szCs w:val="24"/>
              </w:rPr>
            </w:pPr>
          </w:p>
        </w:tc>
        <w:tc>
          <w:tcPr>
            <w:tcW w:w="3827" w:type="dxa"/>
          </w:tcPr>
          <w:p w14:paraId="042816E3">
            <w:pPr>
              <w:rPr>
                <w:sz w:val="24"/>
                <w:szCs w:val="24"/>
                <w:shd w:val="clear" w:color="auto" w:fill="FFFFFF"/>
              </w:rPr>
            </w:pPr>
            <w:r>
              <w:rPr>
                <w:sz w:val="24"/>
                <w:szCs w:val="24"/>
              </w:rPr>
              <w:t>Образовательные ситуации «Все начинается со слова «здравствуй», «Для чего человеку имя?», «Как нам познакомиться?», «У меня зазвонил телефон», «</w:t>
            </w:r>
            <w:r>
              <w:rPr>
                <w:sz w:val="24"/>
                <w:szCs w:val="24"/>
                <w:shd w:val="clear" w:color="auto" w:fill="FFFFFF"/>
              </w:rPr>
              <w:t>Мой друг Мойдодыр: личная гигиена», «Как вести себя в общественных местах?», «Красивое застольное поведение», «Мама, папа, я – дружная семья», «Я с бабушкой своею дружу давным – давно…», «Мальчики и девочки», «Без друзей меня чуть-чуть, а с друзьями много», «Мой детский сад» и др.</w:t>
            </w:r>
          </w:p>
          <w:p w14:paraId="63E6F781">
            <w:pPr>
              <w:rPr>
                <w:sz w:val="24"/>
                <w:szCs w:val="24"/>
                <w:shd w:val="clear" w:color="auto" w:fill="FFFFFF"/>
              </w:rPr>
            </w:pPr>
          </w:p>
          <w:p w14:paraId="10596B51">
            <w:pPr>
              <w:pStyle w:val="33"/>
              <w:shd w:val="clear" w:color="auto" w:fill="FFFFFF"/>
              <w:spacing w:before="0" w:beforeAutospacing="0" w:after="0" w:afterAutospacing="0"/>
              <w:rPr>
                <w:shd w:val="clear" w:color="auto" w:fill="FFFFFF"/>
              </w:rPr>
            </w:pPr>
            <w:r>
              <w:rPr>
                <w:shd w:val="clear" w:color="auto" w:fill="FFFFFF"/>
              </w:rPr>
              <w:t>Образовательные события</w:t>
            </w:r>
          </w:p>
          <w:p w14:paraId="554DD496">
            <w:pPr>
              <w:pStyle w:val="33"/>
              <w:shd w:val="clear" w:color="auto" w:fill="FFFFFF"/>
              <w:spacing w:before="0" w:beforeAutospacing="0" w:after="0" w:afterAutospacing="0"/>
              <w:rPr>
                <w:rStyle w:val="34"/>
                <w:bCs/>
              </w:rPr>
            </w:pPr>
            <w:r>
              <w:rPr>
                <w:shd w:val="clear" w:color="auto" w:fill="FFFFFF"/>
              </w:rPr>
              <w:t xml:space="preserve"> «Путешествие в страну Этикета», «Неделя вежливости», «Праздник именинников», «Сделаем вместе!», «День рождения нашего детского сада», «</w:t>
            </w:r>
            <w:r>
              <w:rPr>
                <w:rStyle w:val="34"/>
                <w:bCs/>
              </w:rPr>
              <w:t>День матери», «Международный женский день», «День защиты детей»;</w:t>
            </w:r>
          </w:p>
          <w:p w14:paraId="621A4363">
            <w:pPr>
              <w:pStyle w:val="33"/>
              <w:shd w:val="clear" w:color="auto" w:fill="FFFFFF"/>
              <w:spacing w:before="0" w:beforeAutospacing="0" w:after="0" w:afterAutospacing="0"/>
            </w:pPr>
          </w:p>
          <w:p w14:paraId="5B2204E0">
            <w:pPr>
              <w:rPr>
                <w:sz w:val="24"/>
                <w:szCs w:val="24"/>
                <w:shd w:val="clear" w:color="auto" w:fill="FFFFFF"/>
              </w:rPr>
            </w:pPr>
            <w:r>
              <w:rPr>
                <w:sz w:val="24"/>
                <w:szCs w:val="24"/>
                <w:shd w:val="clear" w:color="auto" w:fill="FFFFFF"/>
              </w:rPr>
              <w:t>Проектная деятельность «Чистота – залог здоровья», «Дети. Дружба. Добро!», «Мой дом – моя крепость!» и др.</w:t>
            </w:r>
          </w:p>
          <w:p w14:paraId="3A992159">
            <w:pPr>
              <w:rPr>
                <w:sz w:val="24"/>
                <w:szCs w:val="24"/>
                <w:shd w:val="clear" w:color="auto" w:fill="FFFFFF"/>
              </w:rPr>
            </w:pPr>
          </w:p>
          <w:p w14:paraId="11B19EC0">
            <w:pPr>
              <w:contextualSpacing/>
              <w:rPr>
                <w:sz w:val="24"/>
                <w:szCs w:val="24"/>
                <w:shd w:val="clear" w:color="auto" w:fill="FFFFFF"/>
              </w:rPr>
            </w:pPr>
            <w:r>
              <w:rPr>
                <w:sz w:val="24"/>
                <w:szCs w:val="24"/>
                <w:shd w:val="clear" w:color="auto" w:fill="FFFFFF"/>
              </w:rPr>
              <w:t>Игровые технологии:</w:t>
            </w:r>
          </w:p>
          <w:p w14:paraId="3AA7C529">
            <w:pPr>
              <w:contextualSpacing/>
              <w:rPr>
                <w:sz w:val="24"/>
                <w:szCs w:val="24"/>
                <w:shd w:val="clear" w:color="auto" w:fill="FFFFFF"/>
              </w:rPr>
            </w:pPr>
            <w:r>
              <w:rPr>
                <w:sz w:val="24"/>
                <w:szCs w:val="24"/>
                <w:shd w:val="clear" w:color="auto" w:fill="FFFFFF"/>
              </w:rPr>
              <w:t>игры и игровые упражнения: «Эмоции», «Волшебные слова», «Хорошие и плохие поступки», «А как бы поступил ты?», «Кто прав, а кто виноват?», «Каждой вещи свое место» и т.д.</w:t>
            </w:r>
          </w:p>
          <w:p w14:paraId="115D32D5">
            <w:pPr>
              <w:contextualSpacing/>
              <w:rPr>
                <w:sz w:val="24"/>
                <w:szCs w:val="24"/>
                <w:shd w:val="clear" w:color="auto" w:fill="FFFFFF"/>
              </w:rPr>
            </w:pPr>
            <w:r>
              <w:rPr>
                <w:sz w:val="24"/>
                <w:szCs w:val="24"/>
                <w:shd w:val="clear" w:color="auto" w:fill="FFFFFF"/>
              </w:rPr>
              <w:t>С/р игры «Семья», «Магазин», «Больница», «Детский сад»….</w:t>
            </w:r>
          </w:p>
          <w:p w14:paraId="0252F3E0">
            <w:pPr>
              <w:contextualSpacing/>
              <w:rPr>
                <w:sz w:val="24"/>
                <w:szCs w:val="24"/>
                <w:shd w:val="clear" w:color="auto" w:fill="FFFFFF"/>
              </w:rPr>
            </w:pPr>
            <w:r>
              <w:rPr>
                <w:sz w:val="24"/>
                <w:szCs w:val="24"/>
                <w:shd w:val="clear" w:color="auto" w:fill="FFFFFF"/>
              </w:rPr>
              <w:t>п/и «Дракон кусает свой хвост», «Кошки-мышки», Третий лишний», «Чай-чай, выручай»  и др.</w:t>
            </w:r>
          </w:p>
          <w:p w14:paraId="354CE1C0">
            <w:pPr>
              <w:contextualSpacing/>
              <w:rPr>
                <w:sz w:val="24"/>
                <w:szCs w:val="24"/>
                <w:shd w:val="clear" w:color="auto" w:fill="FFFFFF"/>
              </w:rPr>
            </w:pPr>
          </w:p>
          <w:p w14:paraId="765542C6">
            <w:pPr>
              <w:contextualSpacing/>
              <w:rPr>
                <w:sz w:val="24"/>
                <w:szCs w:val="24"/>
                <w:shd w:val="clear" w:color="auto" w:fill="FFFFFF"/>
              </w:rPr>
            </w:pPr>
            <w:r>
              <w:rPr>
                <w:sz w:val="24"/>
                <w:szCs w:val="24"/>
                <w:shd w:val="clear" w:color="auto" w:fill="FFFFFF"/>
              </w:rPr>
              <w:t>Тимбилдинг – метод командообразования детей.</w:t>
            </w:r>
          </w:p>
          <w:p w14:paraId="7D51E71F">
            <w:pPr>
              <w:contextualSpacing/>
              <w:rPr>
                <w:sz w:val="24"/>
                <w:szCs w:val="24"/>
                <w:shd w:val="clear" w:color="auto" w:fill="FFFFFF"/>
              </w:rPr>
            </w:pPr>
            <w:r>
              <w:rPr>
                <w:sz w:val="24"/>
                <w:szCs w:val="24"/>
                <w:shd w:val="clear" w:color="auto" w:fill="FFFFFF"/>
              </w:rPr>
              <w:t>Экскурсии, целевые прогулки  в кино, магазин,  парикмахерскую…</w:t>
            </w:r>
          </w:p>
          <w:p w14:paraId="24AA42FA">
            <w:pPr>
              <w:contextualSpacing/>
              <w:rPr>
                <w:sz w:val="24"/>
                <w:szCs w:val="24"/>
                <w:shd w:val="clear" w:color="auto" w:fill="FFFFFF"/>
              </w:rPr>
            </w:pPr>
          </w:p>
          <w:p w14:paraId="5A44B3A2">
            <w:pPr>
              <w:rPr>
                <w:sz w:val="24"/>
                <w:szCs w:val="24"/>
                <w:shd w:val="clear" w:color="auto" w:fill="FFFFFF"/>
              </w:rPr>
            </w:pPr>
            <w:r>
              <w:rPr>
                <w:sz w:val="24"/>
                <w:szCs w:val="24"/>
                <w:shd w:val="clear" w:color="auto" w:fill="FFFFFF"/>
              </w:rPr>
              <w:t>Просмотр презентаций, мультфильмов «Смешарики» -  «Азбука дружелюбия», «Кот Леопольд», «Лунтик и его друзья», «Приключения поросенка Фунтика» и др. </w:t>
            </w:r>
          </w:p>
          <w:p w14:paraId="076CB2D0">
            <w:pPr>
              <w:rPr>
                <w:sz w:val="24"/>
                <w:szCs w:val="24"/>
                <w:shd w:val="clear" w:color="auto" w:fill="FFFFFF"/>
              </w:rPr>
            </w:pPr>
          </w:p>
          <w:p w14:paraId="59428423">
            <w:pPr>
              <w:contextualSpacing/>
              <w:rPr>
                <w:sz w:val="24"/>
                <w:szCs w:val="24"/>
                <w:shd w:val="clear" w:color="auto" w:fill="FFFFFF"/>
              </w:rPr>
            </w:pPr>
            <w:r>
              <w:rPr>
                <w:sz w:val="24"/>
                <w:szCs w:val="24"/>
                <w:shd w:val="clear" w:color="auto" w:fill="FFFFFF"/>
              </w:rPr>
              <w:t xml:space="preserve">Чтение произведений соответсвующего содержания. В.Маяковский «Что такое хорошо и что такое плохо», С. Козловой «Трям! Здравствуй!», Э.Успенкий «Чебурашка и крокодил Гена», А. Кушнир «Кто разбил большую вазу», </w:t>
            </w:r>
          </w:p>
          <w:p w14:paraId="3DC074ED">
            <w:pPr>
              <w:contextualSpacing/>
              <w:rPr>
                <w:sz w:val="24"/>
                <w:szCs w:val="24"/>
                <w:shd w:val="clear" w:color="auto" w:fill="FFFFFF"/>
              </w:rPr>
            </w:pPr>
            <w:r>
              <w:rPr>
                <w:sz w:val="24"/>
                <w:szCs w:val="24"/>
                <w:shd w:val="clear" w:color="auto" w:fill="FFFFFF"/>
              </w:rPr>
              <w:t>Л. Воронковой «Маша-растеряша» и др.</w:t>
            </w:r>
          </w:p>
          <w:p w14:paraId="787181E4">
            <w:pPr>
              <w:contextualSpacing/>
              <w:rPr>
                <w:sz w:val="24"/>
                <w:szCs w:val="24"/>
                <w:shd w:val="clear" w:color="auto" w:fill="FFFFFF"/>
              </w:rPr>
            </w:pPr>
          </w:p>
          <w:p w14:paraId="7C64FE5B">
            <w:pPr>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30723149">
            <w:pPr>
              <w:contextualSpacing/>
              <w:rPr>
                <w:sz w:val="24"/>
                <w:szCs w:val="24"/>
                <w:shd w:val="clear" w:color="auto" w:fill="FFFFFF"/>
              </w:rPr>
            </w:pPr>
          </w:p>
          <w:p w14:paraId="523962BD">
            <w:pPr>
              <w:contextualSpacing/>
              <w:rPr>
                <w:sz w:val="24"/>
                <w:szCs w:val="24"/>
                <w:shd w:val="clear" w:color="auto" w:fill="FFFFFF"/>
              </w:rPr>
            </w:pPr>
          </w:p>
          <w:p w14:paraId="7D0A1F61">
            <w:pPr>
              <w:contextualSpacing/>
              <w:rPr>
                <w:sz w:val="24"/>
                <w:szCs w:val="24"/>
                <w:shd w:val="clear" w:color="auto" w:fill="FFFFFF"/>
              </w:rPr>
            </w:pPr>
          </w:p>
          <w:p w14:paraId="393DC7B9">
            <w:pPr>
              <w:contextualSpacing/>
              <w:rPr>
                <w:sz w:val="24"/>
                <w:szCs w:val="24"/>
                <w:shd w:val="clear" w:color="auto" w:fill="FFFFFF"/>
              </w:rPr>
            </w:pPr>
          </w:p>
          <w:p w14:paraId="253CF338">
            <w:pPr>
              <w:contextualSpacing/>
              <w:rPr>
                <w:sz w:val="24"/>
                <w:szCs w:val="24"/>
                <w:shd w:val="clear" w:color="auto" w:fill="FFFFFF"/>
              </w:rPr>
            </w:pPr>
          </w:p>
          <w:p w14:paraId="2D5CE1DC">
            <w:pPr>
              <w:contextualSpacing/>
              <w:rPr>
                <w:sz w:val="24"/>
                <w:szCs w:val="24"/>
                <w:shd w:val="clear" w:color="auto" w:fill="FFFFFF"/>
              </w:rPr>
            </w:pPr>
          </w:p>
          <w:p w14:paraId="2BA3A850">
            <w:pPr>
              <w:contextualSpacing/>
              <w:rPr>
                <w:sz w:val="24"/>
                <w:szCs w:val="24"/>
                <w:shd w:val="clear" w:color="auto" w:fill="FFFFFF"/>
              </w:rPr>
            </w:pPr>
          </w:p>
          <w:p w14:paraId="0D8ACDEF">
            <w:pPr>
              <w:contextualSpacing/>
              <w:rPr>
                <w:sz w:val="24"/>
                <w:szCs w:val="24"/>
                <w:shd w:val="clear" w:color="auto" w:fill="FFFFFF"/>
              </w:rPr>
            </w:pPr>
          </w:p>
          <w:p w14:paraId="512507F4">
            <w:pPr>
              <w:contextualSpacing/>
              <w:rPr>
                <w:sz w:val="24"/>
                <w:szCs w:val="24"/>
                <w:shd w:val="clear" w:color="auto" w:fill="FFFFFF"/>
              </w:rPr>
            </w:pPr>
          </w:p>
          <w:p w14:paraId="19BFC06A">
            <w:pPr>
              <w:contextualSpacing/>
              <w:rPr>
                <w:sz w:val="24"/>
                <w:szCs w:val="24"/>
                <w:shd w:val="clear" w:color="auto" w:fill="FFFFFF"/>
              </w:rPr>
            </w:pPr>
          </w:p>
          <w:p w14:paraId="29C360E1">
            <w:pPr>
              <w:contextualSpacing/>
              <w:rPr>
                <w:sz w:val="24"/>
                <w:szCs w:val="24"/>
                <w:shd w:val="clear" w:color="auto" w:fill="FFFFFF"/>
              </w:rPr>
            </w:pPr>
          </w:p>
          <w:p w14:paraId="6D76340A">
            <w:pPr>
              <w:contextualSpacing/>
              <w:rPr>
                <w:sz w:val="24"/>
                <w:szCs w:val="24"/>
                <w:shd w:val="clear" w:color="auto" w:fill="FFFFFF"/>
              </w:rPr>
            </w:pPr>
          </w:p>
          <w:p w14:paraId="63828C27">
            <w:pPr>
              <w:contextualSpacing/>
              <w:rPr>
                <w:sz w:val="24"/>
                <w:szCs w:val="24"/>
                <w:shd w:val="clear" w:color="auto" w:fill="FFFFFF"/>
              </w:rPr>
            </w:pPr>
          </w:p>
          <w:p w14:paraId="6807FF11">
            <w:pPr>
              <w:contextualSpacing/>
              <w:rPr>
                <w:sz w:val="24"/>
                <w:szCs w:val="24"/>
                <w:shd w:val="clear" w:color="auto" w:fill="FFFFFF"/>
              </w:rPr>
            </w:pPr>
          </w:p>
          <w:p w14:paraId="450186CC">
            <w:pPr>
              <w:contextualSpacing/>
              <w:rPr>
                <w:bCs/>
                <w:sz w:val="24"/>
                <w:szCs w:val="24"/>
                <w:shd w:val="clear" w:color="auto" w:fill="FFFFFF"/>
              </w:rPr>
            </w:pPr>
            <w:r>
              <w:rPr>
                <w:sz w:val="24"/>
                <w:szCs w:val="24"/>
                <w:shd w:val="clear" w:color="auto" w:fill="FFFFFF"/>
              </w:rPr>
              <w:t>Образовательные ситуации: «Моя родина – Россия», «С чего начинается Родина», «</w:t>
            </w:r>
            <w:r>
              <w:rPr>
                <w:bCs/>
                <w:sz w:val="24"/>
                <w:szCs w:val="24"/>
                <w:shd w:val="clear" w:color="auto" w:fill="FFFFFF"/>
              </w:rPr>
              <w:t xml:space="preserve">Государственные символы России – флаг, гимн», </w:t>
            </w:r>
            <w:r>
              <w:rPr>
                <w:sz w:val="24"/>
                <w:szCs w:val="24"/>
                <w:shd w:val="clear" w:color="auto" w:fill="FFFFFF"/>
              </w:rPr>
              <w:t xml:space="preserve"> «</w:t>
            </w:r>
            <w:r>
              <w:rPr>
                <w:bCs/>
                <w:sz w:val="24"/>
                <w:szCs w:val="24"/>
                <w:shd w:val="clear" w:color="auto" w:fill="FFFFFF"/>
              </w:rPr>
              <w:t>Города России», «Главный город нашей страны»</w:t>
            </w:r>
            <w:r>
              <w:rPr>
                <w:sz w:val="24"/>
                <w:szCs w:val="24"/>
                <w:shd w:val="clear" w:color="auto" w:fill="FFFFFF"/>
              </w:rPr>
              <w:t>, «</w:t>
            </w:r>
            <w:r>
              <w:rPr>
                <w:bCs/>
                <w:sz w:val="24"/>
                <w:szCs w:val="24"/>
                <w:shd w:val="clear" w:color="auto" w:fill="FFFFFF"/>
              </w:rPr>
              <w:t>Знаменитые земляки, памятные места нашего поселка» и др.</w:t>
            </w:r>
          </w:p>
          <w:p w14:paraId="39454296">
            <w:pPr>
              <w:pStyle w:val="33"/>
              <w:shd w:val="clear" w:color="auto" w:fill="FFFFFF"/>
              <w:spacing w:before="0" w:beforeAutospacing="0" w:after="0" w:afterAutospacing="0"/>
            </w:pPr>
            <w:r>
              <w:rPr>
                <w:shd w:val="clear" w:color="auto" w:fill="FFFFFF"/>
              </w:rPr>
              <w:t xml:space="preserve">Образовательные события: </w:t>
            </w:r>
            <w:r>
              <w:rPr>
                <w:rStyle w:val="34"/>
                <w:bCs/>
              </w:rPr>
              <w:t>День защитника Отечества, День Победы, Новый год, День знаний, День города; День Космонавтики,</w:t>
            </w:r>
          </w:p>
          <w:p w14:paraId="1AB4F8C0">
            <w:pPr>
              <w:pStyle w:val="33"/>
              <w:shd w:val="clear" w:color="auto" w:fill="FFFFFF"/>
              <w:spacing w:before="0" w:beforeAutospacing="0" w:after="0" w:afterAutospacing="0"/>
            </w:pPr>
            <w:r>
              <w:rPr>
                <w:rStyle w:val="34"/>
                <w:bCs/>
              </w:rPr>
              <w:t>День матери, Международный женский день, День защиты детей;</w:t>
            </w:r>
          </w:p>
          <w:p w14:paraId="5D3F14C8">
            <w:pPr>
              <w:pStyle w:val="33"/>
              <w:shd w:val="clear" w:color="auto" w:fill="FFFFFF"/>
              <w:spacing w:before="0" w:beforeAutospacing="0" w:after="0" w:afterAutospacing="0"/>
              <w:rPr>
                <w:rStyle w:val="34"/>
                <w:bCs/>
              </w:rPr>
            </w:pPr>
            <w:r>
              <w:rPr>
                <w:rStyle w:val="34"/>
                <w:bCs/>
              </w:rPr>
              <w:t>Масленица, Пасха…</w:t>
            </w:r>
          </w:p>
          <w:p w14:paraId="7B427AB2">
            <w:pPr>
              <w:pStyle w:val="33"/>
              <w:shd w:val="clear" w:color="auto" w:fill="FFFFFF"/>
              <w:spacing w:before="0" w:beforeAutospacing="0" w:after="0" w:afterAutospacing="0"/>
              <w:rPr>
                <w:rStyle w:val="34"/>
                <w:bCs/>
              </w:rPr>
            </w:pPr>
          </w:p>
          <w:p w14:paraId="07854DEB">
            <w:pPr>
              <w:pStyle w:val="33"/>
              <w:shd w:val="clear" w:color="auto" w:fill="FFFFFF"/>
              <w:spacing w:before="0" w:beforeAutospacing="0" w:after="0" w:afterAutospacing="0"/>
              <w:rPr>
                <w:rStyle w:val="34"/>
                <w:bCs/>
              </w:rPr>
            </w:pPr>
            <w:r>
              <w:rPr>
                <w:rStyle w:val="34"/>
                <w:bCs/>
              </w:rPr>
              <w:t>Проектная деятельность «Россия – родина моя!», «На земле Иловлинской мы живем», «Я помню, я горжусь!» и др.</w:t>
            </w:r>
          </w:p>
          <w:p w14:paraId="3ADC95E2">
            <w:pPr>
              <w:pStyle w:val="33"/>
              <w:shd w:val="clear" w:color="auto" w:fill="FFFFFF"/>
              <w:spacing w:before="0" w:beforeAutospacing="0" w:after="0" w:afterAutospacing="0"/>
              <w:rPr>
                <w:rStyle w:val="34"/>
                <w:bCs/>
              </w:rPr>
            </w:pPr>
            <w:r>
              <w:rPr>
                <w:shd w:val="clear" w:color="auto" w:fill="FFFFFF"/>
              </w:rPr>
              <w:t>Экскурсия по улицам родного села;</w:t>
            </w:r>
            <w:r>
              <w:br w:type="textWrapping"/>
            </w:r>
            <w:r>
              <w:rPr>
                <w:shd w:val="clear" w:color="auto" w:fill="FFFFFF"/>
              </w:rPr>
              <w:t>в краеведческий музей, к памятникам боевой славы земляков.</w:t>
            </w:r>
          </w:p>
          <w:p w14:paraId="586367F8">
            <w:pPr>
              <w:pStyle w:val="33"/>
              <w:shd w:val="clear" w:color="auto" w:fill="FFFFFF"/>
              <w:spacing w:before="0" w:beforeAutospacing="0" w:after="0" w:afterAutospacing="0"/>
              <w:rPr>
                <w:shd w:val="clear" w:color="auto" w:fill="FFFFFF"/>
              </w:rPr>
            </w:pPr>
            <w:r>
              <w:rPr>
                <w:rStyle w:val="34"/>
                <w:bCs/>
              </w:rPr>
              <w:t xml:space="preserve">Просмотр презентаций, видео, </w:t>
            </w:r>
            <w:r>
              <w:rPr>
                <w:iCs/>
                <w:shd w:val="clear" w:color="auto" w:fill="FFFFFF"/>
              </w:rPr>
              <w:t>иллюстраций:</w:t>
            </w:r>
            <w:r>
              <w:br w:type="textWrapping"/>
            </w:r>
            <w:r>
              <w:rPr>
                <w:shd w:val="clear" w:color="auto" w:fill="FFFFFF"/>
              </w:rPr>
              <w:t>«Наша страна Россия»;«Москва-столица нашей Родины»;«История Московского Кремля»;«Народы России», «Государственные символы России: герб, флаг, гимн»;«День Победы»;«Наша армия»;«Белая береза – символ России».</w:t>
            </w:r>
          </w:p>
          <w:p w14:paraId="3C528F2C">
            <w:pPr>
              <w:pStyle w:val="33"/>
              <w:shd w:val="clear" w:color="auto" w:fill="FFFFFF"/>
              <w:spacing w:before="0" w:beforeAutospacing="0" w:after="0" w:afterAutospacing="0"/>
              <w:rPr>
                <w:shd w:val="clear" w:color="auto" w:fill="FFFFFF"/>
              </w:rPr>
            </w:pPr>
          </w:p>
          <w:p w14:paraId="240C92E1">
            <w:pPr>
              <w:pStyle w:val="33"/>
              <w:shd w:val="clear" w:color="auto" w:fill="FFFFFF"/>
              <w:spacing w:before="0" w:beforeAutospacing="0" w:after="0" w:afterAutospacing="0"/>
              <w:rPr>
                <w:shd w:val="clear" w:color="auto" w:fill="FFFFFF"/>
              </w:rPr>
            </w:pPr>
            <w:r>
              <w:rPr>
                <w:shd w:val="clear" w:color="auto" w:fill="FFFFFF"/>
              </w:rPr>
              <w:t>Игровые технологии: д/и «Найди флаг», «Сложи герб», «Какой флаг лишний и почему», «Сложи картинку» и др</w:t>
            </w:r>
          </w:p>
          <w:p w14:paraId="0169205B">
            <w:pPr>
              <w:pStyle w:val="33"/>
              <w:shd w:val="clear" w:color="auto" w:fill="FFFFFF"/>
              <w:spacing w:before="0" w:beforeAutospacing="0" w:after="0" w:afterAutospacing="0"/>
              <w:rPr>
                <w:shd w:val="clear" w:color="auto" w:fill="FFFFFF"/>
              </w:rPr>
            </w:pPr>
            <w:r>
              <w:rPr>
                <w:shd w:val="clear" w:color="auto" w:fill="FFFFFF"/>
              </w:rPr>
              <w:t>Чтение произведений о стране, родной земле и заучивание стихов «Лучше нет родного края»П. Воронько;«Родная земля» Г. Ладоньщиков;«Родина» В.Семерин;«Родная земля» П.Синявский и др.</w:t>
            </w:r>
          </w:p>
          <w:p w14:paraId="50B6D126">
            <w:pPr>
              <w:pStyle w:val="33"/>
              <w:shd w:val="clear" w:color="auto" w:fill="FFFFFF"/>
              <w:spacing w:before="0" w:beforeAutospacing="0" w:after="0" w:afterAutospacing="0"/>
              <w:rPr>
                <w:shd w:val="clear" w:color="auto" w:fill="FFFFFF"/>
              </w:rPr>
            </w:pPr>
          </w:p>
          <w:p w14:paraId="7FE36955">
            <w:pPr>
              <w:pStyle w:val="33"/>
              <w:shd w:val="clear" w:color="auto" w:fill="FFFFFF"/>
              <w:spacing w:before="0" w:beforeAutospacing="0" w:after="0" w:afterAutospacing="0"/>
              <w:rPr>
                <w:shd w:val="clear" w:color="auto" w:fill="FFFFFF"/>
              </w:rPr>
            </w:pPr>
          </w:p>
          <w:p w14:paraId="524FF57D">
            <w:pPr>
              <w:pStyle w:val="33"/>
              <w:shd w:val="clear" w:color="auto" w:fill="FFFFFF"/>
              <w:spacing w:before="0" w:beforeAutospacing="0" w:after="0" w:afterAutospacing="0"/>
              <w:rPr>
                <w:shd w:val="clear" w:color="auto" w:fill="FFFFFF"/>
              </w:rPr>
            </w:pPr>
          </w:p>
          <w:p w14:paraId="1898DBBE">
            <w:pPr>
              <w:pStyle w:val="33"/>
              <w:shd w:val="clear" w:color="auto" w:fill="FFFFFF"/>
              <w:spacing w:before="0" w:beforeAutospacing="0" w:after="0" w:afterAutospacing="0"/>
              <w:rPr>
                <w:shd w:val="clear" w:color="auto" w:fill="FFFFFF"/>
              </w:rPr>
            </w:pPr>
            <w:r>
              <w:rPr>
                <w:shd w:val="clear" w:color="auto" w:fill="FFFFFF"/>
              </w:rPr>
              <w:t>Образовательные ситуации «Все профессии важны, все профессии нужны!», «Мир профессий», «Вот они помощники - орудия труда», «Если бы не было этой профессии…» и др.</w:t>
            </w:r>
          </w:p>
          <w:p w14:paraId="33A60964">
            <w:pPr>
              <w:pStyle w:val="33"/>
              <w:shd w:val="clear" w:color="auto" w:fill="FFFFFF"/>
              <w:spacing w:before="0" w:beforeAutospacing="0" w:after="0" w:afterAutospacing="0"/>
              <w:rPr>
                <w:shd w:val="clear" w:color="auto" w:fill="FFFFFF"/>
              </w:rPr>
            </w:pPr>
          </w:p>
          <w:p w14:paraId="1CDA0FAA">
            <w:pPr>
              <w:pStyle w:val="33"/>
              <w:shd w:val="clear" w:color="auto" w:fill="FFFFFF"/>
              <w:spacing w:before="0" w:beforeAutospacing="0" w:after="0" w:afterAutospacing="0"/>
              <w:contextualSpacing/>
              <w:rPr>
                <w:shd w:val="clear" w:color="auto" w:fill="FFFFFF"/>
              </w:rPr>
            </w:pPr>
            <w:r>
              <w:rPr>
                <w:shd w:val="clear" w:color="auto" w:fill="FFFFFF"/>
              </w:rPr>
              <w:t>Образовательные события «Сделаем вместе!» - акция по уборке территории детского сада, «Расцветай, наш детский сад!» -высадка цветов в цветнике; «Огород на подоконнике», «Праздник труда», «Неделя добрых дел» - оказание посильной помощи сотрудникам детского сада и др.</w:t>
            </w:r>
          </w:p>
          <w:p w14:paraId="653E5DAC">
            <w:pPr>
              <w:pStyle w:val="33"/>
              <w:shd w:val="clear" w:color="auto" w:fill="FFFFFF"/>
              <w:spacing w:before="0" w:beforeAutospacing="0" w:after="0" w:afterAutospacing="0"/>
              <w:contextualSpacing/>
              <w:rPr>
                <w:shd w:val="clear" w:color="auto" w:fill="FFFFFF"/>
              </w:rPr>
            </w:pPr>
          </w:p>
          <w:p w14:paraId="65A24BBC">
            <w:pPr>
              <w:pStyle w:val="33"/>
              <w:shd w:val="clear" w:color="auto" w:fill="FFFFFF"/>
              <w:spacing w:before="0" w:beforeAutospacing="0" w:after="0" w:afterAutospacing="0"/>
              <w:contextualSpacing/>
              <w:rPr>
                <w:shd w:val="clear" w:color="auto" w:fill="FFFFFF"/>
              </w:rPr>
            </w:pPr>
            <w:r>
              <w:rPr>
                <w:shd w:val="clear" w:color="auto" w:fill="FFFFFF"/>
              </w:rPr>
              <w:t>Проектная деятельность  «Огород на подоконнике», «Кем быть? - профессии в нашей семье», «Красота своими руками»</w:t>
            </w:r>
          </w:p>
          <w:p w14:paraId="5923314A">
            <w:pPr>
              <w:pStyle w:val="33"/>
              <w:shd w:val="clear" w:color="auto" w:fill="FFFFFF"/>
              <w:spacing w:before="0" w:beforeAutospacing="0" w:after="0" w:afterAutospacing="0"/>
              <w:contextualSpacing/>
              <w:rPr>
                <w:shd w:val="clear" w:color="auto" w:fill="FFFFFF"/>
              </w:rPr>
            </w:pPr>
          </w:p>
          <w:p w14:paraId="184337CF">
            <w:pPr>
              <w:pStyle w:val="33"/>
              <w:shd w:val="clear" w:color="auto" w:fill="FFFFFF"/>
              <w:spacing w:before="0" w:beforeAutospacing="0" w:after="0" w:afterAutospacing="0"/>
              <w:contextualSpacing/>
            </w:pPr>
            <w:r>
              <w:rPr>
                <w:shd w:val="clear" w:color="auto" w:fill="FFFFFF"/>
              </w:rPr>
              <w:t>Опыты и эксперименты «Дерево, железо, пластмасса», «Бумага или клеенка» и др.</w:t>
            </w:r>
            <w:r>
              <w:t>для  обогащения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214383E1">
            <w:pPr>
              <w:spacing w:line="240" w:lineRule="auto"/>
              <w:contextualSpacing/>
              <w:rPr>
                <w:sz w:val="24"/>
                <w:szCs w:val="24"/>
                <w:shd w:val="clear" w:color="auto" w:fill="FFFFFF"/>
              </w:rPr>
            </w:pPr>
          </w:p>
          <w:p w14:paraId="022A0851">
            <w:pPr>
              <w:spacing w:line="240" w:lineRule="auto"/>
              <w:contextualSpacing/>
              <w:rPr>
                <w:sz w:val="24"/>
                <w:szCs w:val="24"/>
                <w:shd w:val="clear" w:color="auto" w:fill="FFFFFF"/>
              </w:rPr>
            </w:pPr>
            <w:r>
              <w:rPr>
                <w:sz w:val="24"/>
                <w:szCs w:val="24"/>
                <w:shd w:val="clear" w:color="auto" w:fill="FFFFFF"/>
              </w:rPr>
              <w:t>Экскурсии в пределах детского сада: на кухню, на прачечную, в медицинский кабинет.</w:t>
            </w:r>
          </w:p>
          <w:p w14:paraId="13A5664B">
            <w:pPr>
              <w:spacing w:line="240" w:lineRule="auto"/>
              <w:contextualSpacing/>
              <w:rPr>
                <w:sz w:val="24"/>
                <w:szCs w:val="24"/>
                <w:shd w:val="clear" w:color="auto" w:fill="FFFFFF"/>
              </w:rPr>
            </w:pPr>
            <w:r>
              <w:rPr>
                <w:sz w:val="24"/>
                <w:szCs w:val="24"/>
                <w:shd w:val="clear" w:color="auto" w:fill="FFFFFF"/>
              </w:rPr>
              <w:t>Экскурсии и целевые прогулки в магазин, библиотеку, школу, Дом детского творчества и т.д.</w:t>
            </w:r>
          </w:p>
          <w:p w14:paraId="2BE1ADFE">
            <w:pPr>
              <w:spacing w:line="240" w:lineRule="auto"/>
              <w:contextualSpacing/>
              <w:rPr>
                <w:sz w:val="24"/>
                <w:szCs w:val="24"/>
                <w:shd w:val="clear" w:color="auto" w:fill="FFFFFF"/>
              </w:rPr>
            </w:pPr>
            <w:r>
              <w:rPr>
                <w:sz w:val="24"/>
                <w:szCs w:val="24"/>
                <w:shd w:val="clear" w:color="auto" w:fill="FFFFFF"/>
              </w:rPr>
              <w:t>Просмотр презентации и видеороликов о различных профессиях, орудиях труда «Мир профессий», «Очень необычные профессии», «Самые смелые профессии», «Самые веселые профессии»…</w:t>
            </w:r>
          </w:p>
          <w:p w14:paraId="1B36C63B">
            <w:pPr>
              <w:spacing w:line="240" w:lineRule="auto"/>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5CBEB4FF">
            <w:pPr>
              <w:shd w:val="clear" w:color="auto" w:fill="FFFFFF"/>
              <w:spacing w:line="240" w:lineRule="auto"/>
              <w:contextualSpacing/>
              <w:rPr>
                <w:sz w:val="24"/>
                <w:szCs w:val="24"/>
              </w:rPr>
            </w:pPr>
            <w:r>
              <w:rPr>
                <w:sz w:val="24"/>
                <w:szCs w:val="24"/>
                <w:shd w:val="clear" w:color="auto" w:fill="FFFFFF"/>
              </w:rPr>
              <w:t>Чтение</w:t>
            </w:r>
            <w:r>
              <w:rPr>
                <w:sz w:val="24"/>
                <w:szCs w:val="24"/>
              </w:rPr>
              <w:t>Сапгир  « Садовник»  Б.Заходер. «Шофер», «Строители»,«Сапожник», С.Маршак. «Как печатали книгу» В.Маяковский. Кем быть? Е.Пермяк «Для чего руки нужны» Д.Родари «Чем пахнут ремесла. Какого цвета ремесла»</w:t>
            </w:r>
          </w:p>
          <w:p w14:paraId="2FA0668C">
            <w:pPr>
              <w:shd w:val="clear" w:color="auto" w:fill="FFFFFF"/>
              <w:spacing w:line="240" w:lineRule="auto"/>
              <w:contextualSpacing/>
              <w:rPr>
                <w:sz w:val="24"/>
                <w:szCs w:val="24"/>
              </w:rPr>
            </w:pPr>
          </w:p>
          <w:p w14:paraId="4E91EE87">
            <w:pPr>
              <w:shd w:val="clear" w:color="auto" w:fill="FFFFFF"/>
              <w:spacing w:line="240" w:lineRule="auto"/>
              <w:contextualSpacing/>
              <w:rPr>
                <w:sz w:val="24"/>
                <w:szCs w:val="24"/>
              </w:rPr>
            </w:pPr>
          </w:p>
          <w:p w14:paraId="17C3EC21">
            <w:pPr>
              <w:shd w:val="clear" w:color="auto" w:fill="FFFFFF"/>
              <w:spacing w:line="240" w:lineRule="auto"/>
              <w:contextualSpacing/>
              <w:rPr>
                <w:sz w:val="24"/>
                <w:szCs w:val="24"/>
              </w:rPr>
            </w:pPr>
          </w:p>
          <w:p w14:paraId="61F4C31D">
            <w:pPr>
              <w:shd w:val="clear" w:color="auto" w:fill="FFFFFF"/>
              <w:spacing w:line="240" w:lineRule="auto"/>
              <w:contextualSpacing/>
              <w:rPr>
                <w:sz w:val="24"/>
                <w:szCs w:val="24"/>
              </w:rPr>
            </w:pPr>
          </w:p>
          <w:p w14:paraId="470B778D">
            <w:pPr>
              <w:shd w:val="clear" w:color="auto" w:fill="FFFFFF"/>
              <w:spacing w:line="240" w:lineRule="auto"/>
              <w:contextualSpacing/>
              <w:rPr>
                <w:sz w:val="24"/>
                <w:szCs w:val="24"/>
              </w:rPr>
            </w:pPr>
          </w:p>
          <w:p w14:paraId="5426405F">
            <w:pPr>
              <w:shd w:val="clear" w:color="auto" w:fill="FFFFFF"/>
              <w:spacing w:line="240" w:lineRule="auto"/>
              <w:contextualSpacing/>
              <w:rPr>
                <w:sz w:val="24"/>
                <w:szCs w:val="24"/>
              </w:rPr>
            </w:pPr>
          </w:p>
          <w:p w14:paraId="0EAF33DB">
            <w:pPr>
              <w:shd w:val="clear" w:color="auto" w:fill="FFFFFF"/>
              <w:spacing w:line="240" w:lineRule="auto"/>
              <w:contextualSpacing/>
              <w:rPr>
                <w:sz w:val="24"/>
                <w:szCs w:val="24"/>
              </w:rPr>
            </w:pPr>
          </w:p>
          <w:p w14:paraId="04924701">
            <w:pPr>
              <w:shd w:val="clear" w:color="auto" w:fill="FFFFFF"/>
              <w:spacing w:line="240" w:lineRule="auto"/>
              <w:contextualSpacing/>
              <w:rPr>
                <w:sz w:val="24"/>
                <w:szCs w:val="24"/>
              </w:rPr>
            </w:pPr>
          </w:p>
          <w:p w14:paraId="2588C123">
            <w:pPr>
              <w:shd w:val="clear" w:color="auto" w:fill="FFFFFF"/>
              <w:spacing w:line="240" w:lineRule="auto"/>
              <w:contextualSpacing/>
              <w:rPr>
                <w:sz w:val="24"/>
                <w:szCs w:val="24"/>
              </w:rPr>
            </w:pPr>
          </w:p>
          <w:p w14:paraId="3CEAD0CA">
            <w:pPr>
              <w:shd w:val="clear" w:color="auto" w:fill="FFFFFF"/>
              <w:spacing w:line="240" w:lineRule="auto"/>
              <w:contextualSpacing/>
              <w:rPr>
                <w:sz w:val="24"/>
                <w:szCs w:val="24"/>
              </w:rPr>
            </w:pPr>
          </w:p>
          <w:p w14:paraId="282A28BE">
            <w:pPr>
              <w:shd w:val="clear" w:color="auto" w:fill="FFFFFF"/>
              <w:spacing w:line="240" w:lineRule="auto"/>
              <w:contextualSpacing/>
              <w:rPr>
                <w:sz w:val="24"/>
                <w:szCs w:val="24"/>
              </w:rPr>
            </w:pPr>
          </w:p>
          <w:p w14:paraId="5F258E2E">
            <w:pPr>
              <w:shd w:val="clear" w:color="auto" w:fill="FFFFFF"/>
              <w:spacing w:line="240" w:lineRule="auto"/>
              <w:contextualSpacing/>
              <w:rPr>
                <w:sz w:val="24"/>
                <w:szCs w:val="24"/>
              </w:rPr>
            </w:pPr>
          </w:p>
          <w:p w14:paraId="4B6304E0">
            <w:pPr>
              <w:shd w:val="clear" w:color="auto" w:fill="FFFFFF"/>
              <w:spacing w:line="240" w:lineRule="auto"/>
              <w:contextualSpacing/>
              <w:rPr>
                <w:sz w:val="24"/>
                <w:szCs w:val="24"/>
              </w:rPr>
            </w:pPr>
          </w:p>
          <w:p w14:paraId="2566E598">
            <w:pPr>
              <w:shd w:val="clear" w:color="auto" w:fill="FFFFFF"/>
              <w:spacing w:line="240" w:lineRule="auto"/>
              <w:contextualSpacing/>
              <w:rPr>
                <w:sz w:val="24"/>
                <w:szCs w:val="24"/>
              </w:rPr>
            </w:pPr>
          </w:p>
          <w:p w14:paraId="2091EC3D">
            <w:pPr>
              <w:shd w:val="clear" w:color="auto" w:fill="FFFFFF"/>
              <w:spacing w:line="240" w:lineRule="auto"/>
              <w:contextualSpacing/>
              <w:rPr>
                <w:sz w:val="24"/>
                <w:szCs w:val="24"/>
              </w:rPr>
            </w:pPr>
          </w:p>
          <w:p w14:paraId="0F6D2B1F">
            <w:pPr>
              <w:shd w:val="clear" w:color="auto" w:fill="FFFFFF"/>
              <w:spacing w:line="240" w:lineRule="auto"/>
              <w:contextualSpacing/>
              <w:rPr>
                <w:sz w:val="24"/>
                <w:szCs w:val="24"/>
              </w:rPr>
            </w:pPr>
          </w:p>
          <w:p w14:paraId="6864335D">
            <w:pPr>
              <w:shd w:val="clear" w:color="auto" w:fill="FFFFFF"/>
              <w:spacing w:line="240" w:lineRule="auto"/>
              <w:contextualSpacing/>
              <w:rPr>
                <w:sz w:val="24"/>
                <w:szCs w:val="24"/>
              </w:rPr>
            </w:pPr>
          </w:p>
          <w:p w14:paraId="26DC843A">
            <w:pPr>
              <w:shd w:val="clear" w:color="auto" w:fill="FFFFFF"/>
              <w:spacing w:line="240" w:lineRule="auto"/>
              <w:contextualSpacing/>
              <w:rPr>
                <w:sz w:val="24"/>
                <w:szCs w:val="24"/>
              </w:rPr>
            </w:pPr>
          </w:p>
          <w:p w14:paraId="334AEFAE">
            <w:pPr>
              <w:shd w:val="clear" w:color="auto" w:fill="FFFFFF"/>
              <w:spacing w:line="240" w:lineRule="auto"/>
              <w:contextualSpacing/>
              <w:rPr>
                <w:sz w:val="24"/>
                <w:szCs w:val="24"/>
              </w:rPr>
            </w:pPr>
          </w:p>
          <w:p w14:paraId="18226401">
            <w:pPr>
              <w:shd w:val="clear" w:color="auto" w:fill="FFFFFF"/>
              <w:spacing w:line="240" w:lineRule="auto"/>
              <w:contextualSpacing/>
              <w:rPr>
                <w:sz w:val="24"/>
                <w:szCs w:val="24"/>
              </w:rPr>
            </w:pPr>
          </w:p>
          <w:p w14:paraId="549C8C8F">
            <w:pPr>
              <w:spacing w:line="240" w:lineRule="auto"/>
              <w:rPr>
                <w:sz w:val="24"/>
                <w:szCs w:val="24"/>
              </w:rPr>
            </w:pPr>
            <w:r>
              <w:rPr>
                <w:sz w:val="24"/>
                <w:szCs w:val="24"/>
              </w:rPr>
              <w:t>Образовательные ситуации «Когда мы пассажиры, когда мы пешеходы», «Для чего существуют правила», «Дорога и дети», «Эти предметы таят опасность!», «Спички детям не игрушка». «Знает каждый гражданин, этот номер 01!»,« «Мир опасных предметов»,  «Безопасность в нашем доме» и др.</w:t>
            </w:r>
          </w:p>
          <w:p w14:paraId="17FBAAD2">
            <w:pPr>
              <w:spacing w:line="240" w:lineRule="auto"/>
              <w:rPr>
                <w:sz w:val="24"/>
                <w:szCs w:val="24"/>
              </w:rPr>
            </w:pPr>
            <w:r>
              <w:rPr>
                <w:sz w:val="24"/>
                <w:szCs w:val="24"/>
              </w:rPr>
              <w:t>Образовательные события «Путешествие  в страну Безопасности», «Светофор в гостях у ребят», «Мы за здоровый образ жизни!» и др.</w:t>
            </w:r>
          </w:p>
          <w:p w14:paraId="7120ADDC">
            <w:pPr>
              <w:spacing w:line="240" w:lineRule="auto"/>
              <w:rPr>
                <w:sz w:val="24"/>
                <w:szCs w:val="24"/>
              </w:rPr>
            </w:pPr>
            <w:r>
              <w:rPr>
                <w:sz w:val="24"/>
                <w:szCs w:val="24"/>
              </w:rPr>
              <w:t>Проектная деятельность «Огонь – друг, огонь – враг», «Правила дорожные детям знать проложено!», «Чистота – залог здоровья, Порядок прежде всего» и др.</w:t>
            </w:r>
          </w:p>
          <w:p w14:paraId="6A0D8A26">
            <w:pPr>
              <w:spacing w:line="240" w:lineRule="auto"/>
              <w:rPr>
                <w:sz w:val="24"/>
                <w:szCs w:val="24"/>
              </w:rPr>
            </w:pPr>
            <w:r>
              <w:rPr>
                <w:sz w:val="24"/>
                <w:szCs w:val="24"/>
              </w:rPr>
              <w:t>Экскурсия в медицинский кабинет детского сада, в пожарную часть поселка.</w:t>
            </w:r>
          </w:p>
          <w:p w14:paraId="270C5024">
            <w:pPr>
              <w:spacing w:line="240" w:lineRule="auto"/>
              <w:rPr>
                <w:sz w:val="24"/>
                <w:szCs w:val="24"/>
              </w:rPr>
            </w:pPr>
            <w:r>
              <w:rPr>
                <w:sz w:val="24"/>
                <w:szCs w:val="24"/>
              </w:rPr>
              <w:t>Опыты и эксперименты: «Чем затушить пожар», «Огонь дышит», «Огонь загрязняет»</w:t>
            </w:r>
          </w:p>
          <w:p w14:paraId="0AE0EEB2">
            <w:pPr>
              <w:spacing w:line="240" w:lineRule="auto"/>
              <w:contextualSpacing/>
              <w:rPr>
                <w:sz w:val="24"/>
                <w:szCs w:val="24"/>
              </w:rPr>
            </w:pPr>
            <w:r>
              <w:rPr>
                <w:sz w:val="24"/>
                <w:szCs w:val="24"/>
              </w:rPr>
              <w:t xml:space="preserve">Чтение художественной литературы детям: Б. Житков «Дым», «Пожар», Г. Блинов «Стобед и непослушная розетка», О. Корнеева «Осторожным надо быть!», С. Афонькин «Как победить простуду?» и «Откуда берется болезнь?» </w:t>
            </w:r>
          </w:p>
          <w:p w14:paraId="42FC4C41">
            <w:pPr>
              <w:spacing w:line="240" w:lineRule="auto"/>
              <w:contextualSpacing/>
              <w:rPr>
                <w:sz w:val="24"/>
                <w:szCs w:val="24"/>
              </w:rPr>
            </w:pPr>
            <w:r>
              <w:rPr>
                <w:sz w:val="24"/>
                <w:szCs w:val="24"/>
              </w:rPr>
              <w:t>Игровая деятельность: С/р игры «Регулировщик», «Поездка на автобусе», Д/и «Дорожные знаки», «Доскажи словечко» и др.Подвижные игры «Машина едет  - СТОП!», «Только на этот сигнал» «Ловкий пешеход» «Горит – не горит»,  «Что нужно пожарным?», «Диалоги по телефону», «Опасно – не опасно», «Собери картинку», «Подбери определения к слову «пожарный», с/р игры «Отважные пожарники», «МЧС спешит на помощь».Подвижные игры «Быстро возьми – быстро положи», «Пожарные на учении»</w:t>
            </w:r>
          </w:p>
          <w:p w14:paraId="3F37EDCC">
            <w:pPr>
              <w:spacing w:line="240" w:lineRule="auto"/>
              <w:rPr>
                <w:sz w:val="24"/>
                <w:szCs w:val="24"/>
              </w:rPr>
            </w:pPr>
            <w:r>
              <w:rPr>
                <w:sz w:val="24"/>
                <w:szCs w:val="24"/>
              </w:rPr>
              <w:t>Игры-инсценировки «Кошкин дом», «Как колобок встретил спичку».</w:t>
            </w:r>
          </w:p>
        </w:tc>
      </w:tr>
    </w:tbl>
    <w:p w14:paraId="5BD07A80">
      <w:pPr>
        <w:rPr>
          <w:b/>
        </w:rPr>
      </w:pPr>
    </w:p>
    <w:p w14:paraId="55215408">
      <w:pPr>
        <w:spacing w:line="276" w:lineRule="auto"/>
        <w:rPr>
          <w:b/>
          <w:bCs/>
          <w:color w:val="000000"/>
          <w:sz w:val="24"/>
          <w:szCs w:val="24"/>
        </w:rPr>
      </w:pPr>
    </w:p>
    <w:p w14:paraId="5FF4849E">
      <w:pPr>
        <w:spacing w:line="276" w:lineRule="auto"/>
        <w:rPr>
          <w:b/>
          <w:bCs/>
          <w:color w:val="000000"/>
          <w:sz w:val="24"/>
          <w:szCs w:val="24"/>
        </w:rPr>
      </w:pPr>
    </w:p>
    <w:p w14:paraId="2B9986DC">
      <w:pPr>
        <w:spacing w:line="276" w:lineRule="auto"/>
        <w:rPr>
          <w:color w:val="000000"/>
          <w:sz w:val="24"/>
          <w:szCs w:val="24"/>
        </w:rPr>
      </w:pPr>
      <w:r>
        <w:rPr>
          <w:b/>
          <w:bCs/>
          <w:color w:val="000000"/>
          <w:sz w:val="24"/>
          <w:szCs w:val="24"/>
        </w:rPr>
        <w:t xml:space="preserve"> 2.6. Образовательная область «ПОЗНАВАТЕЛЬНОЕ РАЗВИТИЕ»</w:t>
      </w:r>
    </w:p>
    <w:p w14:paraId="15448418">
      <w:pPr>
        <w:spacing w:line="276" w:lineRule="auto"/>
        <w:rPr>
          <w:color w:val="000000"/>
          <w:sz w:val="24"/>
          <w:szCs w:val="24"/>
        </w:rPr>
      </w:pPr>
      <w:r>
        <w:rPr>
          <w:b/>
          <w:bCs/>
          <w:color w:val="000000"/>
          <w:sz w:val="24"/>
          <w:szCs w:val="24"/>
        </w:rPr>
        <w:t>Цель:</w:t>
      </w:r>
      <w:r>
        <w:rPr>
          <w:color w:val="000000"/>
          <w:sz w:val="24"/>
          <w:szCs w:val="24"/>
        </w:rPr>
        <w:t xml:space="preserve"> Развитие познавательных способностей и познавательных интересов детей.</w:t>
      </w:r>
    </w:p>
    <w:p w14:paraId="73B762E2">
      <w:pPr>
        <w:spacing w:line="276" w:lineRule="auto"/>
        <w:rPr>
          <w:color w:val="000000"/>
          <w:sz w:val="24"/>
          <w:szCs w:val="24"/>
        </w:rPr>
      </w:pPr>
      <w:r>
        <w:rPr>
          <w:b/>
          <w:bCs/>
          <w:color w:val="000000"/>
          <w:sz w:val="24"/>
          <w:szCs w:val="24"/>
        </w:rPr>
        <w:t>Задачи:</w:t>
      </w:r>
    </w:p>
    <w:p w14:paraId="17C23182">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Развитие интересов детей, любознательности и познавательной мотивации.</w:t>
      </w:r>
    </w:p>
    <w:p w14:paraId="66D1E96E">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познавательных действий, становление сознания.</w:t>
      </w:r>
    </w:p>
    <w:p w14:paraId="0C4635AF">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Развитие воображения и творческой активности.</w:t>
      </w:r>
    </w:p>
    <w:p w14:paraId="3A2EAEC1">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14:paraId="286A02B3">
      <w:pPr>
        <w:numPr>
          <w:ilvl w:val="0"/>
          <w:numId w:val="31"/>
        </w:numPr>
        <w:spacing w:before="100" w:beforeAutospacing="1" w:after="100" w:afterAutospacing="1" w:line="276" w:lineRule="auto"/>
        <w:ind w:left="780" w:right="180"/>
        <w:rPr>
          <w:color w:val="000000"/>
          <w:sz w:val="24"/>
          <w:szCs w:val="24"/>
        </w:rPr>
      </w:pPr>
      <w:r>
        <w:rPr>
          <w:color w:val="000000"/>
          <w:sz w:val="24"/>
          <w:szCs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14:paraId="38E44E05">
      <w:pPr>
        <w:spacing w:line="276" w:lineRule="auto"/>
        <w:rPr>
          <w:color w:val="000000"/>
          <w:sz w:val="24"/>
          <w:szCs w:val="24"/>
        </w:rPr>
      </w:pPr>
      <w:r>
        <w:rPr>
          <w:color w:val="000000"/>
          <w:sz w:val="24"/>
          <w:szCs w:val="24"/>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14:paraId="428919EC">
      <w:pPr>
        <w:rPr>
          <w:b/>
        </w:rPr>
      </w:pPr>
    </w:p>
    <w:p w14:paraId="581AC6FD">
      <w:pPr>
        <w:shd w:val="clear" w:color="auto" w:fill="FFFFFF"/>
        <w:spacing w:line="270" w:lineRule="atLeast"/>
        <w:contextualSpacing/>
        <w:rPr>
          <w:b/>
          <w:color w:val="333333"/>
          <w:szCs w:val="23"/>
        </w:rPr>
        <w:sectPr>
          <w:pgSz w:w="11906" w:h="16838"/>
          <w:pgMar w:top="1134" w:right="850" w:bottom="1134" w:left="1701" w:header="708" w:footer="708" w:gutter="0"/>
          <w:cols w:space="708" w:num="1"/>
          <w:docGrid w:linePitch="360" w:charSpace="0"/>
        </w:sect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4962"/>
        <w:gridCol w:w="3402"/>
        <w:gridCol w:w="2268"/>
        <w:gridCol w:w="2345"/>
      </w:tblGrid>
      <w:tr w14:paraId="6CC21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6A7847D1">
            <w:pPr>
              <w:shd w:val="clear" w:color="auto" w:fill="FFFFFF"/>
              <w:spacing w:line="270" w:lineRule="atLeast"/>
              <w:contextualSpacing/>
              <w:rPr>
                <w:b/>
                <w:szCs w:val="23"/>
              </w:rPr>
            </w:pPr>
            <w:r>
              <w:rPr>
                <w:b/>
                <w:szCs w:val="23"/>
              </w:rPr>
              <w:t>Задачи</w:t>
            </w:r>
          </w:p>
          <w:p w14:paraId="49B8F816">
            <w:pPr>
              <w:shd w:val="clear" w:color="auto" w:fill="FFFFFF"/>
              <w:spacing w:line="270" w:lineRule="atLeast"/>
              <w:contextualSpacing/>
              <w:rPr>
                <w:b/>
                <w:szCs w:val="23"/>
              </w:rPr>
            </w:pPr>
            <w:r>
              <w:rPr>
                <w:b/>
                <w:szCs w:val="23"/>
              </w:rPr>
              <w:t>1) Сенсорные эталоны и познавательные действия:</w:t>
            </w:r>
          </w:p>
        </w:tc>
        <w:tc>
          <w:tcPr>
            <w:tcW w:w="4962" w:type="dxa"/>
          </w:tcPr>
          <w:p w14:paraId="3F8B4648">
            <w:pPr>
              <w:contextualSpacing/>
              <w:rPr>
                <w:b/>
                <w:szCs w:val="23"/>
              </w:rPr>
            </w:pPr>
            <w:r>
              <w:rPr>
                <w:b/>
                <w:szCs w:val="23"/>
              </w:rPr>
              <w:t>Содержания</w:t>
            </w:r>
          </w:p>
        </w:tc>
        <w:tc>
          <w:tcPr>
            <w:tcW w:w="3402" w:type="dxa"/>
          </w:tcPr>
          <w:p w14:paraId="4B98A96F">
            <w:pPr>
              <w:contextualSpacing/>
              <w:rPr>
                <w:b/>
                <w:sz w:val="24"/>
                <w:szCs w:val="24"/>
              </w:rPr>
            </w:pPr>
            <w:r>
              <w:rPr>
                <w:b/>
                <w:sz w:val="24"/>
                <w:szCs w:val="24"/>
              </w:rPr>
              <w:t>Виды деятельности</w:t>
            </w:r>
          </w:p>
        </w:tc>
        <w:tc>
          <w:tcPr>
            <w:tcW w:w="2268" w:type="dxa"/>
          </w:tcPr>
          <w:p w14:paraId="7F5F91FC">
            <w:pPr>
              <w:contextualSpacing/>
              <w:rPr>
                <w:b/>
                <w:szCs w:val="23"/>
              </w:rPr>
            </w:pPr>
            <w:r>
              <w:rPr>
                <w:b/>
                <w:szCs w:val="23"/>
              </w:rPr>
              <w:t>Инструментарий (формы, приемы и методы)</w:t>
            </w:r>
          </w:p>
          <w:p w14:paraId="4A4907D5">
            <w:pPr>
              <w:contextualSpacing/>
            </w:pPr>
          </w:p>
        </w:tc>
        <w:tc>
          <w:tcPr>
            <w:tcW w:w="2345" w:type="dxa"/>
          </w:tcPr>
          <w:p w14:paraId="04A25B7C">
            <w:pPr>
              <w:contextualSpacing/>
              <w:rPr>
                <w:b/>
                <w:szCs w:val="23"/>
              </w:rPr>
            </w:pPr>
            <w:r>
              <w:rPr>
                <w:b/>
                <w:szCs w:val="23"/>
              </w:rPr>
              <w:t>ППРС (условия и средства)</w:t>
            </w:r>
          </w:p>
          <w:p w14:paraId="4E312960">
            <w:pPr>
              <w:contextualSpacing/>
            </w:pPr>
          </w:p>
        </w:tc>
      </w:tr>
      <w:tr w14:paraId="2D027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7583781C">
            <w:pPr>
              <w:shd w:val="clear" w:color="auto" w:fill="FFFFFF"/>
              <w:spacing w:after="255" w:line="270" w:lineRule="atLeast"/>
              <w:rPr>
                <w:szCs w:val="23"/>
              </w:rPr>
            </w:pPr>
            <w:r>
              <w:rPr>
                <w:rFonts w:ascii="Arial" w:hAnsi="Arial" w:cs="Arial"/>
                <w:szCs w:val="23"/>
              </w:rPr>
              <w:t>1</w:t>
            </w:r>
            <w:r>
              <w:rPr>
                <w:szCs w:val="23"/>
              </w:rPr>
              <w:t>) развивать интерес детей к самостоятельному познанию объектов окружающего мира в его разнообразных проявлениях и простейших зависимостях;</w:t>
            </w:r>
          </w:p>
          <w:p w14:paraId="0A5B381C"/>
        </w:tc>
        <w:tc>
          <w:tcPr>
            <w:tcW w:w="4962" w:type="dxa"/>
          </w:tcPr>
          <w:p w14:paraId="7BBB3A88">
            <w:pPr>
              <w:shd w:val="clear" w:color="auto" w:fill="FFFFFF"/>
              <w:spacing w:line="270" w:lineRule="atLeast"/>
              <w:contextualSpacing/>
              <w:rPr>
                <w:szCs w:val="23"/>
              </w:rPr>
            </w:pPr>
            <w:r>
              <w:rPr>
                <w:szCs w:val="23"/>
              </w:rPr>
              <w:t xml:space="preserve">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w:t>
            </w:r>
          </w:p>
          <w:p w14:paraId="16E6155B">
            <w:pPr>
              <w:shd w:val="clear" w:color="auto" w:fill="FFFFFF"/>
              <w:spacing w:line="270" w:lineRule="atLeast"/>
              <w:contextualSpacing/>
              <w:rPr>
                <w:szCs w:val="23"/>
              </w:rPr>
            </w:pPr>
          </w:p>
          <w:p w14:paraId="54CE575A">
            <w:pPr>
              <w:shd w:val="clear" w:color="auto" w:fill="FFFFFF"/>
              <w:spacing w:line="270" w:lineRule="atLeast"/>
              <w:contextualSpacing/>
              <w:rPr>
                <w:szCs w:val="23"/>
              </w:rPr>
            </w:pPr>
            <w:r>
              <w:rPr>
                <w:szCs w:val="23"/>
              </w:rPr>
              <w:t xml:space="preserve">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w:t>
            </w:r>
          </w:p>
          <w:p w14:paraId="5210D615">
            <w:pPr>
              <w:shd w:val="clear" w:color="auto" w:fill="FFFFFF"/>
              <w:spacing w:line="270" w:lineRule="atLeast"/>
              <w:contextualSpacing/>
              <w:rPr>
                <w:szCs w:val="23"/>
              </w:rPr>
            </w:pPr>
          </w:p>
          <w:p w14:paraId="5033FFE1">
            <w:pPr>
              <w:shd w:val="clear" w:color="auto" w:fill="FFFFFF"/>
              <w:spacing w:line="270" w:lineRule="atLeast"/>
              <w:contextualSpacing/>
              <w:rPr>
                <w:szCs w:val="23"/>
              </w:rPr>
            </w:pPr>
            <w:r>
              <w:rPr>
                <w:szCs w:val="23"/>
              </w:rPr>
              <w:t xml:space="preserve">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w:t>
            </w:r>
          </w:p>
          <w:p w14:paraId="67CC3794">
            <w:pPr>
              <w:shd w:val="clear" w:color="auto" w:fill="FFFFFF"/>
              <w:spacing w:line="270" w:lineRule="atLeast"/>
              <w:contextualSpacing/>
              <w:rPr>
                <w:szCs w:val="23"/>
              </w:rPr>
            </w:pPr>
            <w:r>
              <w:rPr>
                <w:szCs w:val="23"/>
              </w:rPr>
              <w:t>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14:paraId="786AC6FC">
            <w:pPr>
              <w:shd w:val="clear" w:color="auto" w:fill="FFFFFF"/>
              <w:spacing w:line="270" w:lineRule="atLeast"/>
              <w:contextualSpacing/>
              <w:rPr>
                <w:szCs w:val="23"/>
              </w:rPr>
            </w:pPr>
          </w:p>
          <w:p w14:paraId="27D701CA">
            <w:pPr>
              <w:shd w:val="clear" w:color="auto" w:fill="FFFFFF"/>
              <w:spacing w:line="270" w:lineRule="atLeast"/>
              <w:contextualSpacing/>
              <w:rPr>
                <w:szCs w:val="23"/>
              </w:rPr>
            </w:pPr>
            <w:r>
              <w:rPr>
                <w:szCs w:val="23"/>
              </w:rPr>
              <w:t xml:space="preserve">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w:t>
            </w:r>
          </w:p>
          <w:p w14:paraId="1191D88E">
            <w:pPr>
              <w:shd w:val="clear" w:color="auto" w:fill="FFFFFF"/>
              <w:spacing w:line="270" w:lineRule="atLeast"/>
              <w:contextualSpacing/>
              <w:rPr>
                <w:szCs w:val="23"/>
              </w:rPr>
            </w:pPr>
          </w:p>
          <w:p w14:paraId="39EF6EC8">
            <w:pPr>
              <w:shd w:val="clear" w:color="auto" w:fill="FFFFFF"/>
              <w:spacing w:line="270" w:lineRule="atLeast"/>
              <w:contextualSpacing/>
              <w:rPr>
                <w:szCs w:val="23"/>
              </w:rPr>
            </w:pPr>
            <w:r>
              <w:rPr>
                <w:szCs w:val="23"/>
              </w:rPr>
              <w:t>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14:paraId="689E3F11"/>
        </w:tc>
        <w:tc>
          <w:tcPr>
            <w:tcW w:w="3402" w:type="dxa"/>
          </w:tcPr>
          <w:p w14:paraId="48D81AA0">
            <w:pPr>
              <w:rPr>
                <w:sz w:val="24"/>
                <w:szCs w:val="24"/>
              </w:rPr>
            </w:pPr>
            <w:r>
              <w:rPr>
                <w:sz w:val="24"/>
                <w:szCs w:val="24"/>
              </w:rPr>
              <w:t>Познавательно-исследовательская, экспериментирование «Получение цвета из двух данных»,</w:t>
            </w:r>
          </w:p>
          <w:p w14:paraId="45ABBE16">
            <w:pPr>
              <w:rPr>
                <w:sz w:val="24"/>
                <w:szCs w:val="24"/>
              </w:rPr>
            </w:pPr>
            <w:r>
              <w:rPr>
                <w:sz w:val="24"/>
                <w:szCs w:val="24"/>
              </w:rPr>
              <w:t xml:space="preserve"> «Почему изменился цвет?» и  т.д.</w:t>
            </w:r>
          </w:p>
          <w:p w14:paraId="48EF9390">
            <w:pPr>
              <w:rPr>
                <w:sz w:val="24"/>
                <w:szCs w:val="24"/>
              </w:rPr>
            </w:pPr>
            <w:r>
              <w:rPr>
                <w:sz w:val="24"/>
                <w:szCs w:val="24"/>
              </w:rPr>
              <w:t xml:space="preserve">игровая «Собери по цвету», «Найди пару», «Какого цвета не хватает?» и т.д., </w:t>
            </w:r>
          </w:p>
          <w:p w14:paraId="1953A22A">
            <w:pPr>
              <w:rPr>
                <w:sz w:val="24"/>
                <w:szCs w:val="24"/>
              </w:rPr>
            </w:pPr>
            <w:r>
              <w:rPr>
                <w:sz w:val="24"/>
                <w:szCs w:val="24"/>
              </w:rPr>
              <w:t>Игровая «Разрезные картинки», «Каждому свой домик», «Какая фигура лишняя, почему?», «Сложи фигуру», «Собери по схеме» и т.д.</w:t>
            </w:r>
          </w:p>
          <w:p w14:paraId="77043F4F">
            <w:pPr>
              <w:rPr>
                <w:sz w:val="24"/>
                <w:szCs w:val="24"/>
              </w:rPr>
            </w:pPr>
            <w:r>
              <w:rPr>
                <w:sz w:val="24"/>
                <w:szCs w:val="24"/>
              </w:rPr>
              <w:t xml:space="preserve">познавательно-исследовательская </w:t>
            </w:r>
            <w:r>
              <w:rPr>
                <w:color w:val="000000"/>
                <w:sz w:val="24"/>
                <w:szCs w:val="24"/>
                <w:shd w:val="clear" w:color="auto" w:fill="FFFFFF"/>
              </w:rPr>
              <w:t>сравни по высоте дерево и дом, по величине голубя и воробья; назови три предмета разной длины, ширины,</w:t>
            </w:r>
            <w:r>
              <w:rPr>
                <w:sz w:val="24"/>
                <w:szCs w:val="24"/>
              </w:rPr>
              <w:t xml:space="preserve"> «Определение размера (длины, ширины)  наложением, измерением», </w:t>
            </w:r>
          </w:p>
          <w:p w14:paraId="0626C827">
            <w:pPr>
              <w:rPr>
                <w:color w:val="000000"/>
                <w:sz w:val="24"/>
                <w:szCs w:val="24"/>
                <w:shd w:val="clear" w:color="auto" w:fill="FFFFFF"/>
              </w:rPr>
            </w:pPr>
            <w:r>
              <w:rPr>
                <w:color w:val="000000"/>
                <w:sz w:val="24"/>
                <w:szCs w:val="24"/>
                <w:shd w:val="clear" w:color="auto" w:fill="FFFFFF"/>
              </w:rPr>
              <w:t>Развитие способности группировать предметы по цвету, величине, освоение способов измерения с помощью условной мерки (палочки Кюизенера).</w:t>
            </w:r>
          </w:p>
          <w:p w14:paraId="7B97E984">
            <w:pPr>
              <w:rPr>
                <w:color w:val="000000"/>
                <w:sz w:val="24"/>
                <w:szCs w:val="24"/>
                <w:shd w:val="clear" w:color="auto" w:fill="FFFFFF"/>
              </w:rPr>
            </w:pPr>
            <w:r>
              <w:rPr>
                <w:color w:val="000000"/>
                <w:sz w:val="24"/>
                <w:szCs w:val="24"/>
                <w:shd w:val="clear" w:color="auto" w:fill="FFFFFF"/>
              </w:rPr>
              <w:t>Коммуникативная: сочинение загадок и их отгадывание.</w:t>
            </w:r>
          </w:p>
          <w:p w14:paraId="5FB975EF">
            <w:pPr>
              <w:rPr>
                <w:color w:val="000000"/>
                <w:sz w:val="24"/>
                <w:szCs w:val="24"/>
                <w:shd w:val="clear" w:color="auto" w:fill="FFFFFF"/>
              </w:rPr>
            </w:pPr>
            <w:r>
              <w:rPr>
                <w:color w:val="000000"/>
                <w:sz w:val="24"/>
                <w:szCs w:val="24"/>
                <w:shd w:val="clear" w:color="auto" w:fill="FFFFFF"/>
              </w:rPr>
              <w:t xml:space="preserve">Двигательная «Добеги до предмета треугольной формы», «Кто больше соберет предметы фиолетового цвета» и т.д.  </w:t>
            </w:r>
          </w:p>
          <w:p w14:paraId="0D8F6502">
            <w:pPr>
              <w:rPr>
                <w:sz w:val="24"/>
                <w:szCs w:val="24"/>
              </w:rPr>
            </w:pPr>
            <w:r>
              <w:rPr>
                <w:rStyle w:val="36"/>
                <w:shd w:val="clear" w:color="auto" w:fill="FFFFFF"/>
              </w:rPr>
              <w:t>Трудовая деятельность: подклейка книг, ремонт раздаточного и демонстрационного материала, помощь в подготовке атрибутов к играм математического содержания</w:t>
            </w:r>
          </w:p>
          <w:p w14:paraId="539A0D13"/>
        </w:tc>
        <w:tc>
          <w:tcPr>
            <w:tcW w:w="2268" w:type="dxa"/>
          </w:tcPr>
          <w:p w14:paraId="18C4FCF4">
            <w:pPr>
              <w:rPr>
                <w:sz w:val="24"/>
                <w:szCs w:val="24"/>
              </w:rPr>
            </w:pPr>
            <w:r>
              <w:rPr>
                <w:sz w:val="24"/>
                <w:szCs w:val="24"/>
              </w:rPr>
              <w:t xml:space="preserve">Проектная деятельность, образовательная ситуация, образовательное событие, обогащение игры детей в  центрах активности. Элементарные опыты. </w:t>
            </w:r>
          </w:p>
          <w:p w14:paraId="7DAC5FAD">
            <w:pPr>
              <w:rPr>
                <w:sz w:val="24"/>
                <w:szCs w:val="24"/>
              </w:rPr>
            </w:pPr>
            <w:r>
              <w:rPr>
                <w:sz w:val="24"/>
                <w:szCs w:val="24"/>
              </w:rPr>
              <w:t xml:space="preserve">Наблюдения под руководством взрослого. </w:t>
            </w:r>
          </w:p>
          <w:p w14:paraId="40832331">
            <w:pPr>
              <w:rPr>
                <w:sz w:val="24"/>
                <w:szCs w:val="24"/>
              </w:rPr>
            </w:pPr>
            <w:r>
              <w:rPr>
                <w:sz w:val="24"/>
                <w:szCs w:val="24"/>
              </w:rPr>
              <w:t>Игровые технологии, Никитина, Воскобовича, Михайлова З. А</w:t>
            </w:r>
          </w:p>
          <w:p w14:paraId="4D1D44DB">
            <w:pPr>
              <w:rPr>
                <w:sz w:val="24"/>
                <w:szCs w:val="24"/>
              </w:rPr>
            </w:pPr>
            <w:r>
              <w:rPr>
                <w:sz w:val="24"/>
                <w:szCs w:val="24"/>
              </w:rPr>
              <w:t>Рассматривание книг, картин, фотографий, предметов, детских</w:t>
            </w:r>
            <w:r>
              <w:rPr>
                <w:sz w:val="24"/>
                <w:szCs w:val="24"/>
              </w:rPr>
              <w:br w:type="textWrapping"/>
            </w:r>
            <w:r>
              <w:rPr>
                <w:sz w:val="24"/>
                <w:szCs w:val="24"/>
              </w:rPr>
              <w:t>энциклопедий.</w:t>
            </w:r>
          </w:p>
          <w:p w14:paraId="7FD4EBBF">
            <w:pPr>
              <w:rPr>
                <w:sz w:val="24"/>
                <w:szCs w:val="24"/>
              </w:rPr>
            </w:pPr>
          </w:p>
        </w:tc>
        <w:tc>
          <w:tcPr>
            <w:tcW w:w="2345" w:type="dxa"/>
          </w:tcPr>
          <w:p w14:paraId="5E9D4CDC">
            <w:pPr>
              <w:rPr>
                <w:sz w:val="24"/>
                <w:szCs w:val="24"/>
              </w:rPr>
            </w:pPr>
            <w:r>
              <w:rPr>
                <w:sz w:val="24"/>
                <w:szCs w:val="24"/>
              </w:rPr>
              <w:t>Создаем условия для самостоятельной деятельности.</w:t>
            </w:r>
          </w:p>
          <w:p w14:paraId="26792EC5">
            <w:pPr>
              <w:rPr>
                <w:sz w:val="24"/>
                <w:szCs w:val="24"/>
              </w:rPr>
            </w:pPr>
            <w:r>
              <w:rPr>
                <w:sz w:val="24"/>
                <w:szCs w:val="24"/>
              </w:rPr>
              <w:t>Конструкторы, планшеты с наборами карточек, вкладыши, наборы геометрических фигур, набор объемных вкладышей, головоломки, лабиринты, палочки Кьюинзера, стол экспериментирования, дидактические тематические наборы, наборы разных палочек, наборы картинок, блоки Дьенеша.</w:t>
            </w:r>
          </w:p>
          <w:p w14:paraId="1B6EE6D7">
            <w:pPr>
              <w:rPr>
                <w:sz w:val="24"/>
                <w:szCs w:val="24"/>
              </w:rPr>
            </w:pPr>
            <w:r>
              <w:rPr>
                <w:sz w:val="24"/>
                <w:szCs w:val="24"/>
              </w:rPr>
              <w:t>Игры Воскобовича. Колумбово яйцо, Кубики Никитина.</w:t>
            </w:r>
          </w:p>
        </w:tc>
      </w:tr>
    </w:tbl>
    <w:p w14:paraId="36B0CFDE"/>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820"/>
        <w:gridCol w:w="3402"/>
        <w:gridCol w:w="2268"/>
        <w:gridCol w:w="2345"/>
      </w:tblGrid>
      <w:tr w14:paraId="74658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2F8CD7C9">
            <w:pPr>
              <w:contextualSpacing/>
              <w:rPr>
                <w:b/>
                <w:sz w:val="24"/>
                <w:szCs w:val="24"/>
              </w:rPr>
            </w:pPr>
            <w:r>
              <w:rPr>
                <w:b/>
                <w:sz w:val="24"/>
                <w:szCs w:val="24"/>
              </w:rPr>
              <w:t>Задачи</w:t>
            </w:r>
          </w:p>
          <w:p w14:paraId="4B6959A3">
            <w:pPr>
              <w:shd w:val="clear" w:color="auto" w:fill="FFFFFF"/>
              <w:contextualSpacing/>
              <w:rPr>
                <w:b/>
                <w:sz w:val="24"/>
                <w:szCs w:val="24"/>
              </w:rPr>
            </w:pPr>
            <w:r>
              <w:rPr>
                <w:b/>
                <w:sz w:val="24"/>
                <w:szCs w:val="24"/>
              </w:rPr>
              <w:t>2) Математические представления</w:t>
            </w:r>
          </w:p>
        </w:tc>
        <w:tc>
          <w:tcPr>
            <w:tcW w:w="4820" w:type="dxa"/>
          </w:tcPr>
          <w:p w14:paraId="1284E1FD">
            <w:pPr>
              <w:contextualSpacing/>
              <w:rPr>
                <w:b/>
                <w:sz w:val="24"/>
                <w:szCs w:val="24"/>
              </w:rPr>
            </w:pPr>
            <w:r>
              <w:rPr>
                <w:b/>
                <w:sz w:val="24"/>
                <w:szCs w:val="24"/>
              </w:rPr>
              <w:t>Содержания</w:t>
            </w:r>
          </w:p>
        </w:tc>
        <w:tc>
          <w:tcPr>
            <w:tcW w:w="3402" w:type="dxa"/>
          </w:tcPr>
          <w:p w14:paraId="524AEB39">
            <w:pPr>
              <w:contextualSpacing/>
              <w:rPr>
                <w:b/>
                <w:sz w:val="24"/>
                <w:szCs w:val="24"/>
              </w:rPr>
            </w:pPr>
            <w:r>
              <w:rPr>
                <w:b/>
                <w:sz w:val="24"/>
                <w:szCs w:val="24"/>
              </w:rPr>
              <w:t>Виды деятельности</w:t>
            </w:r>
          </w:p>
        </w:tc>
        <w:tc>
          <w:tcPr>
            <w:tcW w:w="2268" w:type="dxa"/>
          </w:tcPr>
          <w:p w14:paraId="7D216E12">
            <w:pPr>
              <w:contextualSpacing/>
              <w:rPr>
                <w:b/>
                <w:sz w:val="24"/>
                <w:szCs w:val="24"/>
              </w:rPr>
            </w:pPr>
            <w:r>
              <w:rPr>
                <w:b/>
                <w:sz w:val="24"/>
                <w:szCs w:val="24"/>
              </w:rPr>
              <w:t>Инструментарий (формы, приемы и методы)</w:t>
            </w:r>
          </w:p>
          <w:p w14:paraId="03A29AB8">
            <w:pPr>
              <w:contextualSpacing/>
              <w:rPr>
                <w:b/>
                <w:sz w:val="24"/>
                <w:szCs w:val="24"/>
              </w:rPr>
            </w:pPr>
          </w:p>
        </w:tc>
        <w:tc>
          <w:tcPr>
            <w:tcW w:w="2345" w:type="dxa"/>
          </w:tcPr>
          <w:p w14:paraId="2750A4B5">
            <w:pPr>
              <w:contextualSpacing/>
              <w:rPr>
                <w:b/>
                <w:sz w:val="24"/>
                <w:szCs w:val="24"/>
              </w:rPr>
            </w:pPr>
            <w:r>
              <w:rPr>
                <w:b/>
                <w:sz w:val="24"/>
                <w:szCs w:val="24"/>
              </w:rPr>
              <w:t>ППРС (условия и средства)</w:t>
            </w:r>
          </w:p>
          <w:p w14:paraId="0A2B7143">
            <w:pPr>
              <w:contextualSpacing/>
              <w:rPr>
                <w:b/>
                <w:sz w:val="24"/>
                <w:szCs w:val="24"/>
              </w:rPr>
            </w:pPr>
          </w:p>
        </w:tc>
      </w:tr>
      <w:tr w14:paraId="175C4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13759D29">
            <w:pPr>
              <w:shd w:val="clear" w:color="auto" w:fill="FFFFFF"/>
              <w:spacing w:after="255" w:line="270" w:lineRule="atLeast"/>
              <w:rPr>
                <w:sz w:val="24"/>
                <w:szCs w:val="24"/>
              </w:rPr>
            </w:pPr>
            <w:r>
              <w:rPr>
                <w:sz w:val="24"/>
                <w:szCs w:val="24"/>
              </w:rPr>
              <w:t>2) формировать представления детей о цифровых средствах познания окружающего мира, способах их безопасного использования;</w:t>
            </w:r>
          </w:p>
          <w:p w14:paraId="6E589A8A">
            <w:pPr>
              <w:shd w:val="clear" w:color="auto" w:fill="FFFFFF"/>
              <w:spacing w:after="255" w:line="270" w:lineRule="atLeast"/>
              <w:rPr>
                <w:sz w:val="24"/>
                <w:szCs w:val="24"/>
              </w:rPr>
            </w:pPr>
            <w:r>
              <w:rPr>
                <w:sz w:val="24"/>
                <w:szCs w:val="24"/>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14:paraId="038F2563">
            <w:pPr>
              <w:rPr>
                <w:sz w:val="24"/>
                <w:szCs w:val="24"/>
              </w:rPr>
            </w:pPr>
          </w:p>
        </w:tc>
        <w:tc>
          <w:tcPr>
            <w:tcW w:w="4820" w:type="dxa"/>
          </w:tcPr>
          <w:p w14:paraId="30DD3FDD">
            <w:pPr>
              <w:shd w:val="clear" w:color="auto" w:fill="FFFFFF"/>
              <w:spacing w:after="255" w:line="270" w:lineRule="atLeast"/>
              <w:rPr>
                <w:sz w:val="24"/>
                <w:szCs w:val="24"/>
              </w:rPr>
            </w:pPr>
            <w:r>
              <w:rPr>
                <w:sz w:val="24"/>
                <w:szCs w:val="24"/>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0BE7C6D5">
            <w:pPr>
              <w:shd w:val="clear" w:color="auto" w:fill="FFFFFF"/>
              <w:spacing w:after="255" w:line="270" w:lineRule="atLeast"/>
              <w:rPr>
                <w:sz w:val="24"/>
                <w:szCs w:val="24"/>
              </w:rPr>
            </w:pPr>
            <w:r>
              <w:rPr>
                <w:sz w:val="24"/>
                <w:szCs w:val="24"/>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14:paraId="03FCC3BF">
            <w:pPr>
              <w:rPr>
                <w:sz w:val="24"/>
                <w:szCs w:val="24"/>
              </w:rPr>
            </w:pPr>
          </w:p>
        </w:tc>
        <w:tc>
          <w:tcPr>
            <w:tcW w:w="3402" w:type="dxa"/>
          </w:tcPr>
          <w:p w14:paraId="456663EE">
            <w:pPr>
              <w:pStyle w:val="35"/>
              <w:shd w:val="clear" w:color="auto" w:fill="FFFFFF"/>
              <w:spacing w:before="0" w:beforeAutospacing="0" w:after="0" w:afterAutospacing="0"/>
              <w:jc w:val="both"/>
            </w:pPr>
            <w:r>
              <w:t>Игровая деятельность</w:t>
            </w:r>
          </w:p>
          <w:p w14:paraId="072DA73F">
            <w:pPr>
              <w:pStyle w:val="35"/>
              <w:shd w:val="clear" w:color="auto" w:fill="FFFFFF"/>
              <w:spacing w:before="0" w:beforeAutospacing="0" w:after="0" w:afterAutospacing="0"/>
              <w:jc w:val="both"/>
              <w:rPr>
                <w:rFonts w:ascii="Calibri" w:hAnsi="Calibri"/>
                <w:color w:val="000000"/>
              </w:rPr>
            </w:pPr>
            <w:r>
              <w:rPr>
                <w:rStyle w:val="36"/>
              </w:rPr>
              <w:t>« Математическое лото»,</w:t>
            </w:r>
          </w:p>
          <w:p w14:paraId="033A5F67">
            <w:pPr>
              <w:pStyle w:val="35"/>
              <w:shd w:val="clear" w:color="auto" w:fill="FFFFFF"/>
              <w:spacing w:before="0" w:beforeAutospacing="0" w:after="0" w:afterAutospacing="0"/>
              <w:jc w:val="both"/>
              <w:rPr>
                <w:rStyle w:val="37"/>
                <w:color w:val="000000"/>
              </w:rPr>
            </w:pPr>
            <w:r>
              <w:rPr>
                <w:rStyle w:val="37"/>
                <w:color w:val="000000"/>
              </w:rPr>
              <w:t xml:space="preserve"> «Какой цифры не стало?», «Сколько?», «Исправь ошибку», «Назови соседей», «Слева, справа..», «Где предмет?», «Вчера, сегодня, завтра» и т.д</w:t>
            </w:r>
          </w:p>
          <w:p w14:paraId="1509B1B1">
            <w:pPr>
              <w:pStyle w:val="35"/>
              <w:shd w:val="clear" w:color="auto" w:fill="FFFFFF"/>
              <w:spacing w:before="0" w:beforeAutospacing="0" w:after="0" w:afterAutospacing="0"/>
              <w:jc w:val="both"/>
              <w:rPr>
                <w:rStyle w:val="36"/>
                <w:shd w:val="clear" w:color="auto" w:fill="FFFFFF"/>
              </w:rPr>
            </w:pPr>
            <w:r>
              <w:rPr>
                <w:rStyle w:val="37"/>
                <w:color w:val="000000"/>
              </w:rPr>
              <w:t>Чтение художественной литературы «</w:t>
            </w:r>
            <w:r>
              <w:rPr>
                <w:rStyle w:val="38"/>
                <w:bCs/>
                <w:color w:val="000000"/>
                <w:shd w:val="clear" w:color="auto" w:fill="FFFFFF"/>
              </w:rPr>
              <w:t>Про козлёнка, который умел считать до десяти»</w:t>
            </w:r>
            <w:r>
              <w:rPr>
                <w:rStyle w:val="36"/>
                <w:shd w:val="clear" w:color="auto" w:fill="FFFFFF"/>
              </w:rPr>
              <w:t xml:space="preserve"> количественный счёт до 10. Репка – количественный и порядковый счет. Математические сказки.</w:t>
            </w:r>
          </w:p>
          <w:p w14:paraId="0AC1C573">
            <w:pPr>
              <w:pStyle w:val="35"/>
              <w:shd w:val="clear" w:color="auto" w:fill="FFFFFF"/>
              <w:spacing w:before="0" w:beforeAutospacing="0" w:after="0" w:afterAutospacing="0"/>
              <w:jc w:val="both"/>
              <w:rPr>
                <w:rStyle w:val="36"/>
                <w:shd w:val="clear" w:color="auto" w:fill="FFFFFF"/>
              </w:rPr>
            </w:pPr>
            <w:r>
              <w:rPr>
                <w:rStyle w:val="36"/>
                <w:shd w:val="clear" w:color="auto" w:fill="FFFFFF"/>
              </w:rPr>
              <w:t>Познавательно-исследовательская деятельность«Путешествие в прошлое цифр» экспериментирование: определение независимости количества от расположения в пространстве; сравнение по весу и занимаемому объему .</w:t>
            </w:r>
          </w:p>
          <w:p w14:paraId="2AEF9A5C">
            <w:pPr>
              <w:pStyle w:val="35"/>
              <w:shd w:val="clear" w:color="auto" w:fill="FFFFFF"/>
              <w:spacing w:before="0" w:beforeAutospacing="0" w:after="0" w:afterAutospacing="0"/>
              <w:jc w:val="both"/>
              <w:rPr>
                <w:rStyle w:val="36"/>
                <w:shd w:val="clear" w:color="auto" w:fill="FFFFFF"/>
              </w:rPr>
            </w:pPr>
            <w:r>
              <w:rPr>
                <w:rStyle w:val="36"/>
                <w:shd w:val="clear" w:color="auto" w:fill="FFFFFF"/>
              </w:rPr>
              <w:t>Коммуникативная деятельность: сочинение сказок, придумывание загадок и их отгадывание, пословицы и поговорки о числах и цифрах.</w:t>
            </w:r>
          </w:p>
          <w:p w14:paraId="7428106C">
            <w:pPr>
              <w:pStyle w:val="35"/>
              <w:shd w:val="clear" w:color="auto" w:fill="FFFFFF"/>
              <w:spacing w:before="0" w:beforeAutospacing="0" w:after="0" w:afterAutospacing="0"/>
              <w:jc w:val="both"/>
              <w:rPr>
                <w:rStyle w:val="36"/>
                <w:shd w:val="clear" w:color="auto" w:fill="FFFFFF"/>
              </w:rPr>
            </w:pPr>
            <w:r>
              <w:rPr>
                <w:rStyle w:val="36"/>
                <w:shd w:val="clear" w:color="auto" w:fill="FFFFFF"/>
              </w:rPr>
              <w:t>Двигательная: «Попрыгай на два больше чем твой друг», «Найди свою пару», «Собери 8 грибов»</w:t>
            </w:r>
          </w:p>
          <w:p w14:paraId="20CF40FC">
            <w:pPr>
              <w:pStyle w:val="35"/>
              <w:shd w:val="clear" w:color="auto" w:fill="FFFFFF"/>
              <w:spacing w:before="0" w:beforeAutospacing="0" w:after="0" w:afterAutospacing="0"/>
              <w:jc w:val="both"/>
              <w:rPr>
                <w:rStyle w:val="36"/>
                <w:shd w:val="clear" w:color="auto" w:fill="FFFFFF"/>
              </w:rPr>
            </w:pPr>
            <w:r>
              <w:rPr>
                <w:rStyle w:val="36"/>
                <w:shd w:val="clear" w:color="auto" w:fill="FFFFFF"/>
              </w:rPr>
              <w:t>Продуктивная  деятельность «Лепим цифры», «На что похожа цифра 2?..»</w:t>
            </w:r>
          </w:p>
          <w:p w14:paraId="43586F56">
            <w:pPr>
              <w:pStyle w:val="35"/>
              <w:shd w:val="clear" w:color="auto" w:fill="FFFFFF"/>
              <w:spacing w:before="0" w:beforeAutospacing="0" w:after="0" w:afterAutospacing="0"/>
              <w:jc w:val="both"/>
              <w:rPr>
                <w:rFonts w:ascii="Calibri" w:hAnsi="Calibri"/>
                <w:color w:val="000000"/>
              </w:rPr>
            </w:pPr>
            <w:r>
              <w:rPr>
                <w:rStyle w:val="36"/>
                <w:shd w:val="clear" w:color="auto" w:fill="FFFFFF"/>
              </w:rPr>
              <w:t>Трудовая деятельность: подклейка книг, ремонт раздаточного и демонстрационного материала, помощь в подготовке атрибутов к играм математического содержания.</w:t>
            </w:r>
          </w:p>
          <w:p w14:paraId="6F6A332E">
            <w:pPr>
              <w:rPr>
                <w:sz w:val="24"/>
                <w:szCs w:val="24"/>
              </w:rPr>
            </w:pPr>
          </w:p>
        </w:tc>
        <w:tc>
          <w:tcPr>
            <w:tcW w:w="2268" w:type="dxa"/>
          </w:tcPr>
          <w:p w14:paraId="2D17CF82">
            <w:pPr>
              <w:rPr>
                <w:sz w:val="24"/>
                <w:szCs w:val="24"/>
              </w:rPr>
            </w:pPr>
            <w:r>
              <w:rPr>
                <w:sz w:val="24"/>
                <w:szCs w:val="24"/>
              </w:rPr>
              <w:t>Проектная деятельность, образовательная ситуация, образовательное событие, обогащение игры детей в  центрахактивности.рассматривание книг, картин, фотографий, предметов, детских</w:t>
            </w:r>
            <w:r>
              <w:rPr>
                <w:sz w:val="24"/>
                <w:szCs w:val="24"/>
              </w:rPr>
              <w:br w:type="textWrapping"/>
            </w:r>
            <w:r>
              <w:rPr>
                <w:sz w:val="24"/>
                <w:szCs w:val="24"/>
              </w:rPr>
              <w:t>энциклопедий.</w:t>
            </w:r>
          </w:p>
          <w:p w14:paraId="156F2A5B">
            <w:pPr>
              <w:rPr>
                <w:sz w:val="24"/>
                <w:szCs w:val="24"/>
              </w:rPr>
            </w:pPr>
            <w:r>
              <w:rPr>
                <w:sz w:val="24"/>
                <w:szCs w:val="24"/>
              </w:rPr>
              <w:t xml:space="preserve">Элементарные опыты. </w:t>
            </w:r>
          </w:p>
          <w:p w14:paraId="082AE498">
            <w:pPr>
              <w:rPr>
                <w:sz w:val="24"/>
                <w:szCs w:val="24"/>
              </w:rPr>
            </w:pPr>
            <w:r>
              <w:rPr>
                <w:sz w:val="24"/>
                <w:szCs w:val="24"/>
              </w:rPr>
              <w:t xml:space="preserve">Наблюдения под руководством взрослого. </w:t>
            </w:r>
          </w:p>
          <w:p w14:paraId="6388F245">
            <w:pPr>
              <w:rPr>
                <w:sz w:val="24"/>
                <w:szCs w:val="24"/>
              </w:rPr>
            </w:pPr>
          </w:p>
        </w:tc>
        <w:tc>
          <w:tcPr>
            <w:tcW w:w="2345" w:type="dxa"/>
          </w:tcPr>
          <w:p w14:paraId="3C43739C">
            <w:pPr>
              <w:rPr>
                <w:color w:val="000000"/>
                <w:sz w:val="24"/>
                <w:szCs w:val="24"/>
              </w:rPr>
            </w:pPr>
            <w:r>
              <w:rPr>
                <w:color w:val="000000"/>
                <w:sz w:val="24"/>
                <w:szCs w:val="24"/>
              </w:rPr>
              <w:t xml:space="preserve">Дидактические игры. </w:t>
            </w:r>
          </w:p>
          <w:p w14:paraId="15ADB28D">
            <w:pPr>
              <w:rPr>
                <w:color w:val="000000"/>
                <w:sz w:val="24"/>
                <w:szCs w:val="24"/>
              </w:rPr>
            </w:pPr>
            <w:r>
              <w:rPr>
                <w:color w:val="000000"/>
                <w:sz w:val="24"/>
                <w:szCs w:val="24"/>
              </w:rPr>
              <w:t>Развивающие игр</w:t>
            </w:r>
          </w:p>
          <w:p w14:paraId="799A8B3C">
            <w:pPr>
              <w:rPr>
                <w:color w:val="000000"/>
                <w:sz w:val="24"/>
                <w:szCs w:val="24"/>
              </w:rPr>
            </w:pPr>
            <w:r>
              <w:rPr>
                <w:color w:val="000000"/>
                <w:sz w:val="24"/>
                <w:szCs w:val="24"/>
              </w:rPr>
              <w:t>Для экспериментирования измерительные приборы и инструменты (сантиметр, линейка);</w:t>
            </w:r>
          </w:p>
          <w:p w14:paraId="0DE73ADC">
            <w:pPr>
              <w:rPr>
                <w:sz w:val="24"/>
                <w:szCs w:val="24"/>
              </w:rPr>
            </w:pPr>
            <w:r>
              <w:rPr>
                <w:color w:val="000000"/>
                <w:sz w:val="24"/>
                <w:szCs w:val="24"/>
              </w:rPr>
              <w:t>- циркуль;весы, безмен;часы песочные и стрелочные; мерные стаканчики</w:t>
            </w:r>
          </w:p>
        </w:tc>
      </w:tr>
    </w:tbl>
    <w:p w14:paraId="2016EAFD"/>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4791"/>
        <w:gridCol w:w="3402"/>
        <w:gridCol w:w="2268"/>
        <w:gridCol w:w="2345"/>
      </w:tblGrid>
      <w:tr w14:paraId="342BE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5A411E9C">
            <w:pPr>
              <w:shd w:val="clear" w:color="auto" w:fill="FFFFFF"/>
              <w:spacing w:line="270" w:lineRule="atLeast"/>
              <w:contextualSpacing/>
              <w:rPr>
                <w:b/>
                <w:sz w:val="24"/>
                <w:szCs w:val="24"/>
              </w:rPr>
            </w:pPr>
            <w:r>
              <w:rPr>
                <w:b/>
                <w:sz w:val="24"/>
                <w:szCs w:val="24"/>
              </w:rPr>
              <w:t>Задачи</w:t>
            </w:r>
          </w:p>
          <w:p w14:paraId="18B403D4">
            <w:pPr>
              <w:shd w:val="clear" w:color="auto" w:fill="FFFFFF"/>
              <w:spacing w:line="270" w:lineRule="atLeast"/>
              <w:contextualSpacing/>
              <w:rPr>
                <w:sz w:val="24"/>
                <w:szCs w:val="24"/>
              </w:rPr>
            </w:pPr>
            <w:r>
              <w:rPr>
                <w:rFonts w:ascii="Arial" w:hAnsi="Arial" w:cs="Arial"/>
                <w:sz w:val="24"/>
                <w:szCs w:val="24"/>
              </w:rPr>
              <w:t>3</w:t>
            </w:r>
            <w:r>
              <w:rPr>
                <w:sz w:val="24"/>
                <w:szCs w:val="24"/>
              </w:rPr>
              <w:t>) Окружающий мир:</w:t>
            </w:r>
          </w:p>
          <w:p w14:paraId="6DDDAA0B">
            <w:pPr>
              <w:rPr>
                <w:sz w:val="24"/>
                <w:szCs w:val="24"/>
              </w:rPr>
            </w:pPr>
          </w:p>
        </w:tc>
        <w:tc>
          <w:tcPr>
            <w:tcW w:w="4791" w:type="dxa"/>
          </w:tcPr>
          <w:p w14:paraId="5270C3AE">
            <w:pPr>
              <w:rPr>
                <w:b/>
                <w:sz w:val="24"/>
                <w:szCs w:val="24"/>
              </w:rPr>
            </w:pPr>
            <w:r>
              <w:rPr>
                <w:b/>
                <w:sz w:val="24"/>
                <w:szCs w:val="24"/>
              </w:rPr>
              <w:t>Содержания</w:t>
            </w:r>
          </w:p>
        </w:tc>
        <w:tc>
          <w:tcPr>
            <w:tcW w:w="3402" w:type="dxa"/>
          </w:tcPr>
          <w:p w14:paraId="096AA8B7">
            <w:pPr>
              <w:rPr>
                <w:sz w:val="24"/>
                <w:szCs w:val="24"/>
              </w:rPr>
            </w:pPr>
            <w:r>
              <w:rPr>
                <w:sz w:val="24"/>
                <w:szCs w:val="24"/>
              </w:rPr>
              <w:t>Виды деятельности</w:t>
            </w:r>
          </w:p>
        </w:tc>
        <w:tc>
          <w:tcPr>
            <w:tcW w:w="2268" w:type="dxa"/>
          </w:tcPr>
          <w:p w14:paraId="27514F06">
            <w:pPr>
              <w:rPr>
                <w:b/>
                <w:color w:val="333333"/>
                <w:szCs w:val="23"/>
              </w:rPr>
            </w:pPr>
            <w:r>
              <w:rPr>
                <w:b/>
                <w:color w:val="333333"/>
                <w:szCs w:val="23"/>
              </w:rPr>
              <w:t>Инструментарий (формы, приемы и методы)</w:t>
            </w:r>
          </w:p>
          <w:p w14:paraId="2ED09D10"/>
        </w:tc>
        <w:tc>
          <w:tcPr>
            <w:tcW w:w="2345" w:type="dxa"/>
          </w:tcPr>
          <w:p w14:paraId="1ADB1B57">
            <w:pPr>
              <w:rPr>
                <w:b/>
                <w:color w:val="333333"/>
                <w:szCs w:val="23"/>
              </w:rPr>
            </w:pPr>
            <w:r>
              <w:rPr>
                <w:b/>
                <w:color w:val="333333"/>
                <w:szCs w:val="23"/>
              </w:rPr>
              <w:t>ППРС (условия и средства)</w:t>
            </w:r>
          </w:p>
          <w:p w14:paraId="4582B5F1"/>
        </w:tc>
      </w:tr>
      <w:tr w14:paraId="15544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7D31F4C7">
            <w:pPr>
              <w:shd w:val="clear" w:color="auto" w:fill="FFFFFF"/>
              <w:spacing w:after="255" w:line="270" w:lineRule="atLeast"/>
              <w:rPr>
                <w:sz w:val="24"/>
                <w:szCs w:val="24"/>
              </w:rPr>
            </w:pPr>
            <w:r>
              <w:rPr>
                <w:sz w:val="24"/>
                <w:szCs w:val="24"/>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14:paraId="7F32DF09">
            <w:pPr>
              <w:shd w:val="clear" w:color="auto" w:fill="FFFFFF"/>
              <w:spacing w:after="255" w:line="270" w:lineRule="atLeast"/>
              <w:rPr>
                <w:sz w:val="24"/>
                <w:szCs w:val="24"/>
              </w:rPr>
            </w:pPr>
          </w:p>
        </w:tc>
        <w:tc>
          <w:tcPr>
            <w:tcW w:w="4791" w:type="dxa"/>
          </w:tcPr>
          <w:p w14:paraId="3D963EA0">
            <w:pPr>
              <w:shd w:val="clear" w:color="auto" w:fill="FFFFFF"/>
              <w:spacing w:after="255" w:line="270" w:lineRule="atLeast"/>
              <w:rPr>
                <w:sz w:val="24"/>
                <w:szCs w:val="24"/>
              </w:rPr>
            </w:pPr>
            <w:r>
              <w:rPr>
                <w:sz w:val="24"/>
                <w:szCs w:val="24"/>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14:paraId="1ACFE1E2">
            <w:pPr>
              <w:shd w:val="clear" w:color="auto" w:fill="FFFFFF"/>
              <w:spacing w:after="255" w:line="270" w:lineRule="atLeast"/>
              <w:rPr>
                <w:sz w:val="24"/>
                <w:szCs w:val="24"/>
              </w:rPr>
            </w:pPr>
            <w:r>
              <w:rPr>
                <w:sz w:val="24"/>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4A77498F">
            <w:pPr>
              <w:rPr>
                <w:sz w:val="24"/>
                <w:szCs w:val="24"/>
              </w:rPr>
            </w:pPr>
          </w:p>
        </w:tc>
        <w:tc>
          <w:tcPr>
            <w:tcW w:w="3402" w:type="dxa"/>
          </w:tcPr>
          <w:p w14:paraId="6A445ED2">
            <w:pPr>
              <w:rPr>
                <w:sz w:val="24"/>
                <w:szCs w:val="24"/>
              </w:rPr>
            </w:pPr>
            <w:r>
              <w:rPr>
                <w:sz w:val="24"/>
                <w:szCs w:val="24"/>
              </w:rPr>
              <w:t>Игровая деятельность: «Моя родина – Россия», «Улицы нашего поселка», «Сложи герб, флаг», «Найди флаг своего района и расскажи о нем», «Четвертый лишний»…</w:t>
            </w:r>
          </w:p>
          <w:p w14:paraId="4AFCC43A">
            <w:pPr>
              <w:rPr>
                <w:sz w:val="24"/>
                <w:szCs w:val="24"/>
              </w:rPr>
            </w:pPr>
            <w:r>
              <w:rPr>
                <w:sz w:val="24"/>
                <w:szCs w:val="24"/>
              </w:rPr>
              <w:t>Познавательно-исследовательская деятельность «Почему так называется?», «Мои предки – кто они?», «Какие народы живут в нашей стране?»</w:t>
            </w:r>
          </w:p>
          <w:p w14:paraId="49369DCB">
            <w:pPr>
              <w:rPr>
                <w:sz w:val="24"/>
                <w:szCs w:val="24"/>
              </w:rPr>
            </w:pPr>
            <w:r>
              <w:rPr>
                <w:sz w:val="24"/>
                <w:szCs w:val="24"/>
              </w:rPr>
              <w:t>Продуктивная  деятельность «Улицы нашего поселка», «С Днем Победы!», «Наша Армия», «Моя семья»…</w:t>
            </w:r>
          </w:p>
          <w:p w14:paraId="0C60FED5">
            <w:pPr>
              <w:rPr>
                <w:sz w:val="24"/>
                <w:szCs w:val="24"/>
              </w:rPr>
            </w:pPr>
            <w:r>
              <w:rPr>
                <w:sz w:val="24"/>
                <w:szCs w:val="24"/>
              </w:rPr>
              <w:t>Коммуникативная деятельность: составление рассказов о стране, городе, поселке; загадывание загадок, заучивание пословиц и поговорок.</w:t>
            </w:r>
          </w:p>
          <w:p w14:paraId="2F9DCDB0">
            <w:pPr>
              <w:rPr>
                <w:color w:val="000000"/>
                <w:sz w:val="24"/>
                <w:szCs w:val="24"/>
              </w:rPr>
            </w:pPr>
            <w:r>
              <w:rPr>
                <w:sz w:val="24"/>
                <w:szCs w:val="24"/>
              </w:rPr>
              <w:t>Чтение художественной литературы</w:t>
            </w:r>
            <w:r>
              <w:rPr>
                <w:color w:val="000000"/>
                <w:sz w:val="24"/>
                <w:szCs w:val="24"/>
              </w:rPr>
              <w:t>П. Воронько «Лучше нет родного края».А. Прокофьев «Люблю берёзку русскую», «Нет на свете Родины красивей»</w:t>
            </w:r>
            <w:r>
              <w:rPr>
                <w:sz w:val="24"/>
                <w:szCs w:val="24"/>
              </w:rPr>
              <w:t xml:space="preserve"> «Волга-кормилица» из книги С. Баруздина «Страна, где мы живем»</w:t>
            </w:r>
            <w:r>
              <w:rPr>
                <w:color w:val="000000"/>
                <w:sz w:val="24"/>
                <w:szCs w:val="24"/>
              </w:rPr>
              <w:t>…</w:t>
            </w:r>
          </w:p>
          <w:p w14:paraId="509327E0">
            <w:pPr>
              <w:rPr>
                <w:color w:val="000000"/>
                <w:sz w:val="24"/>
                <w:szCs w:val="24"/>
              </w:rPr>
            </w:pPr>
            <w:r>
              <w:rPr>
                <w:color w:val="000000"/>
                <w:sz w:val="24"/>
                <w:szCs w:val="24"/>
              </w:rPr>
              <w:t>Музыкальная деятельность: слушание и пение песен патриотического содержания.</w:t>
            </w:r>
          </w:p>
          <w:p w14:paraId="2F2B7499">
            <w:pPr>
              <w:rPr>
                <w:color w:val="000000"/>
                <w:sz w:val="24"/>
                <w:szCs w:val="24"/>
              </w:rPr>
            </w:pPr>
            <w:r>
              <w:rPr>
                <w:color w:val="000000"/>
                <w:sz w:val="24"/>
                <w:szCs w:val="24"/>
              </w:rPr>
              <w:t>Двигательная п/и «Летчики», «Военные учения», динамические паузы, физминутки соответствующего содержания</w:t>
            </w:r>
          </w:p>
          <w:p w14:paraId="30612EBC">
            <w:pPr>
              <w:rPr>
                <w:sz w:val="24"/>
                <w:szCs w:val="24"/>
              </w:rPr>
            </w:pPr>
            <w:r>
              <w:rPr>
                <w:color w:val="000000"/>
                <w:sz w:val="24"/>
                <w:szCs w:val="24"/>
              </w:rPr>
              <w:t xml:space="preserve">Трудовая деятельность: акции по уборке в детском саду. поселке. </w:t>
            </w:r>
          </w:p>
          <w:p w14:paraId="37D6E770">
            <w:pPr>
              <w:rPr>
                <w:sz w:val="24"/>
                <w:szCs w:val="24"/>
              </w:rPr>
            </w:pPr>
          </w:p>
        </w:tc>
        <w:tc>
          <w:tcPr>
            <w:tcW w:w="2268" w:type="dxa"/>
          </w:tcPr>
          <w:p w14:paraId="7A171977">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0619565F">
            <w:pPr>
              <w:rPr>
                <w:color w:val="000000"/>
                <w:sz w:val="24"/>
                <w:szCs w:val="24"/>
              </w:rPr>
            </w:pPr>
            <w:r>
              <w:rPr>
                <w:color w:val="000000"/>
                <w:sz w:val="24"/>
                <w:szCs w:val="24"/>
              </w:rPr>
              <w:t xml:space="preserve">Экскурсии, целевые прогулки. </w:t>
            </w:r>
          </w:p>
          <w:p w14:paraId="3FA483ED">
            <w:pPr>
              <w:rPr>
                <w:color w:val="000000"/>
                <w:sz w:val="24"/>
                <w:szCs w:val="24"/>
              </w:rPr>
            </w:pPr>
            <w:r>
              <w:rPr>
                <w:color w:val="000000"/>
                <w:sz w:val="24"/>
                <w:szCs w:val="24"/>
              </w:rPr>
              <w:t>Составление рассказов.</w:t>
            </w:r>
          </w:p>
          <w:p w14:paraId="27A6FA9E">
            <w:pPr>
              <w:rPr>
                <w:color w:val="000000"/>
                <w:sz w:val="24"/>
                <w:szCs w:val="24"/>
              </w:rPr>
            </w:pPr>
            <w:r>
              <w:rPr>
                <w:color w:val="000000"/>
                <w:sz w:val="24"/>
                <w:szCs w:val="24"/>
              </w:rPr>
              <w:t xml:space="preserve">Наблюдения. </w:t>
            </w:r>
          </w:p>
          <w:p w14:paraId="24C39A3D">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49BA2469">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выпуск детских</w:t>
            </w:r>
            <w:r>
              <w:rPr>
                <w:color w:val="000000"/>
                <w:sz w:val="24"/>
                <w:szCs w:val="24"/>
              </w:rPr>
              <w:br w:type="textWrapping"/>
            </w:r>
            <w:r>
              <w:rPr>
                <w:color w:val="000000"/>
                <w:sz w:val="24"/>
                <w:szCs w:val="24"/>
              </w:rPr>
              <w:t xml:space="preserve">журналов. </w:t>
            </w:r>
          </w:p>
          <w:p w14:paraId="0B14EBEF">
            <w:r>
              <w:rPr>
                <w:color w:val="000000"/>
                <w:sz w:val="24"/>
                <w:szCs w:val="24"/>
              </w:rPr>
              <w:t>разговоры с детьми</w:t>
            </w:r>
          </w:p>
        </w:tc>
        <w:tc>
          <w:tcPr>
            <w:tcW w:w="2345" w:type="dxa"/>
          </w:tcPr>
          <w:p w14:paraId="5FC6A7B3">
            <w:pPr>
              <w:rPr>
                <w:sz w:val="24"/>
                <w:szCs w:val="24"/>
              </w:rPr>
            </w:pPr>
            <w:r>
              <w:rPr>
                <w:sz w:val="24"/>
                <w:szCs w:val="24"/>
              </w:rPr>
              <w:t>Слайды и видеоматериалы</w:t>
            </w:r>
          </w:p>
          <w:p w14:paraId="03744AEC">
            <w:pPr>
              <w:rPr>
                <w:sz w:val="24"/>
                <w:szCs w:val="24"/>
              </w:rPr>
            </w:pPr>
            <w:r>
              <w:rPr>
                <w:sz w:val="24"/>
                <w:szCs w:val="24"/>
              </w:rPr>
              <w:t>Иллюстрации и сюжетные картинки по теме.</w:t>
            </w:r>
          </w:p>
          <w:p w14:paraId="608669FF">
            <w:pPr>
              <w:rPr>
                <w:sz w:val="24"/>
                <w:szCs w:val="24"/>
              </w:rPr>
            </w:pPr>
            <w:r>
              <w:rPr>
                <w:sz w:val="24"/>
                <w:szCs w:val="24"/>
              </w:rPr>
              <w:t>Альбом рисунков</w:t>
            </w:r>
          </w:p>
          <w:p w14:paraId="683F805A">
            <w:pPr>
              <w:rPr>
                <w:sz w:val="24"/>
                <w:szCs w:val="24"/>
              </w:rPr>
            </w:pPr>
            <w:r>
              <w:rPr>
                <w:sz w:val="24"/>
                <w:szCs w:val="24"/>
              </w:rPr>
              <w:t>Тематические настольно-печатные игры</w:t>
            </w:r>
          </w:p>
          <w:p w14:paraId="61B06102">
            <w:pPr>
              <w:rPr>
                <w:sz w:val="24"/>
                <w:szCs w:val="24"/>
              </w:rPr>
            </w:pPr>
            <w:r>
              <w:rPr>
                <w:sz w:val="24"/>
                <w:szCs w:val="24"/>
              </w:rPr>
              <w:t>Картотека стихов, загадок на тему: «Родина»</w:t>
            </w:r>
          </w:p>
          <w:p w14:paraId="41E1DEC6">
            <w:pPr>
              <w:rPr>
                <w:sz w:val="24"/>
                <w:szCs w:val="24"/>
              </w:rPr>
            </w:pPr>
            <w:r>
              <w:rPr>
                <w:sz w:val="24"/>
                <w:szCs w:val="24"/>
              </w:rPr>
              <w:t>Прослушивание песни «С чего начинается Родина?» слова М. Матусовского, музыка В. Баснера, аудиозаписи «Шум волн»</w:t>
            </w:r>
          </w:p>
          <w:p w14:paraId="49FF5D66">
            <w:pPr>
              <w:rPr>
                <w:sz w:val="24"/>
                <w:szCs w:val="24"/>
              </w:rPr>
            </w:pPr>
            <w:r>
              <w:rPr>
                <w:sz w:val="24"/>
                <w:szCs w:val="24"/>
              </w:rPr>
              <w:t>Рассматривание альбома «История моего поселка»</w:t>
            </w:r>
          </w:p>
          <w:p w14:paraId="1CEAA269">
            <w:pPr>
              <w:rPr>
                <w:sz w:val="24"/>
                <w:szCs w:val="24"/>
              </w:rPr>
            </w:pPr>
          </w:p>
          <w:p w14:paraId="4FBB04BB"/>
          <w:p w14:paraId="31A42E5C"/>
        </w:tc>
      </w:tr>
    </w:tbl>
    <w:p w14:paraId="38E80C08"/>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678"/>
        <w:gridCol w:w="3402"/>
        <w:gridCol w:w="2409"/>
        <w:gridCol w:w="2204"/>
      </w:tblGrid>
      <w:tr w14:paraId="79704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7EC7CFAF">
            <w:pPr>
              <w:rPr>
                <w:b/>
                <w:color w:val="333333"/>
                <w:szCs w:val="23"/>
              </w:rPr>
            </w:pPr>
            <w:r>
              <w:rPr>
                <w:b/>
                <w:color w:val="333333"/>
                <w:szCs w:val="23"/>
              </w:rPr>
              <w:t>Задачи</w:t>
            </w:r>
          </w:p>
          <w:p w14:paraId="59267A77">
            <w:r>
              <w:rPr>
                <w:b/>
                <w:color w:val="333333"/>
                <w:szCs w:val="23"/>
              </w:rPr>
              <w:t>Природа</w:t>
            </w:r>
          </w:p>
        </w:tc>
        <w:tc>
          <w:tcPr>
            <w:tcW w:w="4678" w:type="dxa"/>
          </w:tcPr>
          <w:p w14:paraId="5EE0DECB">
            <w:pPr>
              <w:rPr>
                <w:b/>
                <w:color w:val="333333"/>
                <w:szCs w:val="23"/>
              </w:rPr>
            </w:pPr>
            <w:r>
              <w:rPr>
                <w:b/>
                <w:color w:val="333333"/>
                <w:szCs w:val="23"/>
              </w:rPr>
              <w:t>Содержания</w:t>
            </w:r>
          </w:p>
        </w:tc>
        <w:tc>
          <w:tcPr>
            <w:tcW w:w="3402" w:type="dxa"/>
          </w:tcPr>
          <w:p w14:paraId="5387F305">
            <w:r>
              <w:t>Виды деятельности</w:t>
            </w:r>
          </w:p>
        </w:tc>
        <w:tc>
          <w:tcPr>
            <w:tcW w:w="2409" w:type="dxa"/>
          </w:tcPr>
          <w:p w14:paraId="3950414D">
            <w:pPr>
              <w:rPr>
                <w:b/>
                <w:color w:val="333333"/>
                <w:szCs w:val="23"/>
              </w:rPr>
            </w:pPr>
            <w:r>
              <w:rPr>
                <w:b/>
                <w:color w:val="333333"/>
                <w:szCs w:val="23"/>
              </w:rPr>
              <w:t>Инструментарий (формы, приемы и методы)</w:t>
            </w:r>
          </w:p>
          <w:p w14:paraId="774EF2CB"/>
        </w:tc>
        <w:tc>
          <w:tcPr>
            <w:tcW w:w="2204" w:type="dxa"/>
          </w:tcPr>
          <w:p w14:paraId="50B09BCC">
            <w:pPr>
              <w:rPr>
                <w:b/>
                <w:color w:val="333333"/>
                <w:szCs w:val="23"/>
              </w:rPr>
            </w:pPr>
            <w:r>
              <w:rPr>
                <w:b/>
                <w:color w:val="333333"/>
                <w:szCs w:val="23"/>
              </w:rPr>
              <w:t>ППРС (условия и средства)</w:t>
            </w:r>
          </w:p>
          <w:p w14:paraId="5A62D7F2"/>
        </w:tc>
      </w:tr>
      <w:tr w14:paraId="2E2AB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8081D7F">
            <w:pPr>
              <w:shd w:val="clear" w:color="auto" w:fill="FFFFFF"/>
              <w:spacing w:after="255" w:line="270" w:lineRule="atLeast"/>
              <w:rPr>
                <w:szCs w:val="23"/>
              </w:rPr>
            </w:pPr>
            <w:r>
              <w:rPr>
                <w:szCs w:val="23"/>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14:paraId="5044FA1E">
            <w:pPr>
              <w:shd w:val="clear" w:color="auto" w:fill="FFFFFF"/>
              <w:spacing w:after="255" w:line="270" w:lineRule="atLeast"/>
              <w:rPr>
                <w:szCs w:val="23"/>
              </w:rPr>
            </w:pPr>
            <w:r>
              <w:rPr>
                <w:szCs w:val="23"/>
              </w:rPr>
              <w:t>6) продолжать учить детей использовать приемы экспериментирования для познания объектов живой и неживой природы и их свойств и качеств;</w:t>
            </w:r>
          </w:p>
          <w:p w14:paraId="2B2EC68D">
            <w:pPr>
              <w:shd w:val="clear" w:color="auto" w:fill="FFFFFF"/>
              <w:spacing w:after="255" w:line="270" w:lineRule="atLeast"/>
              <w:rPr>
                <w:szCs w:val="23"/>
              </w:rPr>
            </w:pPr>
            <w:r>
              <w:rPr>
                <w:szCs w:val="23"/>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17353EF5">
            <w:pPr>
              <w:shd w:val="clear" w:color="auto" w:fill="FFFFFF"/>
              <w:spacing w:after="255" w:line="270" w:lineRule="atLeast"/>
              <w:rPr>
                <w:szCs w:val="23"/>
              </w:rPr>
            </w:pPr>
          </w:p>
          <w:p w14:paraId="10D78098">
            <w:pPr>
              <w:rPr>
                <w:szCs w:val="23"/>
              </w:rPr>
            </w:pPr>
          </w:p>
        </w:tc>
        <w:tc>
          <w:tcPr>
            <w:tcW w:w="4678" w:type="dxa"/>
          </w:tcPr>
          <w:p w14:paraId="7FB8A6F8">
            <w:pPr>
              <w:shd w:val="clear" w:color="auto" w:fill="FFFFFF"/>
              <w:spacing w:after="255" w:line="270" w:lineRule="atLeast"/>
              <w:rPr>
                <w:szCs w:val="23"/>
              </w:rPr>
            </w:pPr>
            <w:r>
              <w:rPr>
                <w:szCs w:val="23"/>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14:paraId="1FAE390B">
            <w:pPr>
              <w:shd w:val="clear" w:color="auto" w:fill="FFFFFF"/>
              <w:spacing w:after="255" w:line="270" w:lineRule="atLeast"/>
              <w:rPr>
                <w:szCs w:val="23"/>
              </w:rPr>
            </w:pPr>
            <w:r>
              <w:rPr>
                <w:szCs w:val="23"/>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14:paraId="7D487D2E">
            <w:pPr>
              <w:rPr>
                <w:szCs w:val="23"/>
              </w:rPr>
            </w:pPr>
          </w:p>
        </w:tc>
        <w:tc>
          <w:tcPr>
            <w:tcW w:w="3402" w:type="dxa"/>
          </w:tcPr>
          <w:p w14:paraId="79FA2B78">
            <w:r>
              <w:rPr>
                <w:szCs w:val="23"/>
              </w:rPr>
              <w:t>Игровая деятельность</w:t>
            </w:r>
            <w:r>
              <w:t>:</w:t>
            </w:r>
          </w:p>
          <w:p w14:paraId="3115BC12">
            <w:pPr>
              <w:rPr>
                <w:szCs w:val="23"/>
              </w:rPr>
            </w:pPr>
            <w:r>
              <w:rPr>
                <w:szCs w:val="23"/>
              </w:rPr>
              <w:t>Игры на формирование экологических представлений о мире животных: «Воздух, земля, вода», «Звери, птицы, рыбы»,«Кто чем питается?»</w:t>
            </w:r>
          </w:p>
          <w:p w14:paraId="6EC50F1B">
            <w:pPr>
              <w:rPr>
                <w:szCs w:val="23"/>
              </w:rPr>
            </w:pPr>
            <w:r>
              <w:rPr>
                <w:szCs w:val="23"/>
              </w:rPr>
              <w:t>«Что я за зверь?»</w:t>
            </w:r>
          </w:p>
          <w:p w14:paraId="5E68D544">
            <w:pPr>
              <w:rPr>
                <w:szCs w:val="23"/>
              </w:rPr>
            </w:pPr>
            <w:r>
              <w:rPr>
                <w:szCs w:val="23"/>
              </w:rPr>
              <w:t>«Кто где живёт»</w:t>
            </w:r>
          </w:p>
          <w:p w14:paraId="3BD64065">
            <w:pPr>
              <w:rPr>
                <w:szCs w:val="23"/>
              </w:rPr>
            </w:pPr>
            <w:r>
              <w:rPr>
                <w:szCs w:val="23"/>
              </w:rPr>
              <w:t>Игры на формирование экологических представлений о мире растений «Что в корзинку мы берем?»</w:t>
            </w:r>
          </w:p>
          <w:p w14:paraId="1433AA03">
            <w:pPr>
              <w:rPr>
                <w:szCs w:val="23"/>
              </w:rPr>
            </w:pPr>
            <w:r>
              <w:rPr>
                <w:szCs w:val="23"/>
              </w:rPr>
              <w:t>«Чьи семена?»</w:t>
            </w:r>
          </w:p>
          <w:p w14:paraId="6A92E5EB">
            <w:r>
              <w:rPr>
                <w:szCs w:val="23"/>
              </w:rPr>
              <w:t>«Вершки – корешки»«Детки с какой ветки?»</w:t>
            </w:r>
          </w:p>
          <w:p w14:paraId="248CC7D5">
            <w:pPr>
              <w:rPr>
                <w:szCs w:val="23"/>
              </w:rPr>
            </w:pPr>
            <w:r>
              <w:rPr>
                <w:szCs w:val="23"/>
              </w:rPr>
              <w:t>Игры на формирование экологических представлений об объектах и явлениях природы «Когда это бывает?»</w:t>
            </w:r>
          </w:p>
          <w:p w14:paraId="6A408071">
            <w:pPr>
              <w:rPr>
                <w:szCs w:val="23"/>
              </w:rPr>
            </w:pPr>
            <w:r>
              <w:rPr>
                <w:szCs w:val="23"/>
              </w:rPr>
              <w:t>«Что это такое?»</w:t>
            </w:r>
          </w:p>
          <w:p w14:paraId="4EB9C6ED">
            <w:pPr>
              <w:rPr>
                <w:szCs w:val="23"/>
              </w:rPr>
            </w:pPr>
            <w:r>
              <w:rPr>
                <w:szCs w:val="23"/>
              </w:rPr>
              <w:t>«Это когда?»</w:t>
            </w:r>
          </w:p>
          <w:p w14:paraId="6C877B10">
            <w:pPr>
              <w:rPr>
                <w:szCs w:val="23"/>
              </w:rPr>
            </w:pPr>
            <w:r>
              <w:rPr>
                <w:szCs w:val="23"/>
              </w:rPr>
              <w:t>«Выбери нужное»</w:t>
            </w:r>
          </w:p>
          <w:p w14:paraId="69D6050C">
            <w:pPr>
              <w:rPr>
                <w:szCs w:val="23"/>
              </w:rPr>
            </w:pPr>
            <w:r>
              <w:rPr>
                <w:szCs w:val="23"/>
              </w:rPr>
              <w:t>с/р игры «Экологический патруль», «В лесу»  и др.</w:t>
            </w:r>
          </w:p>
          <w:p w14:paraId="6054516E">
            <w:pPr>
              <w:rPr>
                <w:szCs w:val="23"/>
              </w:rPr>
            </w:pPr>
            <w:r>
              <w:rPr>
                <w:szCs w:val="23"/>
              </w:rPr>
              <w:t>Познавательно-исследовательская деятельность, экспериментирование: опыты и эксперименты с воздухом, водой, песком, глиной, камнями, магнитами и др.</w:t>
            </w:r>
          </w:p>
          <w:p w14:paraId="02280B1E">
            <w:pPr>
              <w:rPr>
                <w:szCs w:val="23"/>
              </w:rPr>
            </w:pPr>
            <w:r>
              <w:rPr>
                <w:szCs w:val="23"/>
              </w:rPr>
              <w:t>Продуктивная деятельность: конструирование из природного материала; рисование, лепка, аппликации соответствующей тематики «Натюрморт», «Лес осенью», «дикие животные» и т.д.</w:t>
            </w:r>
          </w:p>
          <w:p w14:paraId="7560AD23">
            <w:pPr>
              <w:rPr>
                <w:szCs w:val="23"/>
              </w:rPr>
            </w:pPr>
            <w:r>
              <w:rPr>
                <w:szCs w:val="23"/>
              </w:rPr>
              <w:t>Чтение художественной литературы В. Бианки «Лесные домишки», «Как Муравьишка домой спешил», Е Чарушин«Волчишко», Н. Сладков «Неслух» и др.</w:t>
            </w:r>
          </w:p>
          <w:p w14:paraId="68BE89D2">
            <w:pPr>
              <w:rPr>
                <w:szCs w:val="23"/>
              </w:rPr>
            </w:pPr>
            <w:r>
              <w:rPr>
                <w:szCs w:val="23"/>
              </w:rPr>
              <w:t>Коммуникативная деятельность: тематические беседы, составление рассказов, загадывание загадок.</w:t>
            </w:r>
          </w:p>
          <w:p w14:paraId="50A4F995">
            <w:pPr>
              <w:rPr>
                <w:szCs w:val="23"/>
              </w:rPr>
            </w:pPr>
            <w:r>
              <w:rPr>
                <w:szCs w:val="23"/>
              </w:rPr>
              <w:t>Музыкальная деятельность: слушание и пение песен соответствующей тематики «Урожайная», «По тропинке в сад пойдем…», «Край родной навек любимый…» и др.</w:t>
            </w:r>
          </w:p>
          <w:p w14:paraId="7FD7610F">
            <w:pPr>
              <w:rPr>
                <w:szCs w:val="23"/>
              </w:rPr>
            </w:pPr>
            <w:r>
              <w:rPr>
                <w:szCs w:val="23"/>
              </w:rPr>
              <w:t>Трудовая деятельность: участие в уборке территории, посильный труд в огороде, в цветнике. подкормка птиц в зимний период и др.</w:t>
            </w:r>
          </w:p>
          <w:p w14:paraId="5E6AEEC8">
            <w:pPr>
              <w:rPr>
                <w:color w:val="333333"/>
                <w:szCs w:val="23"/>
              </w:rPr>
            </w:pPr>
          </w:p>
        </w:tc>
        <w:tc>
          <w:tcPr>
            <w:tcW w:w="2409" w:type="dxa"/>
          </w:tcPr>
          <w:p w14:paraId="796BC742">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00DFA4AC">
            <w:pPr>
              <w:rPr>
                <w:color w:val="000000"/>
                <w:sz w:val="24"/>
                <w:szCs w:val="24"/>
              </w:rPr>
            </w:pPr>
            <w:r>
              <w:rPr>
                <w:color w:val="000000"/>
                <w:sz w:val="24"/>
                <w:szCs w:val="24"/>
              </w:rPr>
              <w:t>Экспериментирование.</w:t>
            </w:r>
          </w:p>
          <w:p w14:paraId="166682D8">
            <w:pPr>
              <w:rPr>
                <w:color w:val="000000"/>
                <w:sz w:val="24"/>
                <w:szCs w:val="24"/>
              </w:rPr>
            </w:pPr>
            <w:r>
              <w:rPr>
                <w:color w:val="000000"/>
                <w:sz w:val="24"/>
                <w:szCs w:val="24"/>
              </w:rPr>
              <w:t xml:space="preserve">Экскурсии, целевые прогулки. </w:t>
            </w:r>
          </w:p>
          <w:p w14:paraId="579E6EED">
            <w:pPr>
              <w:rPr>
                <w:color w:val="000000"/>
                <w:sz w:val="24"/>
                <w:szCs w:val="24"/>
              </w:rPr>
            </w:pPr>
            <w:r>
              <w:rPr>
                <w:color w:val="000000"/>
                <w:sz w:val="24"/>
                <w:szCs w:val="24"/>
              </w:rPr>
              <w:t>Составление рассказов о природе.</w:t>
            </w:r>
          </w:p>
          <w:p w14:paraId="73850F56">
            <w:pPr>
              <w:rPr>
                <w:color w:val="000000"/>
                <w:sz w:val="24"/>
                <w:szCs w:val="24"/>
              </w:rPr>
            </w:pPr>
            <w:r>
              <w:rPr>
                <w:color w:val="000000"/>
                <w:sz w:val="24"/>
                <w:szCs w:val="24"/>
              </w:rPr>
              <w:t xml:space="preserve">Наблюдения. </w:t>
            </w:r>
          </w:p>
          <w:p w14:paraId="1E19020A">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445640BC">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о природе, выпуск детских</w:t>
            </w:r>
            <w:r>
              <w:rPr>
                <w:color w:val="000000"/>
                <w:sz w:val="24"/>
                <w:szCs w:val="24"/>
              </w:rPr>
              <w:br w:type="textWrapping"/>
            </w:r>
            <w:r>
              <w:rPr>
                <w:color w:val="000000"/>
                <w:sz w:val="24"/>
                <w:szCs w:val="24"/>
              </w:rPr>
              <w:t xml:space="preserve">журналов. </w:t>
            </w:r>
          </w:p>
          <w:p w14:paraId="4962A530">
            <w:pPr>
              <w:rPr>
                <w:color w:val="000000"/>
                <w:sz w:val="24"/>
                <w:szCs w:val="24"/>
              </w:rPr>
            </w:pPr>
            <w:r>
              <w:rPr>
                <w:color w:val="000000"/>
                <w:sz w:val="24"/>
                <w:szCs w:val="24"/>
              </w:rPr>
              <w:t>Ведение экологических дневников наблюдений.</w:t>
            </w:r>
          </w:p>
          <w:p w14:paraId="1660385C">
            <w:pPr>
              <w:rPr>
                <w:color w:val="000000"/>
                <w:sz w:val="24"/>
                <w:szCs w:val="24"/>
              </w:rPr>
            </w:pPr>
            <w:r>
              <w:rPr>
                <w:color w:val="000000"/>
                <w:sz w:val="24"/>
                <w:szCs w:val="24"/>
              </w:rPr>
              <w:t>Экологические игры.</w:t>
            </w:r>
          </w:p>
          <w:p w14:paraId="1D290E69">
            <w:pPr>
              <w:rPr>
                <w:color w:val="333333"/>
                <w:szCs w:val="23"/>
              </w:rPr>
            </w:pPr>
            <w:r>
              <w:rPr>
                <w:color w:val="000000"/>
                <w:sz w:val="24"/>
                <w:szCs w:val="24"/>
              </w:rPr>
              <w:t>Ситуативные разговоры с детьми</w:t>
            </w:r>
          </w:p>
        </w:tc>
        <w:tc>
          <w:tcPr>
            <w:tcW w:w="2204" w:type="dxa"/>
          </w:tcPr>
          <w:p w14:paraId="7F3C9A31">
            <w:pPr>
              <w:rPr>
                <w:szCs w:val="23"/>
              </w:rPr>
            </w:pPr>
            <w:r>
              <w:rPr>
                <w:szCs w:val="23"/>
              </w:rPr>
              <w:t>Дидактические игры, наборы тематических картинок (предметных, сюжетных) фотоальбомы, энциклопедии. Атрибуты к подвижным играм. Играм- драматизациям.</w:t>
            </w:r>
          </w:p>
          <w:p w14:paraId="0FC0511A">
            <w:pPr>
              <w:rPr>
                <w:szCs w:val="23"/>
              </w:rPr>
            </w:pPr>
            <w:r>
              <w:rPr>
                <w:szCs w:val="23"/>
              </w:rPr>
              <w:t>Материалы (песок, вода, разные виды бумаги).Увеличительное стекло. Прозрачные и непрозрачные сосуды.Природный материал (шишки, скорлупа, желуди).Бросовый материал;</w:t>
            </w:r>
          </w:p>
          <w:p w14:paraId="1C568D02">
            <w:pPr>
              <w:rPr>
                <w:szCs w:val="23"/>
              </w:rPr>
            </w:pPr>
            <w:r>
              <w:rPr>
                <w:szCs w:val="23"/>
              </w:rPr>
              <w:t>Модели, макеты;</w:t>
            </w:r>
          </w:p>
          <w:p w14:paraId="1CCF93E4">
            <w:pPr>
              <w:rPr>
                <w:szCs w:val="23"/>
              </w:rPr>
            </w:pPr>
            <w:r>
              <w:rPr>
                <w:szCs w:val="23"/>
              </w:rPr>
              <w:t xml:space="preserve">сита, воронки, формочки; </w:t>
            </w:r>
          </w:p>
          <w:p w14:paraId="505FB1A9">
            <w:pPr>
              <w:rPr>
                <w:szCs w:val="23"/>
              </w:rPr>
            </w:pPr>
            <w:r>
              <w:rPr>
                <w:szCs w:val="23"/>
              </w:rPr>
              <w:t>клеенчатые фартуки;</w:t>
            </w:r>
          </w:p>
          <w:p w14:paraId="04868C2F">
            <w:pPr>
              <w:rPr>
                <w:szCs w:val="23"/>
              </w:rPr>
            </w:pPr>
            <w:r>
              <w:rPr>
                <w:szCs w:val="23"/>
              </w:rPr>
              <w:t>прочие материалы (шарики, свечи)-карточки-схемы проведения экспериментов;</w:t>
            </w:r>
          </w:p>
          <w:p w14:paraId="42CC664D">
            <w:pPr>
              <w:rPr>
                <w:color w:val="333333"/>
                <w:szCs w:val="23"/>
              </w:rPr>
            </w:pPr>
            <w:r>
              <w:rPr>
                <w:szCs w:val="23"/>
              </w:rPr>
              <w:t>дневники экспериментирования</w:t>
            </w:r>
          </w:p>
        </w:tc>
      </w:tr>
    </w:tbl>
    <w:p w14:paraId="006B2470">
      <w:pPr>
        <w:rPr>
          <w:color w:val="333333"/>
          <w:szCs w:val="23"/>
        </w:rPr>
      </w:pPr>
    </w:p>
    <w:p w14:paraId="5881CBBF">
      <w:pPr>
        <w:rPr>
          <w:color w:val="333333"/>
          <w:szCs w:val="23"/>
        </w:rPr>
      </w:pPr>
    </w:p>
    <w:p w14:paraId="62F8ED4A"/>
    <w:p w14:paraId="79158275"/>
    <w:p w14:paraId="5E4A5263">
      <w:pPr>
        <w:rPr>
          <w:b/>
        </w:rPr>
      </w:pPr>
    </w:p>
    <w:p w14:paraId="3B320FC6">
      <w:pPr>
        <w:jc w:val="center"/>
        <w:rPr>
          <w:color w:val="000000"/>
          <w:sz w:val="24"/>
          <w:szCs w:val="24"/>
        </w:rPr>
      </w:pPr>
      <w:r>
        <w:rPr>
          <w:b/>
          <w:bCs/>
          <w:color w:val="000000"/>
          <w:sz w:val="24"/>
          <w:szCs w:val="24"/>
        </w:rPr>
        <w:t>2.7 Образовательная область «РЕЧЕВОЕ РАЗВИТИЕ»</w:t>
      </w:r>
    </w:p>
    <w:p w14:paraId="20268D69">
      <w:pPr>
        <w:rPr>
          <w:color w:val="000000"/>
          <w:sz w:val="24"/>
          <w:szCs w:val="24"/>
        </w:rPr>
      </w:pPr>
      <w:r>
        <w:rPr>
          <w:b/>
          <w:bCs/>
          <w:color w:val="000000"/>
          <w:sz w:val="24"/>
          <w:szCs w:val="24"/>
        </w:rPr>
        <w:t xml:space="preserve">Цель: </w:t>
      </w:r>
      <w:r>
        <w:rPr>
          <w:color w:val="000000"/>
          <w:sz w:val="24"/>
          <w:szCs w:val="24"/>
        </w:rPr>
        <w:t>Формирование устной речи и навыков речевого общения с окружающими на основе овладения литературным языком своего народа.</w:t>
      </w:r>
    </w:p>
    <w:p w14:paraId="134399AB">
      <w:pPr>
        <w:rPr>
          <w:color w:val="000000"/>
          <w:sz w:val="24"/>
          <w:szCs w:val="24"/>
        </w:rPr>
      </w:pPr>
      <w:r>
        <w:rPr>
          <w:b/>
          <w:bCs/>
          <w:color w:val="000000"/>
          <w:sz w:val="24"/>
          <w:szCs w:val="24"/>
        </w:rPr>
        <w:t>Задачи:</w:t>
      </w:r>
    </w:p>
    <w:p w14:paraId="2A368DEE">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Овладение речью как средством общения и культуры.</w:t>
      </w:r>
    </w:p>
    <w:p w14:paraId="4331F8F8">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Обогащение активного словаря.</w:t>
      </w:r>
    </w:p>
    <w:p w14:paraId="62898D1E">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связной грамматически правильной диалогической и монологической речи.</w:t>
      </w:r>
    </w:p>
    <w:p w14:paraId="391B3264">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речевого творчества.</w:t>
      </w:r>
    </w:p>
    <w:p w14:paraId="631D67C2">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Знакомство с книжной культурой, детской литературой, понимание на слух текстов различных жанров детской литературы.</w:t>
      </w:r>
    </w:p>
    <w:p w14:paraId="3328DDEE">
      <w:pPr>
        <w:numPr>
          <w:ilvl w:val="0"/>
          <w:numId w:val="32"/>
        </w:numPr>
        <w:spacing w:before="100" w:beforeAutospacing="1" w:after="100" w:afterAutospacing="1" w:line="240" w:lineRule="auto"/>
        <w:ind w:left="780" w:right="180"/>
        <w:jc w:val="left"/>
        <w:rPr>
          <w:color w:val="000000"/>
          <w:sz w:val="24"/>
          <w:szCs w:val="24"/>
        </w:rPr>
      </w:pPr>
      <w:r>
        <w:rPr>
          <w:color w:val="000000"/>
          <w:sz w:val="24"/>
          <w:szCs w:val="24"/>
        </w:rPr>
        <w:t>Развитие звуковой и интонационной культуры речи, фонематического слуха.</w:t>
      </w:r>
    </w:p>
    <w:p w14:paraId="4326FBDE">
      <w:pPr>
        <w:rPr>
          <w:color w:val="000000"/>
          <w:sz w:val="24"/>
          <w:szCs w:val="24"/>
        </w:rPr>
      </w:pPr>
      <w:r>
        <w:rPr>
          <w:color w:val="000000"/>
          <w:sz w:val="24"/>
          <w:szCs w:val="24"/>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14:paraId="28F5D6AF">
      <w:pPr>
        <w:rPr>
          <w:b/>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4"/>
        <w:gridCol w:w="2683"/>
        <w:gridCol w:w="2624"/>
        <w:gridCol w:w="2926"/>
        <w:gridCol w:w="2849"/>
      </w:tblGrid>
      <w:tr w14:paraId="65B3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42B37D95">
            <w:pPr>
              <w:rPr>
                <w:sz w:val="24"/>
                <w:szCs w:val="24"/>
              </w:rPr>
            </w:pPr>
            <w:r>
              <w:rPr>
                <w:sz w:val="24"/>
                <w:szCs w:val="24"/>
              </w:rPr>
              <w:t>Задачи</w:t>
            </w:r>
          </w:p>
        </w:tc>
        <w:tc>
          <w:tcPr>
            <w:tcW w:w="2912" w:type="dxa"/>
          </w:tcPr>
          <w:p w14:paraId="4E1420AC">
            <w:pPr>
              <w:rPr>
                <w:sz w:val="24"/>
                <w:szCs w:val="24"/>
              </w:rPr>
            </w:pPr>
            <w:r>
              <w:rPr>
                <w:sz w:val="24"/>
                <w:szCs w:val="24"/>
              </w:rPr>
              <w:t>Содержание</w:t>
            </w:r>
          </w:p>
        </w:tc>
        <w:tc>
          <w:tcPr>
            <w:tcW w:w="2912" w:type="dxa"/>
          </w:tcPr>
          <w:p w14:paraId="337A0CEA">
            <w:pPr>
              <w:rPr>
                <w:sz w:val="24"/>
                <w:szCs w:val="24"/>
              </w:rPr>
            </w:pPr>
            <w:r>
              <w:rPr>
                <w:sz w:val="24"/>
                <w:szCs w:val="24"/>
              </w:rPr>
              <w:t>Виды деятельности</w:t>
            </w:r>
          </w:p>
        </w:tc>
        <w:tc>
          <w:tcPr>
            <w:tcW w:w="2912" w:type="dxa"/>
          </w:tcPr>
          <w:p w14:paraId="0F5EE681">
            <w:pPr>
              <w:rPr>
                <w:sz w:val="24"/>
                <w:szCs w:val="24"/>
              </w:rPr>
            </w:pPr>
            <w:r>
              <w:rPr>
                <w:sz w:val="24"/>
                <w:szCs w:val="24"/>
              </w:rPr>
              <w:t>Инструментарий (</w:t>
            </w:r>
            <w:r>
              <w:rPr>
                <w:b/>
                <w:bCs/>
                <w:sz w:val="24"/>
                <w:szCs w:val="24"/>
              </w:rPr>
              <w:t>формы, приемы, методы, технологии, ситуации)</w:t>
            </w:r>
          </w:p>
        </w:tc>
        <w:tc>
          <w:tcPr>
            <w:tcW w:w="2912" w:type="dxa"/>
          </w:tcPr>
          <w:p w14:paraId="47A6326F">
            <w:pPr>
              <w:rPr>
                <w:sz w:val="24"/>
                <w:szCs w:val="24"/>
              </w:rPr>
            </w:pPr>
            <w:r>
              <w:rPr>
                <w:sz w:val="24"/>
                <w:szCs w:val="24"/>
              </w:rPr>
              <w:t>ППРС (</w:t>
            </w:r>
            <w:r>
              <w:rPr>
                <w:b/>
                <w:bCs/>
                <w:sz w:val="24"/>
                <w:szCs w:val="24"/>
              </w:rPr>
              <w:t>создание условий для самостоятельной деятельности)</w:t>
            </w:r>
          </w:p>
        </w:tc>
      </w:tr>
      <w:tr w14:paraId="7C69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1B118693">
            <w:pPr>
              <w:shd w:val="clear" w:color="auto" w:fill="FFFFFF"/>
              <w:spacing w:after="255" w:line="240" w:lineRule="auto"/>
              <w:rPr>
                <w:b/>
                <w:sz w:val="24"/>
                <w:szCs w:val="24"/>
              </w:rPr>
            </w:pPr>
            <w:r>
              <w:rPr>
                <w:b/>
                <w:sz w:val="24"/>
                <w:szCs w:val="24"/>
              </w:rPr>
              <w:t>1) Формирование словаря:</w:t>
            </w:r>
          </w:p>
          <w:p w14:paraId="49C1AEE6">
            <w:pPr>
              <w:shd w:val="clear" w:color="auto" w:fill="FFFFFF"/>
              <w:spacing w:line="240" w:lineRule="auto"/>
              <w:contextualSpacing/>
              <w:rPr>
                <w:sz w:val="24"/>
                <w:szCs w:val="24"/>
              </w:rPr>
            </w:pPr>
            <w:r>
              <w:rPr>
                <w:sz w:val="24"/>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0672697A">
            <w:pPr>
              <w:shd w:val="clear" w:color="auto" w:fill="FFFFFF"/>
              <w:spacing w:line="240" w:lineRule="auto"/>
              <w:contextualSpacing/>
              <w:rPr>
                <w:sz w:val="24"/>
                <w:szCs w:val="24"/>
              </w:rPr>
            </w:pPr>
            <w:r>
              <w:rPr>
                <w:sz w:val="24"/>
                <w:szCs w:val="24"/>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tc>
        <w:tc>
          <w:tcPr>
            <w:tcW w:w="2912" w:type="dxa"/>
          </w:tcPr>
          <w:p w14:paraId="398ACF3A">
            <w:pPr>
              <w:shd w:val="clear" w:color="auto" w:fill="FFFFFF"/>
              <w:spacing w:after="255" w:line="240" w:lineRule="auto"/>
              <w:rPr>
                <w:b/>
                <w:sz w:val="24"/>
                <w:szCs w:val="24"/>
              </w:rPr>
            </w:pPr>
            <w:r>
              <w:rPr>
                <w:b/>
                <w:sz w:val="24"/>
                <w:szCs w:val="24"/>
              </w:rPr>
              <w:t>1) Формирование словаря:</w:t>
            </w:r>
          </w:p>
          <w:p w14:paraId="40C65FBA">
            <w:pPr>
              <w:spacing w:line="240" w:lineRule="auto"/>
              <w:rPr>
                <w:sz w:val="24"/>
                <w:szCs w:val="24"/>
              </w:rPr>
            </w:pPr>
            <w:r>
              <w:rPr>
                <w:sz w:val="24"/>
                <w:szCs w:val="24"/>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tc>
        <w:tc>
          <w:tcPr>
            <w:tcW w:w="2912" w:type="dxa"/>
          </w:tcPr>
          <w:p w14:paraId="1ABB963E">
            <w:pPr>
              <w:spacing w:line="240" w:lineRule="auto"/>
              <w:contextualSpacing/>
              <w:rPr>
                <w:sz w:val="24"/>
                <w:szCs w:val="24"/>
              </w:rPr>
            </w:pPr>
            <w:r>
              <w:rPr>
                <w:sz w:val="24"/>
                <w:szCs w:val="24"/>
              </w:rPr>
              <w:t>Игровая деятельность «Чей предмет?», «Скажи ласково», «Скажи наоборот», «Скажи по-другому», «Что лишнее, почему?», «Подбери словечко», «Магазин посуды», «Из чего сделано?» и др.</w:t>
            </w:r>
          </w:p>
          <w:p w14:paraId="542E7109">
            <w:pPr>
              <w:spacing w:line="240" w:lineRule="auto"/>
              <w:contextualSpacing/>
              <w:rPr>
                <w:sz w:val="24"/>
                <w:szCs w:val="24"/>
              </w:rPr>
            </w:pPr>
            <w:r>
              <w:rPr>
                <w:sz w:val="24"/>
                <w:szCs w:val="24"/>
              </w:rPr>
              <w:t>Познавательно-исследовательская деятельность «Почему так называется?», «Откуда пришло слово?»</w:t>
            </w:r>
          </w:p>
          <w:p w14:paraId="794DCDEC">
            <w:pPr>
              <w:spacing w:line="240" w:lineRule="auto"/>
              <w:contextualSpacing/>
              <w:rPr>
                <w:sz w:val="24"/>
                <w:szCs w:val="24"/>
              </w:rPr>
            </w:pPr>
            <w:r>
              <w:rPr>
                <w:sz w:val="24"/>
                <w:szCs w:val="24"/>
              </w:rPr>
              <w:t>Чтение художественной литературы Р. Киплинг «Почему броненосца называют броненосцем», Е. Чарушин «Почему Тюпу прозвали Тюпой», Д. Родари «Чем пахнут ремесла?»</w:t>
            </w:r>
          </w:p>
          <w:p w14:paraId="25693AC1">
            <w:pPr>
              <w:spacing w:line="240" w:lineRule="auto"/>
              <w:contextualSpacing/>
              <w:rPr>
                <w:sz w:val="24"/>
                <w:szCs w:val="24"/>
              </w:rPr>
            </w:pPr>
            <w:r>
              <w:rPr>
                <w:sz w:val="24"/>
                <w:szCs w:val="24"/>
              </w:rPr>
              <w:t xml:space="preserve">Продуктивная деятельность «Нарисуй слово», </w:t>
            </w:r>
          </w:p>
          <w:p w14:paraId="49539A33">
            <w:pPr>
              <w:spacing w:line="240" w:lineRule="auto"/>
              <w:contextualSpacing/>
              <w:rPr>
                <w:sz w:val="24"/>
                <w:szCs w:val="24"/>
              </w:rPr>
            </w:pPr>
            <w:r>
              <w:rPr>
                <w:sz w:val="24"/>
                <w:szCs w:val="24"/>
              </w:rPr>
              <w:t>Коммуникативная деятельность: «Пожалуйста», «Дотронься до», «Волшебный букет цветов» и т.д.</w:t>
            </w:r>
          </w:p>
        </w:tc>
        <w:tc>
          <w:tcPr>
            <w:tcW w:w="2912" w:type="dxa"/>
          </w:tcPr>
          <w:p w14:paraId="1BE866DA">
            <w:pPr>
              <w:contextualSpacing/>
              <w:rPr>
                <w:sz w:val="24"/>
                <w:szCs w:val="24"/>
              </w:rPr>
            </w:pPr>
            <w:r>
              <w:rPr>
                <w:sz w:val="24"/>
                <w:szCs w:val="24"/>
              </w:rPr>
              <w:t>Образовательная ситуация, образовательное событие</w:t>
            </w:r>
          </w:p>
          <w:p w14:paraId="5AE620B1">
            <w:pPr>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29C8BD20">
            <w:pPr>
              <w:contextualSpacing/>
              <w:rPr>
                <w:color w:val="211E1E"/>
                <w:shd w:val="clear" w:color="auto" w:fill="FFFFFF"/>
              </w:rPr>
            </w:pPr>
            <w:r>
              <w:rPr>
                <w:sz w:val="24"/>
                <w:szCs w:val="24"/>
              </w:rPr>
              <w:t xml:space="preserve"> Игровые технологии «Куб-говорун»,</w:t>
            </w:r>
            <w:r>
              <w:rPr>
                <w:color w:val="211E1E"/>
                <w:shd w:val="clear" w:color="auto" w:fill="FFFFFF"/>
              </w:rPr>
              <w:t>«Кольца Луллия» и др.</w:t>
            </w:r>
          </w:p>
          <w:p w14:paraId="53D9246A">
            <w:pPr>
              <w:rPr>
                <w:color w:val="000000"/>
                <w:sz w:val="24"/>
                <w:szCs w:val="24"/>
              </w:rPr>
            </w:pPr>
            <w:r>
              <w:rPr>
                <w:color w:val="000000"/>
                <w:sz w:val="24"/>
                <w:szCs w:val="24"/>
              </w:rPr>
              <w:t xml:space="preserve">Экскурсии, прогулки с целью </w:t>
            </w:r>
            <w:r>
              <w:rPr>
                <w:sz w:val="24"/>
                <w:szCs w:val="24"/>
              </w:rPr>
              <w:t>введения  в словарь детей существительных, обозначающих  профессии людей.</w:t>
            </w:r>
          </w:p>
          <w:p w14:paraId="387EB91C">
            <w:pPr>
              <w:rPr>
                <w:color w:val="000000"/>
                <w:sz w:val="24"/>
                <w:szCs w:val="24"/>
              </w:rPr>
            </w:pPr>
            <w:r>
              <w:rPr>
                <w:color w:val="000000"/>
                <w:sz w:val="24"/>
                <w:szCs w:val="24"/>
              </w:rPr>
              <w:t>Составление рассказов.</w:t>
            </w:r>
          </w:p>
          <w:p w14:paraId="2538A3DA">
            <w:pPr>
              <w:rPr>
                <w:color w:val="000000"/>
                <w:sz w:val="24"/>
                <w:szCs w:val="24"/>
              </w:rPr>
            </w:pPr>
            <w:r>
              <w:rPr>
                <w:color w:val="000000"/>
                <w:sz w:val="24"/>
                <w:szCs w:val="24"/>
              </w:rPr>
              <w:t xml:space="preserve">Наблюдения. </w:t>
            </w:r>
          </w:p>
          <w:p w14:paraId="51C78271">
            <w:pPr>
              <w:contextualSpacing/>
              <w:rPr>
                <w:sz w:val="24"/>
                <w:szCs w:val="24"/>
              </w:rPr>
            </w:pPr>
            <w:r>
              <w:rPr>
                <w:color w:val="000000"/>
                <w:sz w:val="24"/>
                <w:szCs w:val="24"/>
              </w:rPr>
              <w:t>Просмотр видеоматериалов.</w:t>
            </w:r>
          </w:p>
        </w:tc>
        <w:tc>
          <w:tcPr>
            <w:tcW w:w="2912" w:type="dxa"/>
          </w:tcPr>
          <w:p w14:paraId="5293F44B">
            <w:pPr>
              <w:spacing w:line="240" w:lineRule="auto"/>
              <w:contextualSpacing/>
              <w:rPr>
                <w:sz w:val="24"/>
                <w:szCs w:val="24"/>
              </w:rPr>
            </w:pPr>
            <w:r>
              <w:rPr>
                <w:sz w:val="24"/>
                <w:szCs w:val="24"/>
              </w:rPr>
              <w:t>Слайды и видеоматериалы</w:t>
            </w:r>
          </w:p>
          <w:p w14:paraId="2F32C916">
            <w:pPr>
              <w:shd w:val="clear" w:color="auto" w:fill="FFFFFF"/>
              <w:rPr>
                <w:color w:val="000000"/>
              </w:rPr>
            </w:pPr>
            <w:r>
              <w:rPr>
                <w:color w:val="000000"/>
              </w:rPr>
              <w:t>Картинки:</w:t>
            </w:r>
          </w:p>
          <w:p w14:paraId="1EF0D687">
            <w:pPr>
              <w:spacing w:line="240" w:lineRule="auto"/>
              <w:contextualSpacing/>
              <w:rPr>
                <w:sz w:val="24"/>
                <w:szCs w:val="24"/>
              </w:rPr>
            </w:pPr>
            <w:r>
              <w:rPr>
                <w:color w:val="000000"/>
                <w:sz w:val="24"/>
                <w:szCs w:val="24"/>
              </w:rPr>
              <w:t>а) с изображением явлений природы; </w:t>
            </w:r>
            <w:r>
              <w:rPr>
                <w:color w:val="000000"/>
                <w:sz w:val="24"/>
                <w:szCs w:val="24"/>
              </w:rPr>
              <w:br w:type="textWrapping"/>
            </w:r>
            <w:r>
              <w:rPr>
                <w:color w:val="000000"/>
                <w:sz w:val="24"/>
                <w:szCs w:val="24"/>
              </w:rPr>
              <w:t>б) картинки с изображением профессий (каменщик, маляр, плотник, животновод, сельхоз работники, закройщик, швея, военный, врач, учитель; </w:t>
            </w:r>
            <w:r>
              <w:rPr>
                <w:color w:val="000000"/>
                <w:sz w:val="24"/>
                <w:szCs w:val="24"/>
              </w:rPr>
              <w:br w:type="textWrapping"/>
            </w:r>
            <w:r>
              <w:rPr>
                <w:color w:val="000000"/>
                <w:sz w:val="24"/>
                <w:szCs w:val="24"/>
              </w:rPr>
              <w:t>в) основными частями транспорта (кабина, руль, окна, двери, колеса); </w:t>
            </w:r>
            <w:r>
              <w:rPr>
                <w:color w:val="000000"/>
                <w:sz w:val="24"/>
                <w:szCs w:val="24"/>
              </w:rPr>
              <w:br w:type="textWrapping"/>
            </w:r>
            <w:r>
              <w:rPr>
                <w:color w:val="000000"/>
                <w:sz w:val="24"/>
                <w:szCs w:val="24"/>
              </w:rPr>
              <w:t>г) с изображением техники специального назначения (подъемный кран, экскаватор, трактор, панелевоз, снегоуборочная машина), электротехника (пылесос, овощерезка, электрическая мясорубка, миксер); </w:t>
            </w:r>
            <w:r>
              <w:rPr>
                <w:color w:val="000000"/>
                <w:sz w:val="24"/>
                <w:szCs w:val="24"/>
              </w:rPr>
              <w:br w:type="textWrapping"/>
            </w:r>
            <w:r>
              <w:rPr>
                <w:color w:val="000000"/>
                <w:sz w:val="24"/>
                <w:szCs w:val="24"/>
              </w:rPr>
              <w:t>д) с четко выраженными признаками предметов (светлый, темный, сладкий, кислый, горький, звонкий, чистый, грязный, прочный, хрупкий, большой и т.д.); </w:t>
            </w:r>
            <w:r>
              <w:rPr>
                <w:color w:val="000000"/>
                <w:sz w:val="24"/>
                <w:szCs w:val="24"/>
              </w:rPr>
              <w:br w:type="textWrapping"/>
            </w:r>
            <w:r>
              <w:rPr>
                <w:color w:val="000000"/>
                <w:sz w:val="24"/>
                <w:szCs w:val="24"/>
              </w:rPr>
              <w:t>е) с изображением действий (ложится спать, садится, одевается, гуляет, подметает, моет, гладит т.д.); </w:t>
            </w:r>
            <w:r>
              <w:rPr>
                <w:color w:val="000000"/>
                <w:sz w:val="24"/>
                <w:szCs w:val="24"/>
              </w:rPr>
              <w:br w:type="textWrapping"/>
            </w:r>
            <w:r>
              <w:rPr>
                <w:color w:val="000000"/>
                <w:sz w:val="24"/>
                <w:szCs w:val="24"/>
              </w:rPr>
              <w:t>ж) с изображением синонимов; </w:t>
            </w:r>
          </w:p>
          <w:p w14:paraId="4B9448CC">
            <w:pPr>
              <w:spacing w:line="240" w:lineRule="auto"/>
              <w:contextualSpacing/>
              <w:rPr>
                <w:sz w:val="24"/>
                <w:szCs w:val="24"/>
              </w:rPr>
            </w:pPr>
            <w:r>
              <w:rPr>
                <w:sz w:val="24"/>
                <w:szCs w:val="24"/>
              </w:rPr>
              <w:t>Тематические альбомы, настольно-печатные игры, дидактические игры «Подбери картинку к слову», «Большие и маленькие» и др.</w:t>
            </w:r>
          </w:p>
          <w:p w14:paraId="1AA64A20">
            <w:pPr>
              <w:spacing w:line="240" w:lineRule="auto"/>
              <w:contextualSpacing/>
              <w:rPr>
                <w:sz w:val="24"/>
                <w:szCs w:val="24"/>
              </w:rPr>
            </w:pPr>
            <w:r>
              <w:rPr>
                <w:sz w:val="24"/>
                <w:szCs w:val="24"/>
              </w:rPr>
              <w:t>Картотека стихов, загадокна различные темы</w:t>
            </w:r>
          </w:p>
        </w:tc>
      </w:tr>
      <w:tr w14:paraId="673C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7799159A">
            <w:pPr>
              <w:shd w:val="clear" w:color="auto" w:fill="FFFFFF"/>
              <w:spacing w:after="255" w:line="270" w:lineRule="atLeast"/>
              <w:rPr>
                <w:b/>
                <w:sz w:val="24"/>
                <w:szCs w:val="24"/>
              </w:rPr>
            </w:pPr>
            <w:r>
              <w:rPr>
                <w:b/>
                <w:sz w:val="24"/>
                <w:szCs w:val="24"/>
              </w:rPr>
              <w:t>2) Звуковая культура речи:</w:t>
            </w:r>
          </w:p>
          <w:p w14:paraId="6A9D84BE">
            <w:pPr>
              <w:shd w:val="clear" w:color="auto" w:fill="FFFFFF"/>
              <w:spacing w:after="255" w:line="270" w:lineRule="atLeast"/>
              <w:rPr>
                <w:sz w:val="24"/>
                <w:szCs w:val="24"/>
              </w:rPr>
            </w:pPr>
            <w:r>
              <w:rPr>
                <w:sz w:val="24"/>
                <w:szCs w:val="24"/>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14:paraId="11DB3847">
            <w:pPr>
              <w:rPr>
                <w:sz w:val="24"/>
                <w:szCs w:val="24"/>
              </w:rPr>
            </w:pPr>
          </w:p>
        </w:tc>
        <w:tc>
          <w:tcPr>
            <w:tcW w:w="2912" w:type="dxa"/>
          </w:tcPr>
          <w:p w14:paraId="4F219768">
            <w:pPr>
              <w:shd w:val="clear" w:color="auto" w:fill="FFFFFF"/>
              <w:spacing w:after="255" w:line="270" w:lineRule="atLeast"/>
              <w:rPr>
                <w:b/>
                <w:sz w:val="24"/>
                <w:szCs w:val="24"/>
              </w:rPr>
            </w:pPr>
            <w:r>
              <w:rPr>
                <w:b/>
                <w:sz w:val="24"/>
                <w:szCs w:val="24"/>
              </w:rPr>
              <w:t>2) Звуковая культура речи:</w:t>
            </w:r>
          </w:p>
          <w:p w14:paraId="6573E313">
            <w:pPr>
              <w:shd w:val="clear" w:color="auto" w:fill="FFFFFF"/>
              <w:spacing w:after="255" w:line="270" w:lineRule="atLeast"/>
              <w:rPr>
                <w:sz w:val="24"/>
                <w:szCs w:val="24"/>
              </w:rPr>
            </w:pPr>
            <w:r>
              <w:rPr>
                <w:sz w:val="24"/>
                <w:szCs w:val="24"/>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2E2156D4">
            <w:pPr>
              <w:rPr>
                <w:sz w:val="24"/>
                <w:szCs w:val="24"/>
              </w:rPr>
            </w:pPr>
          </w:p>
        </w:tc>
        <w:tc>
          <w:tcPr>
            <w:tcW w:w="2912" w:type="dxa"/>
          </w:tcPr>
          <w:p w14:paraId="42EE2704">
            <w:pPr>
              <w:contextualSpacing/>
              <w:rPr>
                <w:sz w:val="24"/>
                <w:szCs w:val="24"/>
              </w:rPr>
            </w:pPr>
            <w:r>
              <w:rPr>
                <w:sz w:val="24"/>
                <w:szCs w:val="24"/>
              </w:rPr>
              <w:t xml:space="preserve">Игровая деятельность: </w:t>
            </w:r>
            <w:r>
              <w:rPr>
                <w:bCs/>
                <w:sz w:val="24"/>
                <w:szCs w:val="24"/>
                <w:shd w:val="clear" w:color="auto" w:fill="FFFFFF"/>
              </w:rPr>
              <w:t>игры по развитию звуковой культуры речи</w:t>
            </w:r>
            <w:r>
              <w:rPr>
                <w:sz w:val="24"/>
                <w:szCs w:val="24"/>
              </w:rPr>
              <w:t xml:space="preserve"> «Измени звук», «Какого звука не хватает», «Третий лишний?», «Кто больше», «Продолжи цепочку» и др.</w:t>
            </w:r>
          </w:p>
          <w:p w14:paraId="0C5BE43F">
            <w:pPr>
              <w:pStyle w:val="3"/>
              <w:shd w:val="clear" w:color="auto" w:fill="FFFFFF"/>
              <w:spacing w:before="0" w:beforeAutospacing="0" w:after="0" w:afterAutospacing="0"/>
              <w:contextualSpacing/>
              <w:jc w:val="both"/>
              <w:outlineLvl w:val="2"/>
              <w:rPr>
                <w:b w:val="0"/>
                <w:sz w:val="24"/>
                <w:szCs w:val="24"/>
              </w:rPr>
            </w:pPr>
            <w:r>
              <w:rPr>
                <w:b w:val="0"/>
                <w:sz w:val="24"/>
                <w:szCs w:val="24"/>
              </w:rPr>
              <w:t xml:space="preserve">Чтение художественной литературы: Б. Заходер «Кит и кот», А. Усачев «Малуся и рогопед», </w:t>
            </w:r>
            <w:r>
              <w:fldChar w:fldCharType="begin"/>
            </w:r>
            <w:r>
              <w:instrText xml:space="preserve"> HYPERLINK "https://www.vikids.ru/books/61b7529a6c1d400b75fed2d6" \t "_blank" </w:instrText>
            </w:r>
            <w:r>
              <w:fldChar w:fldCharType="separate"/>
            </w:r>
            <w:r>
              <w:rPr>
                <w:b w:val="0"/>
                <w:sz w:val="24"/>
                <w:szCs w:val="24"/>
              </w:rPr>
              <w:t>Синявский П., Усачев А., Яснов М. «Непослушные буквы. Логопедические стихи и трудноговорки»</w:t>
            </w:r>
            <w:r>
              <w:rPr>
                <w:b w:val="0"/>
                <w:sz w:val="24"/>
                <w:szCs w:val="24"/>
              </w:rPr>
              <w:fldChar w:fldCharType="end"/>
            </w:r>
            <w:r>
              <w:fldChar w:fldCharType="begin"/>
            </w:r>
            <w:r>
              <w:instrText xml:space="preserve"> HYPERLINK "https://www.vikids.ru/books/61b754046c1d400b75fed57e" \t "_blank" </w:instrText>
            </w:r>
            <w:r>
              <w:fldChar w:fldCharType="separate"/>
            </w:r>
            <w:r>
              <w:rPr>
                <w:rStyle w:val="7"/>
                <w:b w:val="0"/>
                <w:color w:val="auto"/>
                <w:sz w:val="24"/>
                <w:szCs w:val="24"/>
                <w:u w:val="none"/>
              </w:rPr>
              <w:t>ИринаТокмакова «Аля, Кляксич и буква «А»</w:t>
            </w:r>
            <w:r>
              <w:rPr>
                <w:rStyle w:val="7"/>
                <w:b w:val="0"/>
                <w:color w:val="auto"/>
                <w:sz w:val="24"/>
                <w:szCs w:val="24"/>
                <w:u w:val="none"/>
              </w:rPr>
              <w:fldChar w:fldCharType="end"/>
            </w:r>
            <w:r>
              <w:rPr>
                <w:b w:val="0"/>
                <w:sz w:val="24"/>
                <w:szCs w:val="24"/>
              </w:rPr>
              <w:t>…</w:t>
            </w:r>
          </w:p>
          <w:p w14:paraId="64F06913">
            <w:pPr>
              <w:pStyle w:val="3"/>
              <w:shd w:val="clear" w:color="auto" w:fill="FFFFFF"/>
              <w:spacing w:before="0" w:beforeAutospacing="0" w:after="0" w:afterAutospacing="0"/>
              <w:contextualSpacing/>
              <w:jc w:val="both"/>
              <w:outlineLvl w:val="2"/>
              <w:rPr>
                <w:b w:val="0"/>
                <w:sz w:val="24"/>
                <w:szCs w:val="24"/>
              </w:rPr>
            </w:pPr>
            <w:r>
              <w:rPr>
                <w:b w:val="0"/>
                <w:sz w:val="24"/>
                <w:szCs w:val="24"/>
              </w:rPr>
              <w:t>Продуктивная деятельность «Лепим предметы на звук С…» Нарисуй предмет, в котором есть звук М…»…</w:t>
            </w:r>
          </w:p>
          <w:p w14:paraId="21616785">
            <w:pPr>
              <w:pStyle w:val="3"/>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артикуляционные разминки, динамические паузы, пальчиковая гимнастика.</w:t>
            </w:r>
          </w:p>
          <w:p w14:paraId="48E055FD">
            <w:pPr>
              <w:pStyle w:val="3"/>
              <w:shd w:val="clear" w:color="auto" w:fill="FFFFFF"/>
              <w:spacing w:before="0" w:beforeAutospacing="0" w:after="0" w:afterAutospacing="0"/>
              <w:contextualSpacing/>
              <w:jc w:val="both"/>
              <w:outlineLvl w:val="2"/>
              <w:rPr>
                <w:color w:val="212529"/>
                <w:sz w:val="24"/>
                <w:szCs w:val="24"/>
              </w:rPr>
            </w:pPr>
            <w:r>
              <w:rPr>
                <w:b w:val="0"/>
                <w:sz w:val="24"/>
                <w:szCs w:val="24"/>
              </w:rPr>
              <w:t>Коммуникативная деятельность:  «Волшебный клубок», «Дотронься до…»</w:t>
            </w:r>
          </w:p>
        </w:tc>
        <w:tc>
          <w:tcPr>
            <w:tcW w:w="2912" w:type="dxa"/>
          </w:tcPr>
          <w:p w14:paraId="65FDED15">
            <w:pPr>
              <w:contextualSpacing/>
              <w:rPr>
                <w:sz w:val="24"/>
                <w:szCs w:val="24"/>
              </w:rPr>
            </w:pPr>
            <w:r>
              <w:rPr>
                <w:sz w:val="24"/>
                <w:szCs w:val="24"/>
              </w:rPr>
              <w:t>Образовательная ситуация, образовательное событие</w:t>
            </w:r>
          </w:p>
          <w:p w14:paraId="38A55D18">
            <w:pPr>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0F429820">
            <w:pPr>
              <w:contextualSpacing/>
              <w:rPr>
                <w:color w:val="333333"/>
                <w:sz w:val="24"/>
                <w:szCs w:val="24"/>
                <w:shd w:val="clear" w:color="auto" w:fill="FFFFFF"/>
              </w:rPr>
            </w:pPr>
            <w:r>
              <w:rPr>
                <w:color w:val="000000"/>
                <w:sz w:val="24"/>
                <w:szCs w:val="24"/>
                <w:shd w:val="clear" w:color="auto" w:fill="FFFFFF"/>
              </w:rPr>
              <w:t xml:space="preserve">дидактические рассказы с включением учебных заданий детям (повторять слова с трудным звуком, менять высоту голоса п т. п.)Показ и объяснение артикуляции  с включением в игровой сюжет(«Сказка Веселого Язычка») </w:t>
            </w:r>
            <w:r>
              <w:rPr>
                <w:color w:val="333333"/>
                <w:sz w:val="24"/>
                <w:szCs w:val="24"/>
                <w:shd w:val="clear" w:color="auto" w:fill="FFFFFF"/>
              </w:rPr>
              <w:t>игры (дидактические, подвижные, хороводные игры с текстом);игровые упражнения; инсценировки.</w:t>
            </w:r>
          </w:p>
          <w:p w14:paraId="20B308F2">
            <w:pPr>
              <w:contextualSpacing/>
              <w:rPr>
                <w:color w:val="000000"/>
                <w:sz w:val="24"/>
                <w:szCs w:val="24"/>
                <w:shd w:val="clear" w:color="auto" w:fill="FFFFFF"/>
              </w:rPr>
            </w:pPr>
            <w:r>
              <w:rPr>
                <w:color w:val="0E0E0E"/>
                <w:sz w:val="24"/>
                <w:szCs w:val="24"/>
                <w:shd w:val="clear" w:color="auto" w:fill="FFFFFF"/>
              </w:rPr>
              <w:t>Словесные упражнения-соревнования «Кто лучше скажет?», скороговорки.</w:t>
            </w:r>
          </w:p>
          <w:p w14:paraId="5CA7A5B6">
            <w:pPr>
              <w:contextualSpacing/>
              <w:rPr>
                <w:sz w:val="24"/>
                <w:szCs w:val="24"/>
              </w:rPr>
            </w:pPr>
          </w:p>
          <w:p w14:paraId="6FFFEC4A">
            <w:pPr>
              <w:rPr>
                <w:sz w:val="24"/>
                <w:szCs w:val="24"/>
              </w:rPr>
            </w:pPr>
          </w:p>
        </w:tc>
        <w:tc>
          <w:tcPr>
            <w:tcW w:w="2912" w:type="dxa"/>
          </w:tcPr>
          <w:p w14:paraId="42C1FCCF">
            <w:pPr>
              <w:shd w:val="clear" w:color="auto" w:fill="FFFFFF"/>
              <w:rPr>
                <w:rFonts w:ascii="Calibri" w:hAnsi="Calibri"/>
                <w:color w:val="000000"/>
              </w:rPr>
            </w:pPr>
            <w:r>
              <w:rPr>
                <w:color w:val="000000"/>
              </w:rPr>
              <w:t>Каталог игр:</w:t>
            </w:r>
          </w:p>
          <w:p w14:paraId="6677EB47">
            <w:pPr>
              <w:shd w:val="clear" w:color="auto" w:fill="FFFFFF"/>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5B909F49">
            <w:pPr>
              <w:shd w:val="clear" w:color="auto" w:fill="FFFFFF"/>
              <w:rPr>
                <w:rFonts w:ascii="Calibri" w:hAnsi="Calibri"/>
                <w:color w:val="000000"/>
              </w:rPr>
            </w:pPr>
            <w:r>
              <w:rPr>
                <w:color w:val="000000"/>
              </w:rPr>
              <w:t> Словесные дидактические игры.</w:t>
            </w:r>
          </w:p>
          <w:p w14:paraId="77702B22">
            <w:pPr>
              <w:shd w:val="clear" w:color="auto" w:fill="FFFFFF"/>
              <w:rPr>
                <w:rFonts w:ascii="Calibri" w:hAnsi="Calibri"/>
                <w:color w:val="000000"/>
              </w:rPr>
            </w:pPr>
            <w:r>
              <w:rPr>
                <w:color w:val="000000"/>
              </w:rPr>
              <w:t>Чистоговорки, стихи, потешки, поговорки, приговорки.</w:t>
            </w:r>
          </w:p>
          <w:p w14:paraId="2CEBE8F4">
            <w:pPr>
              <w:shd w:val="clear" w:color="auto" w:fill="FFFFFF"/>
              <w:rPr>
                <w:rFonts w:ascii="Calibri" w:hAnsi="Calibri"/>
                <w:color w:val="000000"/>
              </w:rPr>
            </w:pPr>
            <w:r>
              <w:rPr>
                <w:color w:val="000000"/>
              </w:rPr>
              <w:t xml:space="preserve">Предметные, сюжетные картинки, серии сюжетных картин </w:t>
            </w:r>
          </w:p>
          <w:p w14:paraId="031237AE">
            <w:pPr>
              <w:shd w:val="clear" w:color="auto" w:fill="FFFFFF"/>
              <w:rPr>
                <w:rFonts w:ascii="Calibri" w:hAnsi="Calibri"/>
                <w:color w:val="000000"/>
              </w:rPr>
            </w:pPr>
            <w:r>
              <w:rPr>
                <w:color w:val="000000"/>
              </w:rPr>
              <w:t>з) с изображением животных во множественном числе; </w:t>
            </w:r>
            <w:r>
              <w:rPr>
                <w:color w:val="000000"/>
              </w:rPr>
              <w:br w:type="textWrapping"/>
            </w:r>
            <w:r>
              <w:rPr>
                <w:color w:val="000000"/>
              </w:rPr>
              <w:t>и) с изображением предметов во множественном числе (1-а груша, 2-е груши, 5 груш); </w:t>
            </w:r>
            <w:r>
              <w:rPr>
                <w:color w:val="000000"/>
              </w:rPr>
              <w:br w:type="textWrapping"/>
            </w:r>
            <w:r>
              <w:rPr>
                <w:color w:val="000000"/>
              </w:rPr>
              <w:t>к) с изображением несклоняемых существительных (кофе, пальто, пианино, какао)</w:t>
            </w:r>
          </w:p>
          <w:p w14:paraId="206ED0D2">
            <w:pPr>
              <w:shd w:val="clear" w:color="auto" w:fill="FFFFFF"/>
              <w:rPr>
                <w:rFonts w:ascii="Calibri" w:hAnsi="Calibri"/>
                <w:color w:val="000000"/>
              </w:rPr>
            </w:pPr>
            <w:r>
              <w:rPr>
                <w:color w:val="000000"/>
              </w:rPr>
              <w:t>Зеркало или индивидуальные зеркала.</w:t>
            </w:r>
          </w:p>
          <w:p w14:paraId="09706648">
            <w:pPr>
              <w:rPr>
                <w:sz w:val="24"/>
                <w:szCs w:val="24"/>
              </w:rPr>
            </w:pPr>
          </w:p>
        </w:tc>
      </w:tr>
      <w:tr w14:paraId="30E0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4CD61177">
            <w:pPr>
              <w:shd w:val="clear" w:color="auto" w:fill="FFFFFF"/>
              <w:spacing w:after="255" w:line="270" w:lineRule="atLeast"/>
              <w:rPr>
                <w:b/>
                <w:sz w:val="24"/>
                <w:szCs w:val="24"/>
              </w:rPr>
            </w:pPr>
            <w:r>
              <w:rPr>
                <w:b/>
                <w:sz w:val="24"/>
                <w:szCs w:val="24"/>
              </w:rPr>
              <w:t>3) Грамматический строй речи:</w:t>
            </w:r>
          </w:p>
          <w:p w14:paraId="22F62B98">
            <w:pPr>
              <w:shd w:val="clear" w:color="auto" w:fill="FFFFFF"/>
              <w:spacing w:after="255" w:line="270" w:lineRule="atLeast"/>
              <w:rPr>
                <w:sz w:val="24"/>
                <w:szCs w:val="24"/>
              </w:rPr>
            </w:pPr>
            <w:r>
              <w:rPr>
                <w:sz w:val="24"/>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14:paraId="6C969FD5">
            <w:pPr>
              <w:shd w:val="clear" w:color="auto" w:fill="FFFFFF"/>
              <w:spacing w:after="255" w:line="270" w:lineRule="atLeast"/>
              <w:rPr>
                <w:sz w:val="24"/>
                <w:szCs w:val="24"/>
              </w:rPr>
            </w:pPr>
            <w:r>
              <w:rPr>
                <w:sz w:val="24"/>
                <w:szCs w:val="24"/>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41D566FF">
            <w:pPr>
              <w:rPr>
                <w:sz w:val="24"/>
                <w:szCs w:val="24"/>
              </w:rPr>
            </w:pPr>
          </w:p>
        </w:tc>
        <w:tc>
          <w:tcPr>
            <w:tcW w:w="2912" w:type="dxa"/>
          </w:tcPr>
          <w:p w14:paraId="2235FE81">
            <w:pPr>
              <w:shd w:val="clear" w:color="auto" w:fill="FFFFFF"/>
              <w:spacing w:after="255" w:line="270" w:lineRule="atLeast"/>
              <w:rPr>
                <w:b/>
                <w:sz w:val="24"/>
                <w:szCs w:val="24"/>
              </w:rPr>
            </w:pPr>
            <w:r>
              <w:rPr>
                <w:b/>
                <w:sz w:val="24"/>
                <w:szCs w:val="24"/>
              </w:rPr>
              <w:t>3) Грамматический строй речи:</w:t>
            </w:r>
          </w:p>
          <w:p w14:paraId="6F6A4C1D">
            <w:pPr>
              <w:shd w:val="clear" w:color="auto" w:fill="FFFFFF"/>
              <w:spacing w:after="255" w:line="270" w:lineRule="atLeast"/>
              <w:rPr>
                <w:sz w:val="24"/>
                <w:szCs w:val="24"/>
              </w:rPr>
            </w:pPr>
            <w:r>
              <w:rPr>
                <w:sz w:val="24"/>
                <w:szCs w:val="24"/>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0E14E95B">
            <w:pPr>
              <w:rPr>
                <w:sz w:val="24"/>
                <w:szCs w:val="24"/>
              </w:rPr>
            </w:pPr>
          </w:p>
        </w:tc>
        <w:tc>
          <w:tcPr>
            <w:tcW w:w="2912" w:type="dxa"/>
          </w:tcPr>
          <w:p w14:paraId="4CE242C4">
            <w:pPr>
              <w:shd w:val="clear" w:color="auto" w:fill="FFFFFF"/>
              <w:spacing w:line="240" w:lineRule="auto"/>
              <w:rPr>
                <w:bCs/>
                <w:color w:val="000000"/>
                <w:sz w:val="24"/>
                <w:szCs w:val="24"/>
                <w:shd w:val="clear" w:color="auto" w:fill="FFFFFF"/>
              </w:rPr>
            </w:pPr>
            <w:r>
              <w:rPr>
                <w:bCs/>
                <w:color w:val="000000"/>
                <w:sz w:val="24"/>
                <w:szCs w:val="24"/>
              </w:rPr>
              <w:t>Игровая деятельность «Зверюшки»</w:t>
            </w:r>
            <w:r>
              <w:rPr>
                <w:bCs/>
                <w:color w:val="000000"/>
                <w:sz w:val="24"/>
                <w:szCs w:val="24"/>
                <w:shd w:val="clear" w:color="auto" w:fill="FFFFFF"/>
              </w:rPr>
              <w:t xml:space="preserve"> Дом – домик – домишко – домище», «Один –много», «Дерево родственных слов», «Назови ласково», «Составь предложение», «У меня нет…», «В корзине лежит…»  и др.</w:t>
            </w:r>
          </w:p>
          <w:p w14:paraId="0DF3C212">
            <w:pPr>
              <w:shd w:val="clear" w:color="auto" w:fill="FFFFFF"/>
              <w:spacing w:line="240" w:lineRule="auto"/>
              <w:rPr>
                <w:color w:val="000000"/>
                <w:sz w:val="24"/>
                <w:szCs w:val="24"/>
              </w:rPr>
            </w:pPr>
            <w:r>
              <w:rPr>
                <w:bCs/>
                <w:color w:val="000000"/>
                <w:sz w:val="24"/>
                <w:szCs w:val="24"/>
                <w:shd w:val="clear" w:color="auto" w:fill="FFFFFF"/>
              </w:rPr>
              <w:t>Чтение художественной литературы</w:t>
            </w:r>
          </w:p>
          <w:p w14:paraId="42C4DA2E">
            <w:pPr>
              <w:rPr>
                <w:sz w:val="24"/>
                <w:szCs w:val="24"/>
              </w:rPr>
            </w:pPr>
            <w:r>
              <w:rPr>
                <w:sz w:val="24"/>
                <w:szCs w:val="24"/>
              </w:rPr>
              <w:t>Познавательно-исследовательская деятельность «Почему эти слова не меняются?»</w:t>
            </w:r>
          </w:p>
        </w:tc>
        <w:tc>
          <w:tcPr>
            <w:tcW w:w="2912" w:type="dxa"/>
          </w:tcPr>
          <w:p w14:paraId="5A9C1F95">
            <w:pPr>
              <w:contextualSpacing/>
              <w:rPr>
                <w:sz w:val="24"/>
                <w:szCs w:val="24"/>
              </w:rPr>
            </w:pPr>
            <w:r>
              <w:rPr>
                <w:color w:val="000000"/>
                <w:sz w:val="24"/>
                <w:szCs w:val="24"/>
                <w:shd w:val="clear" w:color="auto" w:fill="FFFFFF"/>
              </w:rPr>
              <w:t>Дидактические игры, игры-драматизации, 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1686D70C">
            <w:pPr>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7DA5E8A8">
            <w:pPr>
              <w:rPr>
                <w:sz w:val="24"/>
                <w:szCs w:val="24"/>
              </w:rPr>
            </w:pPr>
          </w:p>
        </w:tc>
        <w:tc>
          <w:tcPr>
            <w:tcW w:w="2912" w:type="dxa"/>
          </w:tcPr>
          <w:p w14:paraId="348AC712">
            <w:pPr>
              <w:shd w:val="clear" w:color="auto" w:fill="FFFFFF"/>
              <w:rPr>
                <w:color w:val="000000"/>
              </w:rPr>
            </w:pPr>
            <w:r>
              <w:rPr>
                <w:color w:val="000000"/>
              </w:rPr>
              <w:t xml:space="preserve">Картинки </w:t>
            </w:r>
          </w:p>
          <w:p w14:paraId="180EE3F9">
            <w:pPr>
              <w:shd w:val="clear" w:color="auto" w:fill="FFFFFF"/>
              <w:contextualSpacing/>
              <w:rPr>
                <w:color w:val="000000"/>
              </w:rPr>
            </w:pPr>
            <w:r>
              <w:rPr>
                <w:color w:val="000000"/>
              </w:rPr>
              <w:t>-  с изображением животных во множественном числе; </w:t>
            </w:r>
            <w:r>
              <w:rPr>
                <w:color w:val="000000"/>
              </w:rPr>
              <w:br w:type="textWrapping"/>
            </w:r>
            <w:r>
              <w:rPr>
                <w:color w:val="000000"/>
              </w:rPr>
              <w:t>- с изображением предметов во множественном числе (1-а груша, 2-е груши, 5 груш); </w:t>
            </w:r>
            <w:r>
              <w:rPr>
                <w:color w:val="000000"/>
              </w:rPr>
              <w:br w:type="textWrapping"/>
            </w:r>
            <w:r>
              <w:rPr>
                <w:color w:val="000000"/>
              </w:rPr>
              <w:t>- с изображением несклоняемых существительных (кофе, пальто, пианино, какао)</w:t>
            </w:r>
          </w:p>
          <w:p w14:paraId="63139BBD">
            <w:pPr>
              <w:pStyle w:val="13"/>
              <w:shd w:val="clear" w:color="auto" w:fill="F4F4F4"/>
              <w:spacing w:before="0" w:beforeAutospacing="0" w:after="0" w:afterAutospacing="0"/>
              <w:contextualSpacing/>
              <w:rPr>
                <w:color w:val="212529"/>
              </w:rPr>
            </w:pPr>
            <w:r>
              <w:rPr>
                <w:color w:val="212529"/>
              </w:rPr>
              <w:t>Картотека игр на:</w:t>
            </w:r>
          </w:p>
          <w:p w14:paraId="042A1ED8">
            <w:pPr>
              <w:pStyle w:val="13"/>
              <w:shd w:val="clear" w:color="auto" w:fill="F4F4F4"/>
              <w:spacing w:before="0" w:beforeAutospacing="0" w:after="0" w:afterAutospacing="0"/>
              <w:contextualSpacing/>
              <w:rPr>
                <w:color w:val="212529"/>
              </w:rPr>
            </w:pPr>
            <w:r>
              <w:rPr>
                <w:color w:val="212529"/>
              </w:rPr>
              <w:t>- образование новых слов с помощью суффикса;</w:t>
            </w:r>
          </w:p>
          <w:p w14:paraId="6A8F8C44">
            <w:pPr>
              <w:pStyle w:val="13"/>
              <w:shd w:val="clear" w:color="auto" w:fill="F4F4F4"/>
              <w:spacing w:before="0" w:beforeAutospacing="0" w:after="0" w:afterAutospacing="0"/>
              <w:contextualSpacing/>
              <w:rPr>
                <w:color w:val="212529"/>
              </w:rPr>
            </w:pPr>
            <w:r>
              <w:rPr>
                <w:color w:val="212529"/>
              </w:rPr>
              <w:t>- согласование существительных с числительными в роде, числе и падаже;</w:t>
            </w:r>
          </w:p>
          <w:p w14:paraId="55F84D56">
            <w:pPr>
              <w:pStyle w:val="13"/>
              <w:shd w:val="clear" w:color="auto" w:fill="F4F4F4"/>
              <w:spacing w:before="0" w:beforeAutospacing="0" w:after="0" w:afterAutospacing="0"/>
              <w:contextualSpacing/>
              <w:rPr>
                <w:color w:val="212529"/>
              </w:rPr>
            </w:pPr>
            <w:r>
              <w:rPr>
                <w:color w:val="212529"/>
              </w:rPr>
              <w:t>- образование относительных прилагательных;</w:t>
            </w:r>
          </w:p>
          <w:p w14:paraId="6BC29B13">
            <w:pPr>
              <w:pStyle w:val="13"/>
              <w:shd w:val="clear" w:color="auto" w:fill="F4F4F4"/>
              <w:spacing w:before="0" w:beforeAutospacing="0" w:after="0" w:afterAutospacing="0"/>
              <w:contextualSpacing/>
              <w:rPr>
                <w:color w:val="212529"/>
              </w:rPr>
            </w:pPr>
            <w:r>
              <w:rPr>
                <w:color w:val="212529"/>
              </w:rPr>
              <w:t>- </w:t>
            </w:r>
            <w:r>
              <w:rPr>
                <w:rStyle w:val="8"/>
                <w:b w:val="0"/>
                <w:color w:val="212529"/>
              </w:rPr>
              <w:t>образование притяжательных прилагательных</w:t>
            </w:r>
            <w:r>
              <w:rPr>
                <w:color w:val="212529"/>
              </w:rPr>
              <w:t>;</w:t>
            </w:r>
          </w:p>
          <w:p w14:paraId="5CF1AAA6">
            <w:pPr>
              <w:pStyle w:val="13"/>
              <w:shd w:val="clear" w:color="auto" w:fill="F4F4F4"/>
              <w:spacing w:before="0" w:beforeAutospacing="0" w:after="0" w:afterAutospacing="0"/>
              <w:contextualSpacing/>
              <w:rPr>
                <w:color w:val="212529"/>
              </w:rPr>
            </w:pPr>
            <w:r>
              <w:rPr>
                <w:color w:val="212529"/>
              </w:rPr>
              <w:t>- образование множественного числа существительных;</w:t>
            </w:r>
          </w:p>
          <w:p w14:paraId="6D2CACCB">
            <w:pPr>
              <w:pStyle w:val="13"/>
              <w:shd w:val="clear" w:color="auto" w:fill="F4F4F4"/>
              <w:spacing w:before="0" w:beforeAutospacing="0" w:after="0" w:afterAutospacing="0"/>
              <w:contextualSpacing/>
              <w:rPr>
                <w:color w:val="212529"/>
              </w:rPr>
            </w:pPr>
            <w:r>
              <w:rPr>
                <w:color w:val="212529"/>
              </w:rPr>
              <w:t>- </w:t>
            </w:r>
            <w:r>
              <w:rPr>
                <w:rStyle w:val="8"/>
                <w:b w:val="0"/>
                <w:color w:val="212529"/>
              </w:rPr>
              <w:t>образование сравнительной степени прилагательных;</w:t>
            </w:r>
          </w:p>
          <w:p w14:paraId="3FF79CF5">
            <w:pPr>
              <w:pStyle w:val="13"/>
              <w:shd w:val="clear" w:color="auto" w:fill="F4F4F4"/>
              <w:spacing w:before="0" w:beforeAutospacing="0" w:after="0" w:afterAutospacing="0"/>
              <w:contextualSpacing/>
              <w:rPr>
                <w:color w:val="212529"/>
              </w:rPr>
            </w:pPr>
            <w:r>
              <w:rPr>
                <w:rStyle w:val="8"/>
                <w:b w:val="0"/>
                <w:color w:val="212529"/>
              </w:rPr>
              <w:t>- образование однокоренных слов;</w:t>
            </w:r>
          </w:p>
          <w:p w14:paraId="5655E2D0">
            <w:pPr>
              <w:pStyle w:val="13"/>
              <w:shd w:val="clear" w:color="auto" w:fill="F4F4F4"/>
              <w:spacing w:before="0" w:beforeAutospacing="0" w:after="0" w:afterAutospacing="0"/>
              <w:contextualSpacing/>
              <w:rPr>
                <w:color w:val="212529"/>
              </w:rPr>
            </w:pPr>
            <w:r>
              <w:rPr>
                <w:rStyle w:val="8"/>
                <w:b w:val="0"/>
                <w:color w:val="212529"/>
              </w:rPr>
              <w:t>- составление предложений;</w:t>
            </w:r>
          </w:p>
          <w:p w14:paraId="307D5FC4">
            <w:pPr>
              <w:pStyle w:val="13"/>
              <w:shd w:val="clear" w:color="auto" w:fill="F4F4F4"/>
              <w:spacing w:before="0" w:beforeAutospacing="0" w:after="0" w:afterAutospacing="0"/>
              <w:contextualSpacing/>
              <w:rPr>
                <w:color w:val="212529"/>
              </w:rPr>
            </w:pPr>
            <w:r>
              <w:rPr>
                <w:rStyle w:val="8"/>
                <w:b w:val="0"/>
                <w:color w:val="212529"/>
              </w:rPr>
              <w:t>- словообразование;</w:t>
            </w:r>
          </w:p>
          <w:p w14:paraId="5EE58C76">
            <w:pPr>
              <w:pStyle w:val="13"/>
              <w:shd w:val="clear" w:color="auto" w:fill="F4F4F4"/>
              <w:spacing w:before="0" w:beforeAutospacing="0" w:after="0" w:afterAutospacing="0"/>
              <w:contextualSpacing/>
              <w:rPr>
                <w:color w:val="212529"/>
              </w:rPr>
            </w:pPr>
            <w:r>
              <w:rPr>
                <w:rStyle w:val="8"/>
                <w:b w:val="0"/>
                <w:color w:val="212529"/>
              </w:rPr>
              <w:t>- образоввание приставочных глаголов;</w:t>
            </w:r>
          </w:p>
          <w:p w14:paraId="6D7DCE7C">
            <w:pPr>
              <w:pStyle w:val="13"/>
              <w:shd w:val="clear" w:color="auto" w:fill="F4F4F4"/>
              <w:spacing w:before="0" w:beforeAutospacing="0" w:after="0" w:afterAutospacing="0"/>
              <w:contextualSpacing/>
              <w:rPr>
                <w:color w:val="212529"/>
              </w:rPr>
            </w:pPr>
            <w:r>
              <w:rPr>
                <w:rStyle w:val="8"/>
                <w:b w:val="0"/>
                <w:color w:val="212529"/>
              </w:rPr>
              <w:t>- образование слодных слов;</w:t>
            </w:r>
          </w:p>
          <w:p w14:paraId="7C3639B5">
            <w:pPr>
              <w:pStyle w:val="13"/>
              <w:shd w:val="clear" w:color="auto" w:fill="F4F4F4"/>
              <w:spacing w:before="0" w:beforeAutospacing="0" w:after="0" w:afterAutospacing="0"/>
              <w:contextualSpacing/>
              <w:rPr>
                <w:color w:val="212529"/>
              </w:rPr>
            </w:pPr>
            <w:r>
              <w:rPr>
                <w:rStyle w:val="8"/>
                <w:b w:val="0"/>
                <w:color w:val="212529"/>
              </w:rPr>
              <w:t>- дифференциацию глаголов единственного и множественного числа.</w:t>
            </w:r>
          </w:p>
          <w:p w14:paraId="4724F4F7">
            <w:pPr>
              <w:shd w:val="clear" w:color="auto" w:fill="FFFFFF"/>
              <w:rPr>
                <w:rFonts w:ascii="Calibri" w:hAnsi="Calibri"/>
                <w:color w:val="000000"/>
              </w:rPr>
            </w:pPr>
          </w:p>
          <w:p w14:paraId="6C90A6B5">
            <w:pPr>
              <w:rPr>
                <w:sz w:val="24"/>
                <w:szCs w:val="24"/>
              </w:rPr>
            </w:pPr>
          </w:p>
        </w:tc>
      </w:tr>
      <w:tr w14:paraId="3A8F9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3BA14ECC">
            <w:pPr>
              <w:shd w:val="clear" w:color="auto" w:fill="FFFFFF"/>
              <w:spacing w:after="255" w:line="270" w:lineRule="atLeast"/>
              <w:rPr>
                <w:b/>
                <w:sz w:val="24"/>
                <w:szCs w:val="24"/>
              </w:rPr>
            </w:pPr>
            <w:r>
              <w:rPr>
                <w:b/>
                <w:sz w:val="24"/>
                <w:szCs w:val="24"/>
              </w:rPr>
              <w:t xml:space="preserve">4) Связная речь: </w:t>
            </w:r>
            <w:r>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6164F255">
            <w:pPr>
              <w:rPr>
                <w:sz w:val="24"/>
                <w:szCs w:val="24"/>
              </w:rPr>
            </w:pPr>
          </w:p>
        </w:tc>
        <w:tc>
          <w:tcPr>
            <w:tcW w:w="2912" w:type="dxa"/>
          </w:tcPr>
          <w:p w14:paraId="7F65EF7E">
            <w:pPr>
              <w:shd w:val="clear" w:color="auto" w:fill="FFFFFF"/>
              <w:spacing w:after="255" w:line="270" w:lineRule="atLeast"/>
              <w:rPr>
                <w:b/>
                <w:sz w:val="24"/>
                <w:szCs w:val="24"/>
              </w:rPr>
            </w:pPr>
            <w:r>
              <w:rPr>
                <w:b/>
                <w:sz w:val="24"/>
                <w:szCs w:val="24"/>
              </w:rPr>
              <w:t xml:space="preserve">4) Связная речь: </w:t>
            </w:r>
            <w:r>
              <w:rPr>
                <w:sz w:val="24"/>
                <w:szCs w:val="24"/>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r>
              <w:rPr>
                <w:b/>
                <w:sz w:val="24"/>
                <w:szCs w:val="24"/>
              </w:rPr>
              <w:t xml:space="preserve"> </w:t>
            </w:r>
            <w:r>
              <w:rPr>
                <w:sz w:val="24"/>
                <w:szCs w:val="24"/>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w:t>
            </w:r>
          </w:p>
          <w:p w14:paraId="7DB38611">
            <w:pPr>
              <w:shd w:val="clear" w:color="auto" w:fill="FFFFFF"/>
              <w:spacing w:after="255" w:line="270" w:lineRule="atLeast"/>
              <w:rPr>
                <w:sz w:val="24"/>
                <w:szCs w:val="24"/>
              </w:rPr>
            </w:pPr>
            <w:r>
              <w:rPr>
                <w:sz w:val="24"/>
                <w:szCs w:val="24"/>
              </w:rPr>
              <w:t xml:space="preserve"> </w:t>
            </w:r>
          </w:p>
        </w:tc>
        <w:tc>
          <w:tcPr>
            <w:tcW w:w="2912" w:type="dxa"/>
          </w:tcPr>
          <w:p w14:paraId="2EB75BCC">
            <w:pPr>
              <w:contextualSpacing/>
              <w:rPr>
                <w:sz w:val="24"/>
                <w:szCs w:val="24"/>
              </w:rPr>
            </w:pPr>
            <w:r>
              <w:rPr>
                <w:sz w:val="24"/>
                <w:szCs w:val="24"/>
              </w:rPr>
              <w:t>Игровая деятельность: «Составь предложение», «Какая картинка не нужна», «Продолжи рассказ», «Придумай концовку сказки», «Чего на свете не бывает?», «Опиши, мы угадаем» «Что было бы, если…»…</w:t>
            </w:r>
          </w:p>
          <w:p w14:paraId="5F6BFCCE">
            <w:pPr>
              <w:contextualSpacing/>
              <w:rPr>
                <w:sz w:val="24"/>
                <w:szCs w:val="24"/>
              </w:rPr>
            </w:pPr>
            <w:r>
              <w:rPr>
                <w:sz w:val="24"/>
                <w:szCs w:val="24"/>
              </w:rPr>
              <w:t>Игры-инсценировки, драматизации «Теремок»,  «Волк и семеро козлят на новый лад», «Под грибом» и др.</w:t>
            </w:r>
          </w:p>
          <w:p w14:paraId="17686464">
            <w:pPr>
              <w:pStyle w:val="13"/>
              <w:shd w:val="clear" w:color="auto" w:fill="FFFFFF"/>
              <w:spacing w:before="0" w:beforeAutospacing="0" w:after="0" w:afterAutospacing="0"/>
              <w:contextualSpacing/>
            </w:pPr>
            <w:r>
              <w:t>Чтение художественной литературы «</w:t>
            </w:r>
            <w:r>
              <w:rPr>
                <w:iCs/>
              </w:rPr>
              <w:t>Вежливые слова не лень говорить нам каждый день».</w:t>
            </w:r>
          </w:p>
          <w:p w14:paraId="1AA3C0E6">
            <w:pPr>
              <w:pStyle w:val="13"/>
              <w:shd w:val="clear" w:color="auto" w:fill="FFFFFF"/>
              <w:spacing w:before="0" w:beforeAutospacing="0" w:after="0" w:afterAutospacing="0"/>
              <w:contextualSpacing/>
            </w:pPr>
            <w:r>
              <w:t>Белова Б. «С добрым утром!» Осеева В. «Волшебное слово».</w:t>
            </w:r>
          </w:p>
          <w:p w14:paraId="6DEB26DF">
            <w:pPr>
              <w:pStyle w:val="13"/>
              <w:shd w:val="clear" w:color="auto" w:fill="FFFFFF"/>
              <w:spacing w:before="0" w:beforeAutospacing="0" w:after="0" w:afterAutospacing="0"/>
              <w:contextualSpacing/>
            </w:pPr>
            <w:r>
              <w:t>Усачев А.А. «Здравствуйте, спасибо и до свидания!», К.Чуковский «Телефон» и др.</w:t>
            </w:r>
          </w:p>
          <w:p w14:paraId="712E4E2F">
            <w:pPr>
              <w:pStyle w:val="13"/>
              <w:shd w:val="clear" w:color="auto" w:fill="FFFFFF"/>
              <w:spacing w:before="0" w:beforeAutospacing="0" w:after="0" w:afterAutospacing="0"/>
              <w:contextualSpacing/>
            </w:pPr>
            <w:r>
              <w:t>Коммуникативная деятельность: «Продолжи за своим другом», «Скажи комплимент», «Волшебный клубок»…</w:t>
            </w:r>
          </w:p>
          <w:p w14:paraId="59E14EAF">
            <w:pPr>
              <w:pStyle w:val="13"/>
              <w:shd w:val="clear" w:color="auto" w:fill="FFFFFF"/>
              <w:spacing w:before="0" w:beforeAutospacing="0" w:after="0" w:afterAutospacing="0"/>
              <w:contextualSpacing/>
            </w:pPr>
            <w:r>
              <w:t>Двигательная: пальчиковая гимнастика, динамические паузы.</w:t>
            </w:r>
          </w:p>
          <w:p w14:paraId="0D49B091">
            <w:pPr>
              <w:pStyle w:val="13"/>
              <w:shd w:val="clear" w:color="auto" w:fill="FFFFFF"/>
              <w:spacing w:before="0" w:beforeAutospacing="0" w:after="0" w:afterAutospacing="0"/>
              <w:contextualSpacing/>
              <w:rPr>
                <w:shd w:val="clear" w:color="auto" w:fill="FFFFFF"/>
              </w:rPr>
            </w:pPr>
            <w:r>
              <w:t xml:space="preserve">Продуктивная деятельность: </w:t>
            </w:r>
            <w:r>
              <w:rPr>
                <w:shd w:val="clear" w:color="auto" w:fill="FFFFFF"/>
              </w:rPr>
              <w:t>рисование на тему (сюжет) пересказываемого произведения с последующим составлением рассказов по выполненным рисункам.</w:t>
            </w:r>
          </w:p>
          <w:p w14:paraId="1BE6D4CB">
            <w:pPr>
              <w:pStyle w:val="13"/>
              <w:shd w:val="clear" w:color="auto" w:fill="FFFFFF"/>
              <w:spacing w:before="0" w:beforeAutospacing="0" w:after="0" w:afterAutospacing="0"/>
              <w:contextualSpacing/>
              <w:rPr>
                <w:shd w:val="clear" w:color="auto" w:fill="FFFFFF"/>
              </w:rPr>
            </w:pPr>
            <w:r>
              <w:rPr>
                <w:shd w:val="clear" w:color="auto" w:fill="FFFFFF"/>
              </w:rPr>
              <w:t>Лепка (аппликация) героя из любимой сказки с последующим рассказом о нем.</w:t>
            </w:r>
          </w:p>
          <w:p w14:paraId="442B7984">
            <w:pPr>
              <w:pStyle w:val="13"/>
              <w:shd w:val="clear" w:color="auto" w:fill="FFFFFF"/>
              <w:spacing w:before="0" w:beforeAutospacing="0" w:after="0" w:afterAutospacing="0"/>
              <w:contextualSpacing/>
            </w:pPr>
            <w:r>
              <w:rPr>
                <w:shd w:val="clear" w:color="auto" w:fill="FFFFFF"/>
              </w:rPr>
              <w:t>Трудовая деятельность: подклейка книг, требующих ремонта.</w:t>
            </w:r>
          </w:p>
          <w:p w14:paraId="61480BDF">
            <w:pPr>
              <w:pStyle w:val="13"/>
              <w:shd w:val="clear" w:color="auto" w:fill="FFFFFF"/>
              <w:spacing w:before="0" w:beforeAutospacing="0" w:after="0" w:afterAutospacing="0"/>
              <w:contextualSpacing/>
            </w:pPr>
          </w:p>
          <w:p w14:paraId="287AAB6C">
            <w:pPr>
              <w:rPr>
                <w:sz w:val="24"/>
                <w:szCs w:val="24"/>
              </w:rPr>
            </w:pPr>
          </w:p>
        </w:tc>
        <w:tc>
          <w:tcPr>
            <w:tcW w:w="2912" w:type="dxa"/>
          </w:tcPr>
          <w:p w14:paraId="20ED3B67">
            <w:pPr>
              <w:shd w:val="clear" w:color="auto" w:fill="FFFFFF"/>
              <w:spacing w:line="240" w:lineRule="auto"/>
              <w:rPr>
                <w:sz w:val="24"/>
                <w:szCs w:val="24"/>
              </w:rPr>
            </w:pPr>
            <w:r>
              <w:rPr>
                <w:sz w:val="24"/>
                <w:szCs w:val="24"/>
                <w:shd w:val="clear" w:color="auto" w:fill="FFFFFF"/>
              </w:rPr>
              <w:t xml:space="preserve">Дидактические игры, </w:t>
            </w:r>
            <w:r>
              <w:rPr>
                <w:sz w:val="24"/>
                <w:szCs w:val="24"/>
              </w:rPr>
              <w:t xml:space="preserve">театрализованные игры, игры-драматизации, </w:t>
            </w:r>
            <w:r>
              <w:rPr>
                <w:sz w:val="24"/>
                <w:szCs w:val="24"/>
                <w:shd w:val="clear" w:color="auto" w:fill="FFFFFF"/>
              </w:rPr>
              <w:t>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54FCDA90">
            <w:pPr>
              <w:spacing w:line="240" w:lineRule="auto"/>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3D3CAB5A">
            <w:pPr>
              <w:spacing w:line="240" w:lineRule="auto"/>
              <w:rPr>
                <w:sz w:val="24"/>
                <w:szCs w:val="24"/>
                <w:shd w:val="clear" w:color="auto" w:fill="FFFFFF"/>
              </w:rPr>
            </w:pPr>
            <w:r>
              <w:rPr>
                <w:sz w:val="24"/>
                <w:szCs w:val="24"/>
                <w:shd w:val="clear" w:color="auto" w:fill="FFFFFF"/>
              </w:rPr>
              <w:t>Составление рассказа по плану-схеме, работа с раздаточным материалом, составление предложений по схеме, составление рассказа по картине, составление рассказа по плану, составление диалогов, монологов, пересказ, инсценировка, чтение стихов наизусть, сочинение сказок, небылиц,  рассказов.</w:t>
            </w:r>
          </w:p>
          <w:p w14:paraId="22311E67">
            <w:pPr>
              <w:spacing w:line="240" w:lineRule="auto"/>
              <w:rPr>
                <w:shd w:val="clear" w:color="auto" w:fill="FFFFFF"/>
              </w:rPr>
            </w:pPr>
            <w:r>
              <w:rPr>
                <w:shd w:val="clear" w:color="auto" w:fill="FFFFFF"/>
              </w:rPr>
              <w:t>Пересказ небольших  литературные произведения без пропуска важных моментов.</w:t>
            </w:r>
          </w:p>
          <w:p w14:paraId="15ED088F">
            <w:pPr>
              <w:shd w:val="clear" w:color="auto" w:fill="FFFFFF"/>
              <w:spacing w:line="240" w:lineRule="auto"/>
              <w:contextualSpacing/>
              <w:rPr>
                <w:sz w:val="21"/>
                <w:szCs w:val="21"/>
              </w:rPr>
            </w:pPr>
            <w:r>
              <w:rPr>
                <w:sz w:val="24"/>
                <w:szCs w:val="24"/>
              </w:rPr>
              <w:t>Восстановление "деформированного" текста с последующим его пересказом:</w:t>
            </w:r>
          </w:p>
          <w:p w14:paraId="7AADC89D">
            <w:pPr>
              <w:shd w:val="clear" w:color="auto" w:fill="FFFFFF"/>
              <w:spacing w:line="240" w:lineRule="auto"/>
              <w:contextualSpacing/>
              <w:rPr>
                <w:sz w:val="21"/>
                <w:szCs w:val="21"/>
              </w:rPr>
            </w:pPr>
            <w:r>
              <w:rPr>
                <w:sz w:val="24"/>
                <w:szCs w:val="24"/>
              </w:rPr>
              <w:t>а) подстановка в текст пропущенных слов (словосочетаний);</w:t>
            </w:r>
          </w:p>
          <w:p w14:paraId="7CB3C9FB">
            <w:pPr>
              <w:shd w:val="clear" w:color="auto" w:fill="FFFFFF"/>
              <w:spacing w:line="240" w:lineRule="auto"/>
              <w:contextualSpacing/>
              <w:rPr>
                <w:sz w:val="21"/>
                <w:szCs w:val="21"/>
              </w:rPr>
            </w:pPr>
            <w:r>
              <w:rPr>
                <w:sz w:val="24"/>
                <w:szCs w:val="24"/>
              </w:rPr>
              <w:t>б) восстановление нужной последовательности предложений,</w:t>
            </w:r>
          </w:p>
          <w:p w14:paraId="17EDCCAE">
            <w:pPr>
              <w:shd w:val="clear" w:color="auto" w:fill="FFFFFF"/>
              <w:spacing w:line="240" w:lineRule="auto"/>
              <w:contextualSpacing/>
              <w:rPr>
                <w:sz w:val="24"/>
                <w:szCs w:val="24"/>
              </w:rPr>
            </w:pPr>
            <w:r>
              <w:rPr>
                <w:sz w:val="24"/>
                <w:szCs w:val="24"/>
              </w:rPr>
              <w:t>Составление "творческих пересказов" с заменой действующих лиц, места действия, изменением времени действия, изложением событий рассказа (сказки) от 1-го лица и др.</w:t>
            </w:r>
          </w:p>
          <w:p w14:paraId="6DF5C078">
            <w:pPr>
              <w:shd w:val="clear" w:color="auto" w:fill="FFFFFF"/>
              <w:spacing w:line="240" w:lineRule="auto"/>
              <w:rPr>
                <w:sz w:val="24"/>
                <w:szCs w:val="24"/>
              </w:rPr>
            </w:pPr>
            <w:r>
              <w:rPr>
                <w:sz w:val="24"/>
                <w:szCs w:val="24"/>
              </w:rPr>
              <w:t>Разыгрывание действий персонажей картины (игра-драматизация с использованием пантомимы и др.).</w:t>
            </w:r>
          </w:p>
          <w:p w14:paraId="2DC4BCAD">
            <w:pPr>
              <w:shd w:val="clear" w:color="auto" w:fill="FFFFFF"/>
              <w:spacing w:line="240" w:lineRule="auto"/>
              <w:rPr>
                <w:sz w:val="24"/>
                <w:szCs w:val="24"/>
              </w:rPr>
            </w:pPr>
            <w:r>
              <w:rPr>
                <w:sz w:val="24"/>
                <w:szCs w:val="24"/>
              </w:rPr>
              <w:t>Придумывание продолжения к действию, изображенному на картине (их серии).</w:t>
            </w:r>
          </w:p>
          <w:p w14:paraId="68CDC438">
            <w:pPr>
              <w:shd w:val="clear" w:color="auto" w:fill="FFFFFF"/>
              <w:spacing w:line="240" w:lineRule="auto"/>
              <w:rPr>
                <w:sz w:val="24"/>
                <w:szCs w:val="24"/>
              </w:rPr>
            </w:pPr>
            <w:r>
              <w:rPr>
                <w:sz w:val="24"/>
                <w:szCs w:val="24"/>
              </w:rPr>
              <w:t>Составление завязки к изображенному действию (с опорой на речевой образец педагога).</w:t>
            </w:r>
          </w:p>
          <w:p w14:paraId="7F89E6DC">
            <w:pPr>
              <w:shd w:val="clear" w:color="auto" w:fill="FFFFFF"/>
              <w:spacing w:line="240" w:lineRule="auto"/>
              <w:rPr>
                <w:rFonts w:ascii="Verdana" w:hAnsi="Verdana"/>
                <w:sz w:val="24"/>
                <w:szCs w:val="24"/>
              </w:rPr>
            </w:pPr>
            <w:r>
              <w:rPr>
                <w:sz w:val="24"/>
                <w:szCs w:val="24"/>
              </w:rPr>
              <w:t>Восстановление пропущенного звена при составлении рассказа по серии картинок</w:t>
            </w:r>
            <w:r>
              <w:rPr>
                <w:rFonts w:ascii="Verdana" w:hAnsi="Verdana"/>
                <w:sz w:val="24"/>
                <w:szCs w:val="24"/>
              </w:rPr>
              <w:t>.</w:t>
            </w:r>
          </w:p>
        </w:tc>
        <w:tc>
          <w:tcPr>
            <w:tcW w:w="2912" w:type="dxa"/>
          </w:tcPr>
          <w:p w14:paraId="2101B154">
            <w:pPr>
              <w:rPr>
                <w:sz w:val="24"/>
                <w:szCs w:val="24"/>
              </w:rPr>
            </w:pPr>
            <w:r>
              <w:rPr>
                <w:sz w:val="24"/>
                <w:szCs w:val="24"/>
              </w:rPr>
              <w:t>Наборы сюжетных картинок по разным темам, серии сюжетных картинок, репродукции. Слайды, видеоматериалы, презентации</w:t>
            </w:r>
          </w:p>
          <w:p w14:paraId="4CA1DFDC">
            <w:pPr>
              <w:rPr>
                <w:color w:val="000000"/>
                <w:sz w:val="24"/>
                <w:szCs w:val="24"/>
                <w:shd w:val="clear" w:color="auto" w:fill="FFFFFF"/>
              </w:rPr>
            </w:pPr>
            <w:r>
              <w:rPr>
                <w:color w:val="000000"/>
                <w:sz w:val="24"/>
                <w:szCs w:val="24"/>
                <w:shd w:val="clear" w:color="auto" w:fill="FFFFFF"/>
              </w:rPr>
              <w:t>Тетради с печатной основой.</w:t>
            </w:r>
          </w:p>
          <w:p w14:paraId="732C28AD">
            <w:pPr>
              <w:rPr>
                <w:color w:val="000000"/>
                <w:sz w:val="24"/>
                <w:szCs w:val="24"/>
                <w:shd w:val="clear" w:color="auto" w:fill="FFFFFF"/>
              </w:rPr>
            </w:pPr>
            <w:r>
              <w:rPr>
                <w:color w:val="000000"/>
                <w:sz w:val="24"/>
                <w:szCs w:val="24"/>
                <w:shd w:val="clear" w:color="auto" w:fill="FFFFFF"/>
              </w:rPr>
              <w:t xml:space="preserve"> Схемы  для  составления рассказов по картине, ребусы.</w:t>
            </w:r>
          </w:p>
          <w:p w14:paraId="5C50D478">
            <w:pPr>
              <w:rPr>
                <w:color w:val="000000"/>
                <w:sz w:val="24"/>
                <w:szCs w:val="24"/>
                <w:shd w:val="clear" w:color="auto" w:fill="FFFFFF"/>
              </w:rPr>
            </w:pPr>
            <w:r>
              <w:rPr>
                <w:color w:val="000000"/>
                <w:sz w:val="24"/>
                <w:szCs w:val="24"/>
                <w:shd w:val="clear" w:color="auto" w:fill="FFFFFF"/>
              </w:rPr>
              <w:t>Тематические альбомы.</w:t>
            </w:r>
          </w:p>
          <w:p w14:paraId="5F877612">
            <w:pPr>
              <w:rPr>
                <w:color w:val="000000"/>
                <w:sz w:val="24"/>
                <w:szCs w:val="24"/>
                <w:shd w:val="clear" w:color="auto" w:fill="FFFFFF"/>
              </w:rPr>
            </w:pPr>
            <w:r>
              <w:rPr>
                <w:color w:val="000000"/>
                <w:sz w:val="24"/>
                <w:szCs w:val="24"/>
                <w:shd w:val="clear" w:color="auto" w:fill="FFFFFF"/>
              </w:rPr>
              <w:t>Дидактические настольно-печатные игры «Мои любимые сказки», «Сказочный предмет», «Столовый этикет» и др.</w:t>
            </w:r>
          </w:p>
          <w:p w14:paraId="31254929">
            <w:pPr>
              <w:rPr>
                <w:sz w:val="24"/>
                <w:szCs w:val="24"/>
              </w:rPr>
            </w:pPr>
            <w:r>
              <w:rPr>
                <w:color w:val="000000"/>
                <w:sz w:val="24"/>
                <w:szCs w:val="24"/>
                <w:shd w:val="clear" w:color="auto" w:fill="FFFFFF"/>
              </w:rPr>
              <w:t>Атрибуты для театрализованных игр, игр-драматизаций.</w:t>
            </w:r>
          </w:p>
        </w:tc>
      </w:tr>
      <w:tr w14:paraId="5360F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2841D96F">
            <w:pPr>
              <w:shd w:val="clear" w:color="auto" w:fill="FFFFFF"/>
              <w:spacing w:after="255" w:line="270" w:lineRule="atLeast"/>
              <w:rPr>
                <w:b/>
                <w:sz w:val="24"/>
                <w:szCs w:val="24"/>
              </w:rPr>
            </w:pPr>
            <w:r>
              <w:rPr>
                <w:b/>
                <w:sz w:val="24"/>
                <w:szCs w:val="24"/>
              </w:rPr>
              <w:t>5) Подготовка детей к обучению грамоте;</w:t>
            </w:r>
          </w:p>
          <w:p w14:paraId="2CE3D48A">
            <w:pPr>
              <w:shd w:val="clear" w:color="auto" w:fill="FFFFFF"/>
              <w:spacing w:after="255" w:line="270" w:lineRule="atLeast"/>
              <w:rPr>
                <w:sz w:val="24"/>
                <w:szCs w:val="24"/>
              </w:rPr>
            </w:pPr>
            <w:r>
              <w:rPr>
                <w:sz w:val="24"/>
                <w:szCs w:val="24"/>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51465B0F">
            <w:pPr>
              <w:rPr>
                <w:sz w:val="24"/>
                <w:szCs w:val="24"/>
              </w:rPr>
            </w:pPr>
          </w:p>
        </w:tc>
        <w:tc>
          <w:tcPr>
            <w:tcW w:w="2912" w:type="dxa"/>
          </w:tcPr>
          <w:p w14:paraId="29071DC1">
            <w:pPr>
              <w:shd w:val="clear" w:color="auto" w:fill="FFFFFF"/>
              <w:spacing w:after="255" w:line="270" w:lineRule="atLeast"/>
              <w:rPr>
                <w:b/>
                <w:sz w:val="24"/>
                <w:szCs w:val="24"/>
              </w:rPr>
            </w:pPr>
            <w:r>
              <w:rPr>
                <w:b/>
                <w:sz w:val="24"/>
                <w:szCs w:val="24"/>
              </w:rPr>
              <w:t>5) Подготовка детей к обучению грамоте:</w:t>
            </w:r>
          </w:p>
          <w:p w14:paraId="08FB8EDD">
            <w:pPr>
              <w:shd w:val="clear" w:color="auto" w:fill="FFFFFF"/>
              <w:spacing w:after="255" w:line="270" w:lineRule="atLeast"/>
              <w:rPr>
                <w:sz w:val="24"/>
                <w:szCs w:val="24"/>
              </w:rPr>
            </w:pPr>
            <w:r>
              <w:rPr>
                <w:sz w:val="24"/>
                <w:szCs w:val="24"/>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3A185918">
            <w:pPr>
              <w:rPr>
                <w:sz w:val="24"/>
                <w:szCs w:val="24"/>
              </w:rPr>
            </w:pPr>
          </w:p>
        </w:tc>
        <w:tc>
          <w:tcPr>
            <w:tcW w:w="2912" w:type="dxa"/>
          </w:tcPr>
          <w:p w14:paraId="34E4A704">
            <w:pPr>
              <w:pStyle w:val="3"/>
              <w:shd w:val="clear" w:color="auto" w:fill="FFFFFF"/>
              <w:spacing w:before="0" w:beforeAutospacing="0" w:after="0" w:afterAutospacing="0"/>
              <w:contextualSpacing/>
              <w:outlineLvl w:val="2"/>
              <w:rPr>
                <w:b w:val="0"/>
                <w:sz w:val="24"/>
                <w:szCs w:val="24"/>
              </w:rPr>
            </w:pPr>
            <w:r>
              <w:rPr>
                <w:b w:val="0"/>
                <w:sz w:val="24"/>
                <w:szCs w:val="24"/>
              </w:rPr>
              <w:t>Чтение художественной литературы:</w:t>
            </w:r>
            <w:r>
              <w:fldChar w:fldCharType="begin"/>
            </w:r>
            <w:r>
              <w:instrText xml:space="preserve"> HYPERLINK "https://www.vikids.ru/books/61b7507c6c1d400b75fed02f" \t "_blank" </w:instrText>
            </w:r>
            <w:r>
              <w:fldChar w:fldCharType="separate"/>
            </w:r>
            <w:r>
              <w:rPr>
                <w:rStyle w:val="7"/>
                <w:b w:val="0"/>
                <w:color w:val="auto"/>
                <w:sz w:val="24"/>
                <w:szCs w:val="24"/>
                <w:u w:val="none"/>
              </w:rPr>
              <w:t>Михаил Раскатов «Пропавшая буква»</w:t>
            </w:r>
            <w:r>
              <w:rPr>
                <w:rStyle w:val="7"/>
                <w:b w:val="0"/>
                <w:color w:val="auto"/>
                <w:sz w:val="24"/>
                <w:szCs w:val="24"/>
                <w:u w:val="none"/>
              </w:rPr>
              <w:fldChar w:fldCharType="end"/>
            </w:r>
          </w:p>
          <w:p w14:paraId="7E5FDB10">
            <w:pPr>
              <w:pStyle w:val="3"/>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"https://www.vikids.ru/books/61b74ee16c1d400b75fecd98" \t "_blank" </w:instrText>
            </w:r>
            <w:r>
              <w:fldChar w:fldCharType="separate"/>
            </w:r>
            <w:r>
              <w:rPr>
                <w:rStyle w:val="7"/>
                <w:b w:val="0"/>
                <w:color w:val="auto"/>
                <w:sz w:val="24"/>
                <w:szCs w:val="24"/>
                <w:u w:val="none"/>
              </w:rPr>
              <w:t>Андрей Усачев «Азбука для Буки»</w:t>
            </w:r>
            <w:r>
              <w:rPr>
                <w:rStyle w:val="7"/>
                <w:b w:val="0"/>
                <w:color w:val="auto"/>
                <w:sz w:val="24"/>
                <w:szCs w:val="24"/>
                <w:u w:val="none"/>
              </w:rPr>
              <w:fldChar w:fldCharType="end"/>
            </w:r>
          </w:p>
          <w:p w14:paraId="003F3269">
            <w:pPr>
              <w:pStyle w:val="3"/>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"https://www.vikids.ru/books/61b74e2c6c1d400b75feccc1" \t "_blank" </w:instrText>
            </w:r>
            <w:r>
              <w:fldChar w:fldCharType="separate"/>
            </w:r>
            <w:r>
              <w:rPr>
                <w:rStyle w:val="7"/>
                <w:b w:val="0"/>
                <w:color w:val="auto"/>
                <w:sz w:val="24"/>
                <w:szCs w:val="24"/>
                <w:u w:val="none"/>
              </w:rPr>
              <w:t>Оксана Стази «Страна Нечиталия»</w:t>
            </w:r>
            <w:r>
              <w:rPr>
                <w:rStyle w:val="7"/>
                <w:b w:val="0"/>
                <w:color w:val="auto"/>
                <w:sz w:val="24"/>
                <w:szCs w:val="24"/>
                <w:u w:val="none"/>
              </w:rPr>
              <w:fldChar w:fldCharType="end"/>
            </w:r>
          </w:p>
          <w:p w14:paraId="7BB9C8B7">
            <w:pPr>
              <w:pStyle w:val="3"/>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"https://www.vikids.ru/books/61b74b4a6c1d400b75fec989" \t "_blank" </w:instrText>
            </w:r>
            <w:r>
              <w:fldChar w:fldCharType="separate"/>
            </w:r>
            <w:r>
              <w:rPr>
                <w:rStyle w:val="7"/>
                <w:b w:val="0"/>
                <w:color w:val="auto"/>
                <w:sz w:val="24"/>
                <w:szCs w:val="24"/>
                <w:u w:val="none"/>
              </w:rPr>
              <w:t>Вольт Суслов «Трудные буквы»</w:t>
            </w:r>
            <w:r>
              <w:rPr>
                <w:rStyle w:val="7"/>
                <w:b w:val="0"/>
                <w:color w:val="auto"/>
                <w:sz w:val="24"/>
                <w:szCs w:val="24"/>
                <w:u w:val="none"/>
              </w:rPr>
              <w:fldChar w:fldCharType="end"/>
            </w:r>
          </w:p>
          <w:p w14:paraId="6CBA9C16">
            <w:pPr>
              <w:contextualSpacing/>
              <w:rPr>
                <w:sz w:val="24"/>
                <w:szCs w:val="24"/>
              </w:rPr>
            </w:pPr>
            <w:r>
              <w:rPr>
                <w:sz w:val="24"/>
                <w:szCs w:val="24"/>
              </w:rPr>
              <w:t>Игровая деятельность: игры с перфокартами «Подбери схему», «Соедини букву со словом», «Твердый – мягкий» и др.; д/и «Какое слово длиннее?», «Угадай букву», «Где спрятался звук?», Только на эту букву», «Определи место звука в слове» и др.</w:t>
            </w:r>
          </w:p>
          <w:p w14:paraId="1AC6639D">
            <w:pPr>
              <w:contextualSpacing/>
              <w:rPr>
                <w:sz w:val="24"/>
                <w:szCs w:val="24"/>
              </w:rPr>
            </w:pPr>
            <w:r>
              <w:rPr>
                <w:sz w:val="24"/>
                <w:szCs w:val="24"/>
              </w:rPr>
              <w:t>Настольно-печатные д/и «Звуки и буквы», «Подбери картинку», «Парные картинки», «Учимся читать» и др.</w:t>
            </w:r>
          </w:p>
          <w:p w14:paraId="0DB9A495">
            <w:pPr>
              <w:pStyle w:val="3"/>
              <w:shd w:val="clear" w:color="auto" w:fill="FFFFFF"/>
              <w:spacing w:before="0" w:beforeAutospacing="0" w:after="0" w:afterAutospacing="0"/>
              <w:contextualSpacing/>
              <w:jc w:val="both"/>
              <w:outlineLvl w:val="2"/>
              <w:rPr>
                <w:b w:val="0"/>
                <w:sz w:val="24"/>
                <w:szCs w:val="24"/>
              </w:rPr>
            </w:pPr>
            <w:r>
              <w:rPr>
                <w:b w:val="0"/>
                <w:sz w:val="24"/>
                <w:szCs w:val="24"/>
              </w:rPr>
              <w:t>Коммуникативная деятельность:  «Волшебный клубок», «Дотронься до…»</w:t>
            </w:r>
          </w:p>
          <w:p w14:paraId="62C927A5">
            <w:pPr>
              <w:pStyle w:val="3"/>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«Прошагай слово», «Кто доберется первым?», физминуткис определенными звуками.</w:t>
            </w:r>
          </w:p>
          <w:p w14:paraId="0124FD04">
            <w:pPr>
              <w:pStyle w:val="3"/>
              <w:shd w:val="clear" w:color="auto" w:fill="FFFFFF"/>
              <w:spacing w:before="0" w:beforeAutospacing="0" w:after="0" w:afterAutospacing="0"/>
              <w:contextualSpacing/>
              <w:jc w:val="both"/>
              <w:outlineLvl w:val="2"/>
              <w:rPr>
                <w:color w:val="212529"/>
                <w:sz w:val="24"/>
                <w:szCs w:val="24"/>
              </w:rPr>
            </w:pPr>
            <w:r>
              <w:rPr>
                <w:b w:val="0"/>
                <w:sz w:val="24"/>
                <w:szCs w:val="24"/>
              </w:rPr>
              <w:t>Продуктивная деятельность: штриховка в раскрасках, рисование предметов на заданную букву.</w:t>
            </w:r>
          </w:p>
          <w:p w14:paraId="2A9DAA4C">
            <w:pPr>
              <w:pStyle w:val="3"/>
              <w:shd w:val="clear" w:color="auto" w:fill="FFFFFF"/>
              <w:spacing w:before="0" w:beforeAutospacing="0"/>
              <w:jc w:val="both"/>
              <w:outlineLvl w:val="2"/>
              <w:rPr>
                <w:b w:val="0"/>
              </w:rPr>
            </w:pPr>
          </w:p>
          <w:p w14:paraId="541B0815">
            <w:pPr>
              <w:rPr>
                <w:sz w:val="24"/>
                <w:szCs w:val="24"/>
              </w:rPr>
            </w:pPr>
          </w:p>
          <w:p w14:paraId="410EAF1D">
            <w:pPr>
              <w:rPr>
                <w:sz w:val="24"/>
                <w:szCs w:val="24"/>
              </w:rPr>
            </w:pPr>
          </w:p>
        </w:tc>
        <w:tc>
          <w:tcPr>
            <w:tcW w:w="2912" w:type="dxa"/>
          </w:tcPr>
          <w:p w14:paraId="66FECD1E">
            <w:pPr>
              <w:spacing w:line="240" w:lineRule="auto"/>
              <w:contextualSpacing/>
              <w:rPr>
                <w:sz w:val="24"/>
                <w:szCs w:val="24"/>
              </w:rPr>
            </w:pPr>
            <w:r>
              <w:rPr>
                <w:sz w:val="24"/>
                <w:szCs w:val="24"/>
              </w:rPr>
              <w:t>Образовательная ситуация, образовательное событие</w:t>
            </w:r>
          </w:p>
          <w:p w14:paraId="6727993A">
            <w:pPr>
              <w:spacing w:line="240" w:lineRule="auto"/>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2CA82EBF">
            <w:pPr>
              <w:spacing w:line="240" w:lineRule="auto"/>
              <w:contextualSpacing/>
              <w:rPr>
                <w:color w:val="211E1E"/>
                <w:sz w:val="24"/>
                <w:szCs w:val="24"/>
                <w:shd w:val="clear" w:color="auto" w:fill="FFFFFF"/>
              </w:rPr>
            </w:pPr>
            <w:r>
              <w:rPr>
                <w:sz w:val="24"/>
                <w:szCs w:val="24"/>
              </w:rPr>
              <w:t xml:space="preserve"> Игровые технологии «Куб-говорун»,</w:t>
            </w:r>
            <w:r>
              <w:rPr>
                <w:color w:val="211E1E"/>
                <w:shd w:val="clear" w:color="auto" w:fill="FFFFFF"/>
              </w:rPr>
              <w:t>«Кольца</w:t>
            </w:r>
            <w:r>
              <w:rPr>
                <w:color w:val="211E1E"/>
                <w:sz w:val="24"/>
                <w:szCs w:val="24"/>
                <w:shd w:val="clear" w:color="auto" w:fill="FFFFFF"/>
              </w:rPr>
              <w:t>Луллия» и др.</w:t>
            </w:r>
          </w:p>
          <w:p w14:paraId="53E06B2C">
            <w:pPr>
              <w:spacing w:line="240" w:lineRule="auto"/>
              <w:rPr>
                <w:sz w:val="24"/>
                <w:szCs w:val="24"/>
              </w:rPr>
            </w:pPr>
            <w:r>
              <w:rPr>
                <w:color w:val="000000"/>
                <w:sz w:val="24"/>
                <w:szCs w:val="24"/>
                <w:shd w:val="clear" w:color="auto" w:fill="FFFFFF"/>
              </w:rPr>
              <w:t>Звуковой, звуко- буквенный анализ слов с применением схем.</w:t>
            </w:r>
          </w:p>
        </w:tc>
        <w:tc>
          <w:tcPr>
            <w:tcW w:w="2912" w:type="dxa"/>
          </w:tcPr>
          <w:p w14:paraId="34D34956">
            <w:pPr>
              <w:shd w:val="clear" w:color="auto" w:fill="FFFFFF"/>
              <w:rPr>
                <w:rFonts w:ascii="Calibri" w:hAnsi="Calibri"/>
                <w:color w:val="000000"/>
              </w:rPr>
            </w:pPr>
            <w:r>
              <w:rPr>
                <w:color w:val="000000"/>
              </w:rPr>
              <w:t>Каталог игр:</w:t>
            </w:r>
          </w:p>
          <w:p w14:paraId="0D1D523B">
            <w:pPr>
              <w:shd w:val="clear" w:color="auto" w:fill="FFFFFF"/>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1FB4D31E">
            <w:pPr>
              <w:shd w:val="clear" w:color="auto" w:fill="FFFFFF"/>
              <w:rPr>
                <w:rFonts w:ascii="Calibri" w:hAnsi="Calibri"/>
                <w:color w:val="000000"/>
              </w:rPr>
            </w:pPr>
            <w:r>
              <w:rPr>
                <w:color w:val="000000"/>
              </w:rPr>
              <w:t> Дидактические игры</w:t>
            </w:r>
            <w:r>
              <w:t>«Звуки и буквы», «Подбери картинку», «Парные картинки», «Учимся читать»</w:t>
            </w:r>
            <w:r>
              <w:rPr>
                <w:color w:val="000000"/>
              </w:rPr>
              <w:t>.</w:t>
            </w:r>
          </w:p>
          <w:p w14:paraId="0C3828D4">
            <w:pPr>
              <w:shd w:val="clear" w:color="auto" w:fill="FFFFFF"/>
              <w:rPr>
                <w:rFonts w:ascii="Calibri" w:hAnsi="Calibri"/>
                <w:color w:val="000000"/>
              </w:rPr>
            </w:pPr>
            <w:r>
              <w:rPr>
                <w:color w:val="000000"/>
              </w:rPr>
              <w:t>Чистоговорки, стихи, потешки, поговорки, приговорки.</w:t>
            </w:r>
          </w:p>
          <w:p w14:paraId="4475A310">
            <w:pPr>
              <w:shd w:val="clear" w:color="auto" w:fill="FFFFFF"/>
              <w:rPr>
                <w:rFonts w:ascii="Calibri" w:hAnsi="Calibri"/>
                <w:color w:val="000000"/>
              </w:rPr>
            </w:pPr>
            <w:r>
              <w:rPr>
                <w:color w:val="000000"/>
              </w:rPr>
              <w:t xml:space="preserve">Предметные, сюжетные картинки, серии сюжетных картин </w:t>
            </w:r>
          </w:p>
          <w:p w14:paraId="51464731">
            <w:pPr>
              <w:rPr>
                <w:sz w:val="24"/>
                <w:szCs w:val="24"/>
              </w:rPr>
            </w:pPr>
            <w:r>
              <w:rPr>
                <w:sz w:val="24"/>
                <w:szCs w:val="24"/>
              </w:rPr>
              <w:t>Схемы, фишки для звукового анализа (на каждого ребенка)</w:t>
            </w:r>
          </w:p>
          <w:p w14:paraId="53A57E48">
            <w:pPr>
              <w:rPr>
                <w:sz w:val="24"/>
                <w:szCs w:val="24"/>
              </w:rPr>
            </w:pPr>
            <w:r>
              <w:rPr>
                <w:sz w:val="24"/>
                <w:szCs w:val="24"/>
              </w:rPr>
              <w:t>Плакат «Буквы мы видим и пишем, а звуки слышим и произносим»</w:t>
            </w:r>
          </w:p>
        </w:tc>
      </w:tr>
      <w:tr w14:paraId="66999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7F08D924">
            <w:pPr>
              <w:shd w:val="clear" w:color="auto" w:fill="FFFFFF"/>
              <w:spacing w:line="240" w:lineRule="auto"/>
              <w:contextualSpacing/>
              <w:rPr>
                <w:sz w:val="24"/>
                <w:szCs w:val="24"/>
              </w:rPr>
            </w:pPr>
            <w:r>
              <w:rPr>
                <w:b/>
                <w:sz w:val="24"/>
                <w:szCs w:val="24"/>
              </w:rPr>
              <w:t>6) Интерес к художественной литературе:</w:t>
            </w:r>
            <w:r>
              <w:rPr>
                <w:sz w:val="24"/>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стихотворения);развивать интерес к произведениям познавательного характера;формировать положительное эмоциональное отношение к "чтению с продолжением" (сказка-повесть, цикл рассказов со сквозным персонажем);формировать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тексту);развивать образность речи и словесное творчество.</w:t>
            </w:r>
          </w:p>
        </w:tc>
        <w:tc>
          <w:tcPr>
            <w:tcW w:w="2912" w:type="dxa"/>
          </w:tcPr>
          <w:p w14:paraId="4699E4D3">
            <w:pPr>
              <w:shd w:val="clear" w:color="auto" w:fill="FFFFFF"/>
              <w:spacing w:before="100" w:beforeAutospacing="1" w:after="100" w:afterAutospacing="1" w:line="240" w:lineRule="auto"/>
              <w:rPr>
                <w:color w:val="1B1C2A"/>
                <w:szCs w:val="23"/>
              </w:rPr>
            </w:pPr>
            <w:r>
              <w:rPr>
                <w:color w:val="1B1C2A"/>
                <w:szCs w:val="23"/>
              </w:rPr>
              <w:t>Педагог объясняет в доступной детям форме понятие жанра, жанровые особенности сказки, рассказа, стихотворения.</w:t>
            </w:r>
          </w:p>
          <w:p w14:paraId="4258048B">
            <w:pPr>
              <w:rPr>
                <w:sz w:val="24"/>
                <w:szCs w:val="24"/>
              </w:rPr>
            </w:pPr>
            <w:r>
              <w:rPr>
                <w:sz w:val="24"/>
                <w:szCs w:val="24"/>
              </w:rPr>
              <w:t>П</w:t>
            </w:r>
            <w:r>
              <w:rPr>
                <w:color w:val="1B1C2A"/>
                <w:szCs w:val="23"/>
              </w:rPr>
              <w:t>риучает дошкольников слушать большие произведения (по главам).</w:t>
            </w:r>
          </w:p>
          <w:p w14:paraId="1677835A">
            <w:pPr>
              <w:shd w:val="clear" w:color="auto" w:fill="FFFFFF"/>
              <w:spacing w:before="100" w:beforeAutospacing="1" w:after="100" w:afterAutospacing="1" w:line="240" w:lineRule="auto"/>
              <w:rPr>
                <w:color w:val="1B1C2A"/>
                <w:szCs w:val="23"/>
              </w:rPr>
            </w:pPr>
            <w:r>
              <w:rPr>
                <w:color w:val="1B1C2A"/>
                <w:szCs w:val="23"/>
              </w:rPr>
              <w:t>Педагог побуждает детей выражать эмоциональное отношение к прочитанному, рассказывать о своём восприятии поступков персонажей, размышлять над скрытыми мотивами их поведения.</w:t>
            </w:r>
          </w:p>
          <w:p w14:paraId="164F717C">
            <w:pPr>
              <w:shd w:val="clear" w:color="auto" w:fill="FFFFFF"/>
              <w:spacing w:before="100" w:beforeAutospacing="1" w:after="100" w:afterAutospacing="1" w:line="240" w:lineRule="auto"/>
              <w:rPr>
                <w:color w:val="1B1C2A"/>
                <w:szCs w:val="23"/>
              </w:rPr>
            </w:pPr>
            <w:r>
              <w:rPr>
                <w:color w:val="1B1C2A"/>
                <w:szCs w:val="23"/>
              </w:rPr>
              <w:t>Воспитывает чуткое отношение к художественному слову, умение замечать яркие описания, эпитеты, сравнения, чувствовать ритм и мелодику стихотворения.</w:t>
            </w:r>
          </w:p>
          <w:p w14:paraId="4F0A66F6">
            <w:pPr>
              <w:shd w:val="clear" w:color="auto" w:fill="FFFFFF"/>
              <w:spacing w:before="100" w:beforeAutospacing="1" w:after="100" w:afterAutospacing="1" w:line="240" w:lineRule="auto"/>
              <w:rPr>
                <w:color w:val="1B1C2A"/>
                <w:szCs w:val="23"/>
              </w:rPr>
            </w:pPr>
            <w:r>
              <w:rPr>
                <w:color w:val="1B1C2A"/>
                <w:szCs w:val="23"/>
              </w:rPr>
              <w:t>Продолжает формировать навыки выразительного чтения стихотворений, чтения по ролям.</w:t>
            </w:r>
          </w:p>
          <w:p w14:paraId="57264263">
            <w:pPr>
              <w:shd w:val="clear" w:color="auto" w:fill="FFFFFF"/>
              <w:spacing w:before="100" w:beforeAutospacing="1" w:after="100" w:afterAutospacing="1" w:line="240" w:lineRule="auto"/>
              <w:rPr>
                <w:color w:val="1B1C2A"/>
                <w:szCs w:val="23"/>
              </w:rPr>
            </w:pPr>
            <w:r>
              <w:rPr>
                <w:color w:val="1B1C2A"/>
                <w:szCs w:val="23"/>
              </w:rPr>
              <w:t>Дошкольники учатся сравнивать иллюстрации разных художников к одному и тому же произведению.</w:t>
            </w:r>
          </w:p>
          <w:p w14:paraId="08E78976">
            <w:pPr>
              <w:shd w:val="clear" w:color="auto" w:fill="FFFFFF"/>
              <w:spacing w:before="100" w:beforeAutospacing="1" w:after="100" w:afterAutospacing="1" w:line="240" w:lineRule="auto"/>
              <w:rPr>
                <w:sz w:val="24"/>
                <w:szCs w:val="24"/>
              </w:rPr>
            </w:pPr>
          </w:p>
        </w:tc>
        <w:tc>
          <w:tcPr>
            <w:tcW w:w="2912" w:type="dxa"/>
          </w:tcPr>
          <w:p w14:paraId="6B942262">
            <w:pPr>
              <w:spacing w:line="240" w:lineRule="auto"/>
              <w:contextualSpacing/>
              <w:rPr>
                <w:sz w:val="24"/>
                <w:szCs w:val="24"/>
              </w:rPr>
            </w:pPr>
            <w:r>
              <w:rPr>
                <w:sz w:val="24"/>
                <w:szCs w:val="24"/>
              </w:rPr>
              <w:t>Игровая деятельность настольно-печатные д/и «Мои первые сказки», «Путешествие в сказку», «Сказочный паровоз» д/и «Из какой мы сказки?», «Из какой сказки предмет?», «Сказочная путаница», «Я начну, а ты продолжи», «Какой герой лишний?»</w:t>
            </w:r>
          </w:p>
          <w:p w14:paraId="0EF47E64">
            <w:pPr>
              <w:spacing w:line="240" w:lineRule="auto"/>
              <w:contextualSpacing/>
              <w:rPr>
                <w:sz w:val="24"/>
                <w:szCs w:val="24"/>
              </w:rPr>
            </w:pPr>
            <w:r>
              <w:rPr>
                <w:sz w:val="24"/>
                <w:szCs w:val="24"/>
              </w:rPr>
              <w:t>Чтение художественной литературы: чтение разных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64E030F0">
            <w:pPr>
              <w:spacing w:line="240" w:lineRule="auto"/>
              <w:contextualSpacing/>
              <w:rPr>
                <w:sz w:val="24"/>
                <w:szCs w:val="24"/>
              </w:rPr>
            </w:pPr>
            <w:r>
              <w:rPr>
                <w:sz w:val="24"/>
                <w:szCs w:val="24"/>
              </w:rPr>
              <w:t>Продуктивная деятельность: рисование, лепка, аппликация, конструирование по прочитанным произведения «Мой любимый сказочный герой», «Цветик-семицветик  для друга», «Посуда для трех медведей»,  герои сказок из природного и бросового материала.</w:t>
            </w:r>
          </w:p>
          <w:p w14:paraId="60D841C7">
            <w:pPr>
              <w:spacing w:line="240" w:lineRule="auto"/>
              <w:contextualSpacing/>
              <w:rPr>
                <w:sz w:val="24"/>
                <w:szCs w:val="24"/>
              </w:rPr>
            </w:pPr>
            <w:r>
              <w:rPr>
                <w:sz w:val="24"/>
                <w:szCs w:val="24"/>
              </w:rPr>
              <w:t>Познавательно-исследовательская деятельность: «Откуда пришли сказки?», «Какие бывают сказки?», «Кто придумал скороговорки?» и т.д..</w:t>
            </w:r>
          </w:p>
          <w:p w14:paraId="355C1EF6">
            <w:pPr>
              <w:spacing w:line="240" w:lineRule="auto"/>
              <w:contextualSpacing/>
              <w:rPr>
                <w:sz w:val="24"/>
                <w:szCs w:val="24"/>
              </w:rPr>
            </w:pPr>
            <w:r>
              <w:rPr>
                <w:sz w:val="24"/>
                <w:szCs w:val="24"/>
              </w:rPr>
              <w:t>Музыкальная деятельность: разучивание и исполнение песен из известных сказок «Песенка колобка», «Песенка мамы- козы» и др., исполнение колыбельных песен.</w:t>
            </w:r>
          </w:p>
          <w:p w14:paraId="30E03B43">
            <w:pPr>
              <w:spacing w:line="240" w:lineRule="auto"/>
              <w:contextualSpacing/>
              <w:rPr>
                <w:sz w:val="24"/>
                <w:szCs w:val="24"/>
              </w:rPr>
            </w:pPr>
            <w:r>
              <w:rPr>
                <w:sz w:val="24"/>
                <w:szCs w:val="24"/>
              </w:rPr>
              <w:t>Двигательная деятельность: п/и «Гуси-гуси», «У медведя во бору», «Хитрая лиса», «Два мороза», физминутки со сказочными героями.</w:t>
            </w:r>
          </w:p>
          <w:p w14:paraId="035DB707">
            <w:pPr>
              <w:spacing w:line="240" w:lineRule="auto"/>
              <w:contextualSpacing/>
              <w:rPr>
                <w:sz w:val="24"/>
                <w:szCs w:val="24"/>
              </w:rPr>
            </w:pPr>
            <w:r>
              <w:rPr>
                <w:sz w:val="24"/>
                <w:szCs w:val="24"/>
              </w:rPr>
              <w:t>Трудовая деятельность: изготовление атрибутов к театрализованным играм, к с/р играм.</w:t>
            </w:r>
          </w:p>
          <w:p w14:paraId="522736BC">
            <w:pPr>
              <w:spacing w:line="240" w:lineRule="auto"/>
              <w:contextualSpacing/>
              <w:rPr>
                <w:sz w:val="24"/>
                <w:szCs w:val="24"/>
              </w:rPr>
            </w:pPr>
            <w:r>
              <w:rPr>
                <w:sz w:val="24"/>
                <w:szCs w:val="24"/>
              </w:rPr>
              <w:t>Коммуникативная деятельность: «На какого сказочного героя похож твой друг и почему?», «Пожалуйста», «Дотронься до», «Волшебный букет».</w:t>
            </w:r>
          </w:p>
        </w:tc>
        <w:tc>
          <w:tcPr>
            <w:tcW w:w="2912" w:type="dxa"/>
          </w:tcPr>
          <w:p w14:paraId="55DCF48C">
            <w:pPr>
              <w:shd w:val="clear" w:color="auto" w:fill="FFFFFF"/>
              <w:spacing w:after="255" w:line="240" w:lineRule="auto"/>
              <w:rPr>
                <w:sz w:val="24"/>
                <w:szCs w:val="24"/>
              </w:rPr>
            </w:pPr>
            <w:r>
              <w:rPr>
                <w:sz w:val="24"/>
                <w:szCs w:val="24"/>
              </w:rPr>
              <w:t>Выразительное чтение наизусть потешек, прибауток, стихотворений; выразительное чтение по ролям в инсценировках; пересказ близко к тексту);</w:t>
            </w:r>
          </w:p>
          <w:p w14:paraId="0E7946E0">
            <w:pPr>
              <w:shd w:val="clear" w:color="auto" w:fill="FFFFFF"/>
              <w:spacing w:after="255" w:line="240" w:lineRule="auto"/>
              <w:rPr>
                <w:sz w:val="24"/>
                <w:szCs w:val="24"/>
              </w:rPr>
            </w:pPr>
            <w:r>
              <w:rPr>
                <w:sz w:val="24"/>
                <w:szCs w:val="24"/>
              </w:rPr>
              <w:t>Словесное творчество – умение  выделять из текста образные единицы, понимать их значение; составлять короткие рассказы по потешке, прибаутке.</w:t>
            </w:r>
          </w:p>
          <w:p w14:paraId="60279354">
            <w:pPr>
              <w:shd w:val="clear" w:color="auto" w:fill="FFFFFF"/>
              <w:spacing w:after="255" w:line="240" w:lineRule="auto"/>
              <w:rPr>
                <w:sz w:val="24"/>
                <w:szCs w:val="24"/>
              </w:rPr>
            </w:pPr>
            <w:r>
              <w:rPr>
                <w:sz w:val="24"/>
                <w:szCs w:val="24"/>
              </w:rPr>
              <w:t xml:space="preserve">Беседы после ознакомления с произведением, помогающие определить жанр, основное содержание, средства художественной выразительности. </w:t>
            </w:r>
          </w:p>
          <w:p w14:paraId="35FB901B">
            <w:pPr>
              <w:shd w:val="clear" w:color="auto" w:fill="FFFFFF"/>
              <w:spacing w:after="255" w:line="240" w:lineRule="auto"/>
              <w:rPr>
                <w:sz w:val="24"/>
                <w:szCs w:val="24"/>
              </w:rPr>
            </w:pPr>
            <w:r>
              <w:rPr>
                <w:sz w:val="24"/>
                <w:szCs w:val="24"/>
              </w:rPr>
              <w:t xml:space="preserve">Зачитывание фрагментов из произведения по просьбе детей (выборочное чтение). </w:t>
            </w:r>
          </w:p>
          <w:p w14:paraId="5A8E0862">
            <w:pPr>
              <w:shd w:val="clear" w:color="auto" w:fill="FFFFFF"/>
              <w:spacing w:after="255" w:line="240" w:lineRule="auto"/>
              <w:rPr>
                <w:sz w:val="24"/>
                <w:szCs w:val="24"/>
              </w:rPr>
            </w:pPr>
            <w:r>
              <w:rPr>
                <w:sz w:val="24"/>
                <w:szCs w:val="24"/>
              </w:rPr>
              <w:t xml:space="preserve">Беседы о прочитанных ранее любимых детьми книгах. </w:t>
            </w:r>
          </w:p>
          <w:p w14:paraId="111C29A0">
            <w:pPr>
              <w:shd w:val="clear" w:color="auto" w:fill="FFFFFF"/>
              <w:spacing w:after="255" w:line="240" w:lineRule="auto"/>
              <w:rPr>
                <w:sz w:val="24"/>
                <w:szCs w:val="24"/>
              </w:rPr>
            </w:pPr>
            <w:r>
              <w:rPr>
                <w:sz w:val="24"/>
                <w:szCs w:val="24"/>
              </w:rPr>
              <w:t xml:space="preserve">Знакомство с писателем: демонстрация портрета, рассказ о творчестве, рассматривание книг, иллюстраций к ним. - Просмотр диафильмов, кинофильмов, диапозитивов по литературным произведениям (после знакомства с текстом книги). </w:t>
            </w:r>
          </w:p>
          <w:p w14:paraId="08926EFC">
            <w:pPr>
              <w:shd w:val="clear" w:color="auto" w:fill="FFFFFF"/>
              <w:spacing w:after="255" w:line="240" w:lineRule="auto"/>
              <w:rPr>
                <w:sz w:val="24"/>
                <w:szCs w:val="24"/>
              </w:rPr>
            </w:pPr>
            <w:r>
              <w:rPr>
                <w:sz w:val="24"/>
                <w:szCs w:val="24"/>
              </w:rPr>
              <w:t xml:space="preserve"> Прослушивание записей исполнения литературных произведений мастерами художественного слова</w:t>
            </w:r>
          </w:p>
          <w:p w14:paraId="1020EF4D">
            <w:pPr>
              <w:spacing w:line="240" w:lineRule="auto"/>
              <w:rPr>
                <w:sz w:val="24"/>
                <w:szCs w:val="24"/>
              </w:rPr>
            </w:pPr>
          </w:p>
        </w:tc>
        <w:tc>
          <w:tcPr>
            <w:tcW w:w="2912" w:type="dxa"/>
          </w:tcPr>
          <w:p w14:paraId="796B86CA">
            <w:pPr>
              <w:rPr>
                <w:sz w:val="24"/>
                <w:szCs w:val="24"/>
              </w:rPr>
            </w:pPr>
            <w:r>
              <w:rPr>
                <w:sz w:val="24"/>
                <w:szCs w:val="24"/>
              </w:rPr>
              <w:t>Наличие в книжном уголке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1D78ACA0">
            <w:pPr>
              <w:rPr>
                <w:sz w:val="24"/>
                <w:szCs w:val="24"/>
              </w:rPr>
            </w:pPr>
            <w:r>
              <w:rPr>
                <w:sz w:val="24"/>
                <w:szCs w:val="24"/>
              </w:rPr>
              <w:t>произведения познавательного характера (журналы, энциклопедии, сборники)</w:t>
            </w:r>
          </w:p>
          <w:p w14:paraId="40D1D4CD">
            <w:pPr>
              <w:rPr>
                <w:sz w:val="24"/>
                <w:szCs w:val="24"/>
              </w:rPr>
            </w:pPr>
            <w:r>
              <w:rPr>
                <w:sz w:val="24"/>
                <w:szCs w:val="24"/>
              </w:rPr>
              <w:t>Сборники поговорок, загадок, считалок, скороговорок</w:t>
            </w:r>
          </w:p>
          <w:p w14:paraId="72D40AA1">
            <w:pPr>
              <w:rPr>
                <w:sz w:val="24"/>
                <w:szCs w:val="24"/>
              </w:rPr>
            </w:pPr>
            <w:r>
              <w:rPr>
                <w:sz w:val="24"/>
                <w:szCs w:val="24"/>
              </w:rPr>
              <w:t>Портреты писателей,иллюстрации разных художников к одному и тому же произведению.</w:t>
            </w:r>
          </w:p>
          <w:p w14:paraId="13E8F2CD">
            <w:pPr>
              <w:rPr>
                <w:sz w:val="24"/>
                <w:szCs w:val="24"/>
              </w:rPr>
            </w:pPr>
            <w:r>
              <w:rPr>
                <w:sz w:val="24"/>
                <w:szCs w:val="24"/>
              </w:rPr>
              <w:t>Наличие атрибутов (маски, костюмы, элементарные декорации, ширма) для театрализованных представлений по произведениям,  игр – драматизаций.</w:t>
            </w:r>
          </w:p>
          <w:p w14:paraId="3143D0D8">
            <w:pPr>
              <w:rPr>
                <w:sz w:val="24"/>
                <w:szCs w:val="24"/>
              </w:rPr>
            </w:pPr>
            <w:r>
              <w:rPr>
                <w:sz w:val="24"/>
                <w:szCs w:val="24"/>
              </w:rPr>
              <w:t>Аудиотека и видеотека сказок и рассказов для детей, сборники песен из детских произведений.</w:t>
            </w:r>
          </w:p>
        </w:tc>
      </w:tr>
    </w:tbl>
    <w:p w14:paraId="6760D4FA">
      <w:pPr>
        <w:rPr>
          <w:sz w:val="24"/>
          <w:szCs w:val="24"/>
        </w:rPr>
      </w:pPr>
    </w:p>
    <w:p w14:paraId="5E3B1A87">
      <w:pPr>
        <w:rPr>
          <w:sz w:val="24"/>
          <w:szCs w:val="24"/>
        </w:rPr>
      </w:pPr>
    </w:p>
    <w:p w14:paraId="1B9812FE">
      <w:pPr>
        <w:rPr>
          <w:b/>
        </w:rPr>
      </w:pPr>
    </w:p>
    <w:p w14:paraId="45CA1247">
      <w:pPr>
        <w:rPr>
          <w:b/>
        </w:rPr>
      </w:pPr>
    </w:p>
    <w:p w14:paraId="710D912E">
      <w:pPr>
        <w:rPr>
          <w:b/>
        </w:rPr>
      </w:pPr>
    </w:p>
    <w:p w14:paraId="01A69D5B">
      <w:pPr>
        <w:rPr>
          <w:b/>
        </w:rPr>
      </w:pPr>
    </w:p>
    <w:p w14:paraId="42F648DC">
      <w:pPr>
        <w:rPr>
          <w:b/>
        </w:rPr>
      </w:pPr>
    </w:p>
    <w:p w14:paraId="0352F648">
      <w:pPr>
        <w:rPr>
          <w:b/>
        </w:rPr>
      </w:pPr>
    </w:p>
    <w:p w14:paraId="798746A4">
      <w:pPr>
        <w:rPr>
          <w:b/>
        </w:rPr>
        <w:sectPr>
          <w:pgSz w:w="16838" w:h="11906" w:orient="landscape"/>
          <w:pgMar w:top="1701" w:right="1134" w:bottom="851" w:left="1134" w:header="709" w:footer="709" w:gutter="0"/>
          <w:cols w:space="708" w:num="1"/>
          <w:docGrid w:linePitch="360" w:charSpace="0"/>
        </w:sectPr>
      </w:pPr>
    </w:p>
    <w:p w14:paraId="5A7AF17D">
      <w:pPr>
        <w:rPr>
          <w:color w:val="000000"/>
          <w:sz w:val="24"/>
          <w:szCs w:val="24"/>
        </w:rPr>
      </w:pPr>
      <w:r>
        <w:rPr>
          <w:b/>
          <w:bCs/>
          <w:color w:val="000000"/>
          <w:sz w:val="24"/>
          <w:szCs w:val="24"/>
        </w:rPr>
        <w:t>2.8 Образовательная область «ХУДОЖЕСТВЕННО-ЭСТЕТИЧЕСКОЕ РАЗВИТИЕ»</w:t>
      </w:r>
    </w:p>
    <w:p w14:paraId="7521262F">
      <w:pPr>
        <w:rPr>
          <w:color w:val="000000"/>
          <w:sz w:val="24"/>
          <w:szCs w:val="24"/>
        </w:rPr>
      </w:pPr>
      <w:r>
        <w:rPr>
          <w:b/>
          <w:bCs/>
          <w:color w:val="000000"/>
          <w:sz w:val="24"/>
          <w:szCs w:val="24"/>
        </w:rPr>
        <w:t xml:space="preserve">Цель: </w:t>
      </w:r>
      <w:r>
        <w:rPr>
          <w:color w:val="000000"/>
          <w:sz w:val="24"/>
          <w:szCs w:val="24"/>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14:paraId="17A70700">
      <w:pPr>
        <w:rPr>
          <w:color w:val="000000"/>
          <w:sz w:val="24"/>
          <w:szCs w:val="24"/>
        </w:rPr>
      </w:pPr>
      <w:r>
        <w:rPr>
          <w:b/>
          <w:bCs/>
          <w:color w:val="000000"/>
          <w:sz w:val="24"/>
          <w:szCs w:val="24"/>
        </w:rPr>
        <w:t xml:space="preserve">Задачи: </w:t>
      </w:r>
    </w:p>
    <w:p w14:paraId="2998DEB3">
      <w:pPr>
        <w:numPr>
          <w:ilvl w:val="0"/>
          <w:numId w:val="33"/>
        </w:numPr>
        <w:spacing w:before="100" w:beforeAutospacing="1" w:after="100" w:afterAutospacing="1" w:line="240" w:lineRule="auto"/>
        <w:ind w:left="780" w:right="180"/>
        <w:contextualSpacing/>
        <w:rPr>
          <w:color w:val="000000"/>
          <w:sz w:val="24"/>
          <w:szCs w:val="24"/>
        </w:rPr>
      </w:pPr>
      <w:r>
        <w:rPr>
          <w:color w:val="000000"/>
          <w:sz w:val="24"/>
          <w:szCs w:val="24"/>
        </w:rPr>
        <w:t>Развитие эстетических чувств детей, художественного восприятия, образных представлений, воображения, художественно-творческих способностей.</w:t>
      </w:r>
    </w:p>
    <w:p w14:paraId="5D9E98E6">
      <w:pPr>
        <w:numPr>
          <w:ilvl w:val="0"/>
          <w:numId w:val="33"/>
        </w:numPr>
        <w:spacing w:before="100" w:beforeAutospacing="1" w:after="100" w:afterAutospacing="1" w:line="240" w:lineRule="auto"/>
        <w:ind w:left="780" w:right="180"/>
        <w:rPr>
          <w:color w:val="000000"/>
          <w:sz w:val="24"/>
          <w:szCs w:val="24"/>
        </w:rPr>
      </w:pPr>
      <w:r>
        <w:rPr>
          <w:color w:val="000000"/>
          <w:sz w:val="24"/>
          <w:szCs w:val="24"/>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14:paraId="4FD79D27">
      <w:pPr>
        <w:rPr>
          <w:color w:val="000000"/>
          <w:sz w:val="24"/>
          <w:szCs w:val="24"/>
        </w:rPr>
      </w:pPr>
      <w:r>
        <w:rPr>
          <w:color w:val="000000"/>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tbl>
      <w:tblPr>
        <w:tblStyle w:val="5"/>
        <w:tblW w:w="0" w:type="auto"/>
        <w:tblInd w:w="0" w:type="dxa"/>
        <w:tblLayout w:type="autofit"/>
        <w:tblCellMar>
          <w:top w:w="15" w:type="dxa"/>
          <w:left w:w="15" w:type="dxa"/>
          <w:bottom w:w="15" w:type="dxa"/>
          <w:right w:w="15" w:type="dxa"/>
        </w:tblCellMar>
      </w:tblPr>
      <w:tblGrid>
        <w:gridCol w:w="3267"/>
        <w:gridCol w:w="3112"/>
        <w:gridCol w:w="3126"/>
      </w:tblGrid>
      <w:tr w14:paraId="7D6B27D0">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E8B6857">
            <w:pPr>
              <w:rPr>
                <w:color w:val="000000"/>
                <w:sz w:val="24"/>
                <w:szCs w:val="24"/>
              </w:rPr>
            </w:pPr>
            <w:r>
              <w:rPr>
                <w:b/>
                <w:bCs/>
                <w:color w:val="000000"/>
                <w:sz w:val="24"/>
                <w:szCs w:val="24"/>
              </w:rPr>
              <w:t>Реализуется по блокам:</w:t>
            </w:r>
          </w:p>
          <w:p w14:paraId="52695F1F">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приобщение к искусству;</w:t>
            </w:r>
          </w:p>
          <w:p w14:paraId="29EDB32A">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изобразительная деятельность (рисование, лепка, аппликация, прикладное творчество, народное декоративно-прикладное искусство);</w:t>
            </w:r>
          </w:p>
          <w:p w14:paraId="0655E98D">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14:paraId="4D271E78">
            <w:pPr>
              <w:numPr>
                <w:ilvl w:val="0"/>
                <w:numId w:val="34"/>
              </w:numPr>
              <w:spacing w:before="100" w:beforeAutospacing="1" w:after="100" w:afterAutospacing="1" w:line="240" w:lineRule="auto"/>
              <w:ind w:left="780" w:right="180"/>
              <w:jc w:val="left"/>
              <w:rPr>
                <w:color w:val="000000"/>
                <w:sz w:val="24"/>
                <w:szCs w:val="24"/>
              </w:rPr>
            </w:pPr>
            <w:r>
              <w:rPr>
                <w:color w:val="000000"/>
                <w:sz w:val="24"/>
                <w:szCs w:val="24"/>
              </w:rPr>
              <w:t>театрализованная деятельность.</w:t>
            </w:r>
          </w:p>
        </w:tc>
      </w:tr>
      <w:tr w14:paraId="3884086B">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2D5C9F3">
            <w:pPr>
              <w:rPr>
                <w:color w:val="000000"/>
                <w:sz w:val="24"/>
                <w:szCs w:val="24"/>
              </w:rPr>
            </w:pPr>
            <w:r>
              <w:rPr>
                <w:b/>
                <w:bCs/>
                <w:color w:val="000000"/>
                <w:sz w:val="24"/>
                <w:szCs w:val="24"/>
              </w:rPr>
              <w:t>Ежедневная образовательная деятельность в ходе режимных моментов.</w:t>
            </w:r>
          </w:p>
          <w:p w14:paraId="0D86F3D1">
            <w:pPr>
              <w:rPr>
                <w:color w:val="000000"/>
                <w:sz w:val="24"/>
                <w:szCs w:val="24"/>
              </w:rPr>
            </w:pPr>
            <w:r>
              <w:rPr>
                <w:color w:val="000000"/>
                <w:sz w:val="24"/>
                <w:szCs w:val="24"/>
              </w:rPr>
              <w:t>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Привлечение внимания детей к разнообразным звукам в окружающем мире.</w:t>
            </w:r>
          </w:p>
        </w:tc>
      </w:tr>
      <w:tr w14:paraId="51A16AB6">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3711DAE">
            <w:pPr>
              <w:rPr>
                <w:color w:val="000000"/>
                <w:sz w:val="24"/>
                <w:szCs w:val="24"/>
              </w:rPr>
            </w:pPr>
            <w:r>
              <w:rPr>
                <w:b/>
                <w:bCs/>
                <w:color w:val="000000"/>
                <w:sz w:val="24"/>
                <w:szCs w:val="24"/>
              </w:rPr>
              <w:t>Организованная образовательная деятельность.</w:t>
            </w:r>
          </w:p>
          <w:p w14:paraId="2E240963">
            <w:pPr>
              <w:rPr>
                <w:color w:val="000000"/>
                <w:sz w:val="24"/>
                <w:szCs w:val="24"/>
              </w:rPr>
            </w:pPr>
            <w:r>
              <w:rPr>
                <w:color w:val="000000"/>
                <w:sz w:val="24"/>
                <w:szCs w:val="24"/>
              </w:rPr>
              <w:t>____________________________________________________________________________________________________________________________________________</w:t>
            </w:r>
          </w:p>
        </w:tc>
      </w:tr>
      <w:tr w14:paraId="0252B73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9C5A9E3">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DBC5893">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CAB280C">
            <w:pPr>
              <w:jc w:val="center"/>
              <w:rPr>
                <w:color w:val="000000"/>
                <w:sz w:val="24"/>
                <w:szCs w:val="24"/>
              </w:rPr>
            </w:pPr>
            <w:r>
              <w:rPr>
                <w:b/>
                <w:bCs/>
                <w:color w:val="000000"/>
                <w:sz w:val="24"/>
                <w:szCs w:val="24"/>
              </w:rPr>
              <w:t>Интеграция с другими образовательными областями</w:t>
            </w:r>
          </w:p>
        </w:tc>
      </w:tr>
      <w:tr w14:paraId="3CE0237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B5D0756">
            <w:pPr>
              <w:rPr>
                <w:color w:val="000000"/>
                <w:sz w:val="24"/>
                <w:szCs w:val="24"/>
              </w:rPr>
            </w:pPr>
            <w:r>
              <w:rPr>
                <w:color w:val="000000"/>
                <w:sz w:val="24"/>
                <w:szCs w:val="24"/>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1E1BAED">
            <w:pPr>
              <w:rPr>
                <w:color w:val="000000"/>
                <w:sz w:val="24"/>
                <w:szCs w:val="24"/>
              </w:rPr>
            </w:pPr>
            <w:r>
              <w:rPr>
                <w:color w:val="000000"/>
                <w:sz w:val="24"/>
                <w:szCs w:val="24"/>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14:paraId="6BA3B6DD">
            <w:pPr>
              <w:rPr>
                <w:color w:val="000000"/>
                <w:sz w:val="24"/>
                <w:szCs w:val="24"/>
              </w:rPr>
            </w:pPr>
            <w:r>
              <w:rPr>
                <w:color w:val="000000"/>
                <w:sz w:val="24"/>
                <w:szCs w:val="24"/>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14:paraId="5B33F78B">
            <w:pPr>
              <w:rPr>
                <w:color w:val="000000"/>
                <w:sz w:val="24"/>
                <w:szCs w:val="24"/>
              </w:rPr>
            </w:pPr>
            <w:r>
              <w:rPr>
                <w:color w:val="000000"/>
                <w:sz w:val="24"/>
                <w:szCs w:val="24"/>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14:paraId="4228E028">
            <w:pPr>
              <w:rPr>
                <w:color w:val="000000"/>
                <w:sz w:val="24"/>
                <w:szCs w:val="24"/>
              </w:rPr>
            </w:pPr>
            <w:r>
              <w:rPr>
                <w:color w:val="000000"/>
                <w:sz w:val="24"/>
                <w:szCs w:val="24"/>
              </w:rPr>
              <w:t>Изготовление атрибутов для игры, предметов для познавательно- исследовательской деятельности, украшений к праздникам, творческие работы.</w:t>
            </w:r>
          </w:p>
          <w:p w14:paraId="6D8DFA0A">
            <w:pPr>
              <w:rPr>
                <w:color w:val="000000"/>
                <w:sz w:val="24"/>
                <w:szCs w:val="24"/>
              </w:rPr>
            </w:pPr>
            <w:r>
              <w:rPr>
                <w:color w:val="000000"/>
                <w:sz w:val="24"/>
                <w:szCs w:val="24"/>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14:paraId="162DE294">
            <w:pPr>
              <w:rPr>
                <w:color w:val="000000"/>
                <w:sz w:val="24"/>
                <w:szCs w:val="24"/>
              </w:rPr>
            </w:pPr>
            <w:r>
              <w:rPr>
                <w:color w:val="000000"/>
                <w:sz w:val="24"/>
                <w:szCs w:val="24"/>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14:paraId="55D8320F">
            <w:pPr>
              <w:rPr>
                <w:color w:val="000000"/>
                <w:sz w:val="24"/>
                <w:szCs w:val="24"/>
              </w:rPr>
            </w:pPr>
            <w:r>
              <w:rPr>
                <w:color w:val="000000"/>
                <w:sz w:val="24"/>
                <w:szCs w:val="24"/>
              </w:rPr>
              <w:t>Драматизация песен. Беседы элементарного музыковедческого содержания. Музыкальные и музыкально-дидактические 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14:paraId="16AFAE8E">
            <w:pPr>
              <w:rPr>
                <w:color w:val="000000"/>
                <w:sz w:val="24"/>
                <w:szCs w:val="24"/>
              </w:rPr>
            </w:pPr>
            <w:r>
              <w:rPr>
                <w:color w:val="000000"/>
                <w:sz w:val="24"/>
                <w:szCs w:val="24"/>
              </w:rPr>
              <w:t>Встречи с интересными людьми.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205D2AF">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14:paraId="2BA37FD2">
            <w:pPr>
              <w:rPr>
                <w:color w:val="000000"/>
                <w:sz w:val="24"/>
                <w:szCs w:val="24"/>
              </w:rPr>
            </w:pPr>
            <w:r>
              <w:rPr>
                <w:color w:val="000000"/>
                <w:sz w:val="24"/>
                <w:szCs w:val="24"/>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14:paraId="161C5875">
            <w:pPr>
              <w:rPr>
                <w:color w:val="000000"/>
                <w:sz w:val="24"/>
                <w:szCs w:val="24"/>
              </w:rPr>
            </w:pPr>
            <w:r>
              <w:rPr>
                <w:color w:val="000000"/>
                <w:sz w:val="24"/>
                <w:szCs w:val="24"/>
              </w:rPr>
              <w:t>«Познавательное развитие» - формирование целостной картины мира, расширение кругозора в части</w:t>
            </w:r>
          </w:p>
          <w:p w14:paraId="378A9BEA">
            <w:pPr>
              <w:rPr>
                <w:color w:val="000000"/>
                <w:sz w:val="24"/>
                <w:szCs w:val="24"/>
              </w:rPr>
            </w:pPr>
            <w:r>
              <w:rPr>
                <w:color w:val="000000"/>
                <w:sz w:val="24"/>
                <w:szCs w:val="24"/>
              </w:rPr>
              <w:t>изобразительного искусства, творчества. Расширение представлений детей о музыке как виде искусства</w:t>
            </w:r>
          </w:p>
          <w:p w14:paraId="61EBF394">
            <w:pPr>
              <w:rPr>
                <w:color w:val="000000"/>
                <w:sz w:val="24"/>
                <w:szCs w:val="24"/>
              </w:rPr>
            </w:pPr>
            <w:r>
              <w:rPr>
                <w:color w:val="000000"/>
                <w:sz w:val="24"/>
                <w:szCs w:val="24"/>
              </w:rPr>
              <w:t>«Речевое развитие» -использование художественных произведений как средства обогащения внутреннего мира ребенка.</w:t>
            </w:r>
          </w:p>
          <w:p w14:paraId="3A5BBA38">
            <w:pPr>
              <w:rPr>
                <w:color w:val="000000"/>
                <w:sz w:val="24"/>
                <w:szCs w:val="24"/>
              </w:rPr>
            </w:pPr>
            <w:r>
              <w:rPr>
                <w:color w:val="000000"/>
                <w:sz w:val="24"/>
                <w:szCs w:val="24"/>
              </w:rPr>
              <w:t>«Физическое развитие» -развитие физических качеств в музыкально- ритмической деятельности.</w:t>
            </w:r>
          </w:p>
          <w:p w14:paraId="20C09B44">
            <w:pPr>
              <w:rPr>
                <w:color w:val="000000"/>
                <w:sz w:val="24"/>
                <w:szCs w:val="24"/>
              </w:rPr>
            </w:pPr>
          </w:p>
        </w:tc>
      </w:tr>
      <w:tr w14:paraId="633CD3FB">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61924A3">
            <w:pPr>
              <w:rPr>
                <w:color w:val="000000"/>
                <w:sz w:val="24"/>
                <w:szCs w:val="24"/>
              </w:rPr>
            </w:pPr>
            <w:r>
              <w:rPr>
                <w:b/>
                <w:bCs/>
                <w:color w:val="000000"/>
                <w:sz w:val="24"/>
                <w:szCs w:val="24"/>
              </w:rPr>
              <w:t>Ежедневная самостоятельная деятельность детей.</w:t>
            </w:r>
          </w:p>
          <w:p w14:paraId="5455C0DA">
            <w:pPr>
              <w:rPr>
                <w:color w:val="000000"/>
                <w:sz w:val="24"/>
                <w:szCs w:val="24"/>
              </w:rPr>
            </w:pPr>
            <w:r>
              <w:rPr>
                <w:color w:val="000000"/>
                <w:sz w:val="24"/>
                <w:szCs w:val="24"/>
              </w:rPr>
              <w:t>Изобразительная деятельность: рисование, лепка, аппликация. Рассматривание иллюстраций, репродукций картин, открыток, фотографий, альбомов и др.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79F2695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EED45D8">
            <w:pPr>
              <w:rPr>
                <w:color w:val="000000"/>
                <w:sz w:val="24"/>
                <w:szCs w:val="24"/>
              </w:rPr>
            </w:pPr>
            <w:r>
              <w:rPr>
                <w:b/>
                <w:bCs/>
                <w:color w:val="000000"/>
                <w:sz w:val="24"/>
                <w:szCs w:val="24"/>
              </w:rPr>
              <w:t>Поддержка детской инициативы.</w:t>
            </w:r>
          </w:p>
          <w:p w14:paraId="6E9EEC30">
            <w:pPr>
              <w:rPr>
                <w:color w:val="000000"/>
                <w:sz w:val="24"/>
                <w:szCs w:val="24"/>
              </w:rPr>
            </w:pPr>
            <w:r>
              <w:rPr>
                <w:color w:val="000000"/>
                <w:sz w:val="24"/>
                <w:szCs w:val="24"/>
              </w:rPr>
              <w:t>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71420AF5">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684A1D8">
            <w:pPr>
              <w:rPr>
                <w:color w:val="000000"/>
                <w:sz w:val="24"/>
                <w:szCs w:val="24"/>
              </w:rPr>
            </w:pPr>
            <w:r>
              <w:rPr>
                <w:b/>
                <w:bCs/>
                <w:color w:val="000000"/>
                <w:sz w:val="24"/>
                <w:szCs w:val="24"/>
              </w:rPr>
              <w:t>Совместная деятельность с семьей.</w:t>
            </w:r>
          </w:p>
          <w:p w14:paraId="52A3032F">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Вовлечение родителей в образовательный процесс ДОО:</w:t>
            </w:r>
          </w:p>
          <w:p w14:paraId="3F41E191">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Маршруты выходного дня «Кто работает в нашем городе?».</w:t>
            </w:r>
          </w:p>
          <w:p w14:paraId="1293CE36">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Экскурсии: «Кто работает в нашем детском саду?»</w:t>
            </w:r>
          </w:p>
          <w:p w14:paraId="3F99E0BB">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Семейные проекты: «Профессии родителей».</w:t>
            </w:r>
          </w:p>
          <w:p w14:paraId="1C643606">
            <w:pPr>
              <w:spacing w:before="100" w:beforeAutospacing="1" w:after="100" w:afterAutospacing="1" w:line="240" w:lineRule="auto"/>
              <w:ind w:left="780" w:right="180"/>
              <w:jc w:val="left"/>
              <w:rPr>
                <w:color w:val="000000"/>
                <w:sz w:val="24"/>
                <w:szCs w:val="24"/>
              </w:rPr>
            </w:pPr>
          </w:p>
        </w:tc>
      </w:tr>
    </w:tbl>
    <w:p w14:paraId="2521CEC5">
      <w:pPr>
        <w:rPr>
          <w:color w:val="000000"/>
          <w:sz w:val="24"/>
          <w:szCs w:val="24"/>
        </w:rPr>
      </w:pPr>
    </w:p>
    <w:p w14:paraId="663416DE">
      <w:pPr>
        <w:rPr>
          <w:color w:val="000000"/>
          <w:sz w:val="24"/>
          <w:szCs w:val="24"/>
        </w:rPr>
      </w:pPr>
      <w:r>
        <w:rPr>
          <w:b/>
          <w:bCs/>
          <w:color w:val="000000"/>
          <w:sz w:val="24"/>
          <w:szCs w:val="24"/>
        </w:rPr>
        <w:t>2.9  Образовательная область «ФИЗИЧЕСКОЕ РАЗВИТИЕ»</w:t>
      </w:r>
    </w:p>
    <w:p w14:paraId="0FBEA1EC">
      <w:pPr>
        <w:rPr>
          <w:color w:val="000000"/>
          <w:sz w:val="24"/>
          <w:szCs w:val="24"/>
        </w:rPr>
      </w:pPr>
      <w:r>
        <w:rPr>
          <w:b/>
          <w:bCs/>
          <w:color w:val="000000"/>
          <w:sz w:val="24"/>
          <w:szCs w:val="24"/>
        </w:rPr>
        <w:t>Цель:</w:t>
      </w:r>
      <w:r>
        <w:rPr>
          <w:color w:val="000000"/>
          <w:sz w:val="24"/>
          <w:szCs w:val="24"/>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14:paraId="0A77D326">
      <w:pPr>
        <w:rPr>
          <w:color w:val="000000"/>
          <w:sz w:val="24"/>
          <w:szCs w:val="24"/>
        </w:rPr>
      </w:pPr>
      <w:r>
        <w:rPr>
          <w:b/>
          <w:bCs/>
          <w:color w:val="000000"/>
          <w:sz w:val="24"/>
          <w:szCs w:val="24"/>
        </w:rPr>
        <w:t>Задачи:</w:t>
      </w:r>
    </w:p>
    <w:p w14:paraId="708C9FF4">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14:paraId="2A273700">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Формирование начальных представлений о некоторых видах спорта, овладение подвижными играми с правилами;</w:t>
      </w:r>
    </w:p>
    <w:p w14:paraId="5CD280AB">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Становление целенаправленности и саморегуляции в двигательной сфере;</w:t>
      </w:r>
    </w:p>
    <w:p w14:paraId="3A68D4D5">
      <w:pPr>
        <w:numPr>
          <w:ilvl w:val="0"/>
          <w:numId w:val="36"/>
        </w:numPr>
        <w:spacing w:before="100" w:beforeAutospacing="1" w:after="100" w:afterAutospacing="1" w:line="240" w:lineRule="auto"/>
        <w:ind w:left="780" w:right="180"/>
        <w:rPr>
          <w:color w:val="000000"/>
          <w:sz w:val="24"/>
          <w:szCs w:val="24"/>
        </w:rPr>
      </w:pPr>
      <w:r>
        <w:rPr>
          <w:color w:val="000000"/>
          <w:sz w:val="24"/>
          <w:szCs w:val="24"/>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23BE083F">
      <w:pPr>
        <w:rPr>
          <w:color w:val="000000"/>
          <w:sz w:val="24"/>
          <w:szCs w:val="24"/>
        </w:rPr>
      </w:pPr>
      <w:r>
        <w:rPr>
          <w:color w:val="000000"/>
          <w:sz w:val="24"/>
          <w:szCs w:val="24"/>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14:paraId="0162C7B0">
      <w:pPr>
        <w:rPr>
          <w:color w:val="000000"/>
          <w:sz w:val="24"/>
          <w:szCs w:val="24"/>
        </w:rPr>
      </w:pPr>
    </w:p>
    <w:tbl>
      <w:tblPr>
        <w:tblStyle w:val="5"/>
        <w:tblW w:w="0" w:type="auto"/>
        <w:tblInd w:w="0" w:type="dxa"/>
        <w:tblLayout w:type="autofit"/>
        <w:tblCellMar>
          <w:top w:w="15" w:type="dxa"/>
          <w:left w:w="15" w:type="dxa"/>
          <w:bottom w:w="15" w:type="dxa"/>
          <w:right w:w="15" w:type="dxa"/>
        </w:tblCellMar>
      </w:tblPr>
      <w:tblGrid>
        <w:gridCol w:w="2703"/>
        <w:gridCol w:w="3252"/>
        <w:gridCol w:w="3550"/>
      </w:tblGrid>
      <w:tr w14:paraId="6C3107A0">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E0BF869">
            <w:pPr>
              <w:rPr>
                <w:color w:val="000000"/>
                <w:sz w:val="24"/>
                <w:szCs w:val="24"/>
              </w:rPr>
            </w:pPr>
            <w:r>
              <w:rPr>
                <w:b/>
                <w:bCs/>
                <w:color w:val="000000"/>
                <w:sz w:val="24"/>
                <w:szCs w:val="24"/>
              </w:rPr>
              <w:t>Реализуется:</w:t>
            </w:r>
          </w:p>
          <w:p w14:paraId="7ACE56AB">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формирование начальных представлений о здоровом образе жизни (становление ценностей здорового образа жизни;</w:t>
            </w:r>
          </w:p>
          <w:p w14:paraId="36216BD0">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воспитание культурно-гигиенических навыков);</w:t>
            </w:r>
          </w:p>
          <w:p w14:paraId="5AB83423">
            <w:pPr>
              <w:numPr>
                <w:ilvl w:val="0"/>
                <w:numId w:val="37"/>
              </w:numPr>
              <w:spacing w:before="100" w:beforeAutospacing="1" w:after="100" w:afterAutospacing="1" w:line="240" w:lineRule="auto"/>
              <w:ind w:left="780" w:right="180"/>
              <w:jc w:val="left"/>
              <w:rPr>
                <w:color w:val="000000"/>
                <w:sz w:val="24"/>
                <w:szCs w:val="24"/>
              </w:rPr>
            </w:pPr>
            <w:r>
              <w:rPr>
                <w:color w:val="000000"/>
                <w:sz w:val="24"/>
                <w:szCs w:val="24"/>
              </w:rPr>
              <w:t>физическая культура (физкультурные занятия и упражнения, спортивные и подвижные игры).</w:t>
            </w:r>
          </w:p>
        </w:tc>
      </w:tr>
      <w:tr w14:paraId="13C65C4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0A0DAD1">
            <w:pPr>
              <w:rPr>
                <w:color w:val="000000"/>
                <w:sz w:val="24"/>
                <w:szCs w:val="24"/>
              </w:rPr>
            </w:pPr>
            <w:r>
              <w:rPr>
                <w:b/>
                <w:bCs/>
                <w:color w:val="000000"/>
                <w:sz w:val="24"/>
                <w:szCs w:val="24"/>
              </w:rPr>
              <w:t>Ежедневная образовательная деятельность в ходе режимных моментов.</w:t>
            </w:r>
          </w:p>
          <w:p w14:paraId="53F92A07">
            <w:pPr>
              <w:rPr>
                <w:color w:val="000000"/>
                <w:sz w:val="24"/>
                <w:szCs w:val="24"/>
              </w:rPr>
            </w:pPr>
            <w:r>
              <w:rPr>
                <w:color w:val="000000"/>
                <w:sz w:val="24"/>
                <w:szCs w:val="24"/>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14:paraId="3AF9B0A5">
            <w:pPr>
              <w:rPr>
                <w:color w:val="000000"/>
                <w:sz w:val="24"/>
                <w:szCs w:val="24"/>
              </w:rPr>
            </w:pPr>
            <w:r>
              <w:rPr>
                <w:color w:val="000000"/>
                <w:sz w:val="24"/>
                <w:szCs w:val="24"/>
              </w:rPr>
              <w:t>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Гимнастика (утренняя, бодрящая, дыхательная). Использование приемов массажа, самомассажа.</w:t>
            </w:r>
          </w:p>
        </w:tc>
      </w:tr>
      <w:tr w14:paraId="6832BA0D">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3B0EE27">
            <w:pPr>
              <w:rPr>
                <w:color w:val="000000"/>
                <w:sz w:val="24"/>
                <w:szCs w:val="24"/>
              </w:rPr>
            </w:pPr>
            <w:r>
              <w:rPr>
                <w:b/>
                <w:bCs/>
                <w:color w:val="000000"/>
                <w:sz w:val="24"/>
                <w:szCs w:val="24"/>
              </w:rPr>
              <w:t>Организованная образовательная деятельность.</w:t>
            </w:r>
          </w:p>
          <w:p w14:paraId="4C4BE5B2">
            <w:pPr>
              <w:rPr>
                <w:color w:val="000000"/>
                <w:sz w:val="24"/>
                <w:szCs w:val="24"/>
              </w:rPr>
            </w:pPr>
            <w:r>
              <w:rPr>
                <w:color w:val="000000"/>
                <w:sz w:val="24"/>
                <w:szCs w:val="24"/>
              </w:rPr>
              <w:t>__________________________________________________</w:t>
            </w:r>
          </w:p>
        </w:tc>
      </w:tr>
      <w:tr w14:paraId="5F1B46A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897D716">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21E1BCF">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6A5E86B">
            <w:pPr>
              <w:jc w:val="center"/>
              <w:rPr>
                <w:color w:val="000000"/>
                <w:sz w:val="24"/>
                <w:szCs w:val="24"/>
              </w:rPr>
            </w:pPr>
            <w:r>
              <w:rPr>
                <w:b/>
                <w:bCs/>
                <w:color w:val="000000"/>
                <w:sz w:val="24"/>
                <w:szCs w:val="24"/>
              </w:rPr>
              <w:t>Интеграция с другими образовательными областями</w:t>
            </w:r>
          </w:p>
        </w:tc>
      </w:tr>
      <w:tr w14:paraId="49F21F6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DC714D6">
            <w:pPr>
              <w:rPr>
                <w:color w:val="000000"/>
                <w:sz w:val="24"/>
                <w:szCs w:val="24"/>
              </w:rPr>
            </w:pPr>
            <w:r>
              <w:rPr>
                <w:color w:val="000000"/>
                <w:sz w:val="24"/>
                <w:szCs w:val="24"/>
              </w:rPr>
              <w:t>Двигательная (овладение техникой основных движений: ходьба, бег, прыжки, ползание, лазание; игровые упражнения, подвижные игры);</w:t>
            </w:r>
          </w:p>
          <w:p w14:paraId="05EA199F">
            <w:pPr>
              <w:rPr>
                <w:color w:val="000000"/>
                <w:sz w:val="24"/>
                <w:szCs w:val="24"/>
              </w:rPr>
            </w:pPr>
            <w:r>
              <w:rPr>
                <w:color w:val="000000"/>
                <w:sz w:val="24"/>
                <w:szCs w:val="24"/>
              </w:rPr>
              <w:t>игровая, коммуникативная, восприятие художественной литературы и фольклора.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442C2AE">
            <w:pPr>
              <w:rPr>
                <w:color w:val="000000"/>
                <w:sz w:val="24"/>
                <w:szCs w:val="24"/>
              </w:rPr>
            </w:pPr>
            <w:r>
              <w:rPr>
                <w:color w:val="000000"/>
                <w:sz w:val="24"/>
                <w:szCs w:val="24"/>
              </w:rPr>
              <w:t>Физические упражнения. Подвижные игры, игры с элементами спорта, игры-соревнования. Игры-имитации, хороводные игры.</w:t>
            </w:r>
          </w:p>
          <w:p w14:paraId="248AC450">
            <w:pPr>
              <w:rPr>
                <w:color w:val="000000"/>
                <w:sz w:val="24"/>
                <w:szCs w:val="24"/>
              </w:rPr>
            </w:pPr>
            <w:r>
              <w:rPr>
                <w:color w:val="000000"/>
                <w:sz w:val="24"/>
                <w:szCs w:val="24"/>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14:paraId="1B708D33">
            <w:pPr>
              <w:rPr>
                <w:color w:val="000000"/>
                <w:sz w:val="24"/>
                <w:szCs w:val="24"/>
              </w:rPr>
            </w:pPr>
            <w:r>
              <w:rPr>
                <w:color w:val="000000"/>
                <w:sz w:val="24"/>
                <w:szCs w:val="24"/>
              </w:rPr>
              <w:t>Физкультурные занятия (сюжетные, тематические, комплексные, контрольно- диагностические, учебно-тренирующего характера).</w:t>
            </w:r>
          </w:p>
          <w:p w14:paraId="46F3348B">
            <w:pPr>
              <w:rPr>
                <w:color w:val="000000"/>
                <w:sz w:val="24"/>
                <w:szCs w:val="24"/>
              </w:rPr>
            </w:pPr>
            <w:r>
              <w:rPr>
                <w:color w:val="000000"/>
                <w:sz w:val="24"/>
                <w:szCs w:val="24"/>
              </w:rPr>
              <w:t>Физкультурные досуги и праздники: «В гостях у Айболита»; «Солнце, воздух и вода–наши верные друзья»</w:t>
            </w:r>
          </w:p>
          <w:p w14:paraId="478EE24E">
            <w:pPr>
              <w:rPr>
                <w:color w:val="000000"/>
                <w:sz w:val="24"/>
                <w:szCs w:val="24"/>
              </w:rPr>
            </w:pPr>
            <w:r>
              <w:rPr>
                <w:color w:val="000000"/>
                <w:sz w:val="24"/>
                <w:szCs w:val="24"/>
              </w:rPr>
              <w:t>Дни и недели здоровья.</w:t>
            </w:r>
          </w:p>
          <w:p w14:paraId="7DEF049E">
            <w:pPr>
              <w:rPr>
                <w:color w:val="000000"/>
                <w:sz w:val="24"/>
                <w:szCs w:val="24"/>
              </w:rPr>
            </w:pPr>
            <w:r>
              <w:rPr>
                <w:color w:val="000000"/>
                <w:sz w:val="24"/>
                <w:szCs w:val="24"/>
              </w:rPr>
              <w:t>Создание коллажей, тематических альбомов. Изготовление элементарных физкультурных пособий: флажков, мишеней для метания и др. Рассказы, беседы. Чтение, рассматривание и обсуждение познавательных книг о здоровье и ЗОЖ человека.</w:t>
            </w:r>
          </w:p>
          <w:p w14:paraId="61C55D40">
            <w:pPr>
              <w:rPr>
                <w:color w:val="000000"/>
                <w:sz w:val="24"/>
                <w:szCs w:val="24"/>
              </w:rPr>
            </w:pPr>
            <w:r>
              <w:rPr>
                <w:color w:val="000000"/>
                <w:sz w:val="24"/>
                <w:szCs w:val="24"/>
              </w:rPr>
              <w:t>Цикл игр-занятий «Познай себя» и «Уроки здоровья для дошкольников».</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BBA58B0">
            <w:pPr>
              <w:rPr>
                <w:color w:val="000000"/>
                <w:sz w:val="24"/>
                <w:szCs w:val="24"/>
              </w:rPr>
            </w:pPr>
            <w:r>
              <w:rPr>
                <w:color w:val="000000"/>
                <w:sz w:val="24"/>
                <w:szCs w:val="24"/>
              </w:rPr>
              <w:t>«Художественно-эстетическое развитие» - развитие музыкально-ритмических движений на основе основных движений;</w:t>
            </w:r>
          </w:p>
          <w:p w14:paraId="3FA708C0">
            <w:pPr>
              <w:rPr>
                <w:color w:val="000000"/>
                <w:sz w:val="24"/>
                <w:szCs w:val="24"/>
              </w:rPr>
            </w:pPr>
            <w:r>
              <w:rPr>
                <w:color w:val="000000"/>
                <w:sz w:val="24"/>
                <w:szCs w:val="24"/>
              </w:rPr>
              <w:t>Изготовление детьми элементарных физкультурных пособий: флажков, мишеней для метания и др.</w:t>
            </w:r>
          </w:p>
          <w:p w14:paraId="0E161BCB">
            <w:pPr>
              <w:rPr>
                <w:color w:val="000000"/>
                <w:sz w:val="24"/>
                <w:szCs w:val="24"/>
              </w:rPr>
            </w:pPr>
            <w:r>
              <w:rPr>
                <w:color w:val="000000"/>
                <w:sz w:val="24"/>
                <w:szCs w:val="24"/>
              </w:rPr>
              <w:t>«Познавательное развитие» - расширение кругозора в части представлений о физкультуре и спорте, здоровом образе жизни.</w:t>
            </w:r>
          </w:p>
          <w:p w14:paraId="3FAB2158">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14:paraId="5D5F4A58">
            <w:pPr>
              <w:rPr>
                <w:color w:val="000000"/>
                <w:sz w:val="24"/>
                <w:szCs w:val="24"/>
              </w:rPr>
            </w:pPr>
            <w:r>
              <w:rPr>
                <w:color w:val="000000"/>
                <w:sz w:val="24"/>
                <w:szCs w:val="24"/>
              </w:rPr>
              <w:t>формирование целостной картины мира, расширение кругозора в части представлений о здоровье и ЗОЖ человека;</w:t>
            </w:r>
          </w:p>
          <w:p w14:paraId="516A25DB">
            <w:pPr>
              <w:rPr>
                <w:color w:val="000000"/>
                <w:sz w:val="24"/>
                <w:szCs w:val="24"/>
              </w:rPr>
            </w:pPr>
            <w:r>
              <w:rPr>
                <w:color w:val="000000"/>
                <w:sz w:val="24"/>
                <w:szCs w:val="24"/>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14:paraId="20187824">
            <w:pPr>
              <w:rPr>
                <w:color w:val="000000"/>
                <w:sz w:val="24"/>
                <w:szCs w:val="24"/>
              </w:rPr>
            </w:pPr>
            <w:r>
              <w:rPr>
                <w:color w:val="000000"/>
                <w:sz w:val="24"/>
                <w:szCs w:val="24"/>
              </w:rPr>
              <w:t>формирование навыков безопасного поведения в подвижных и спортивных играх, при использовании спортивного инвентаря.</w:t>
            </w:r>
          </w:p>
          <w:p w14:paraId="334C4C7F">
            <w:pPr>
              <w:rPr>
                <w:color w:val="000000"/>
                <w:sz w:val="24"/>
                <w:szCs w:val="24"/>
              </w:rPr>
            </w:pPr>
            <w:r>
              <w:rPr>
                <w:color w:val="000000"/>
                <w:sz w:val="24"/>
                <w:szCs w:val="24"/>
              </w:rPr>
              <w:t>«Речевое развитие» - игры и упражнения под тексты стихотворений, потешек, считалок; сюжетные физкультурные занятия.</w:t>
            </w:r>
          </w:p>
        </w:tc>
      </w:tr>
      <w:tr w14:paraId="4C4873B3">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DA103EE">
            <w:pPr>
              <w:rPr>
                <w:color w:val="000000"/>
                <w:sz w:val="24"/>
                <w:szCs w:val="24"/>
              </w:rPr>
            </w:pPr>
            <w:r>
              <w:rPr>
                <w:b/>
                <w:bCs/>
                <w:color w:val="000000"/>
                <w:sz w:val="24"/>
                <w:szCs w:val="24"/>
              </w:rPr>
              <w:t>Ежедневная самостоятельная деятельность детей.</w:t>
            </w:r>
          </w:p>
          <w:p w14:paraId="078D582C">
            <w:pPr>
              <w:rPr>
                <w:color w:val="000000"/>
                <w:sz w:val="24"/>
                <w:szCs w:val="24"/>
              </w:rPr>
            </w:pPr>
            <w:r>
              <w:rPr>
                <w:color w:val="000000"/>
                <w:sz w:val="24"/>
                <w:szCs w:val="24"/>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14:paraId="1B0572AA">
            <w:pPr>
              <w:rPr>
                <w:color w:val="000000"/>
                <w:sz w:val="24"/>
                <w:szCs w:val="24"/>
              </w:rPr>
            </w:pPr>
            <w:r>
              <w:rPr>
                <w:color w:val="000000"/>
                <w:sz w:val="24"/>
                <w:szCs w:val="24"/>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 (растирание сухой махровой перчаткой).</w:t>
            </w:r>
          </w:p>
        </w:tc>
      </w:tr>
      <w:tr w14:paraId="6692B036">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12F70E4">
            <w:pPr>
              <w:rPr>
                <w:color w:val="000000"/>
                <w:sz w:val="24"/>
                <w:szCs w:val="24"/>
              </w:rPr>
            </w:pPr>
            <w:r>
              <w:rPr>
                <w:b/>
                <w:bCs/>
                <w:color w:val="000000"/>
                <w:sz w:val="24"/>
                <w:szCs w:val="24"/>
              </w:rPr>
              <w:t>Поддержка детской инициативы.</w:t>
            </w:r>
          </w:p>
          <w:p w14:paraId="174B13A0">
            <w:pPr>
              <w:rPr>
                <w:color w:val="000000"/>
                <w:sz w:val="24"/>
                <w:szCs w:val="24"/>
              </w:rPr>
            </w:pPr>
            <w:r>
              <w:rPr>
                <w:color w:val="000000"/>
                <w:sz w:val="24"/>
                <w:szCs w:val="24"/>
              </w:rPr>
              <w:t>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Сюжетно-ролевые игры.</w:t>
            </w:r>
          </w:p>
        </w:tc>
      </w:tr>
    </w:tbl>
    <w:p w14:paraId="268A7CAD">
      <w:pPr>
        <w:rPr>
          <w:b/>
        </w:rPr>
      </w:pPr>
    </w:p>
    <w:p w14:paraId="0D44470B">
      <w:pPr>
        <w:rPr>
          <w:b/>
        </w:rPr>
      </w:pPr>
    </w:p>
    <w:p w14:paraId="48763EB8">
      <w:pPr>
        <w:jc w:val="left"/>
        <w:rPr>
          <w:color w:val="000000"/>
          <w:sz w:val="24"/>
          <w:szCs w:val="24"/>
        </w:rPr>
      </w:pPr>
      <w:r>
        <w:rPr>
          <w:b/>
        </w:rPr>
        <w:t xml:space="preserve">2.10 </w:t>
      </w:r>
      <w:r>
        <w:rPr>
          <w:b/>
          <w:bCs/>
          <w:color w:val="000000"/>
          <w:sz w:val="24"/>
          <w:szCs w:val="24"/>
        </w:rPr>
        <w:t>Перечень методических пособий</w:t>
      </w:r>
    </w:p>
    <w:p w14:paraId="578C8CA5">
      <w:pPr>
        <w:pStyle w:val="11"/>
        <w:spacing w:line="276" w:lineRule="auto"/>
        <w:ind w:left="0" w:right="241" w:firstLine="0"/>
        <w:rPr>
          <w:b/>
        </w:rPr>
      </w:pPr>
    </w:p>
    <w:tbl>
      <w:tblPr>
        <w:tblStyle w:val="5"/>
        <w:tblW w:w="10386" w:type="dxa"/>
        <w:tblInd w:w="-908" w:type="dxa"/>
        <w:tblLayout w:type="fixed"/>
        <w:tblCellMar>
          <w:top w:w="0" w:type="dxa"/>
          <w:left w:w="30" w:type="dxa"/>
          <w:bottom w:w="0" w:type="dxa"/>
          <w:right w:w="30" w:type="dxa"/>
        </w:tblCellMar>
      </w:tblPr>
      <w:tblGrid>
        <w:gridCol w:w="10386"/>
      </w:tblGrid>
      <w:tr w14:paraId="170B7854">
        <w:trPr>
          <w:trHeight w:val="2976" w:hRule="atLeast"/>
        </w:trPr>
        <w:tc>
          <w:tcPr>
            <w:tcW w:w="10386" w:type="dxa"/>
            <w:shd w:val="clear" w:color="auto" w:fill="auto"/>
          </w:tcPr>
          <w:p w14:paraId="54326C49">
            <w:pPr>
              <w:pStyle w:val="16"/>
              <w:numPr>
                <w:ilvl w:val="1"/>
                <w:numId w:val="38"/>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СОЦИАЛЬНО-КОММУНИКАТИВНОЕ РАЗВИТИЕ</w:t>
            </w:r>
          </w:p>
          <w:p w14:paraId="45CEF48A">
            <w:pPr>
              <w:pStyle w:val="16"/>
              <w:adjustRightInd w:val="0"/>
              <w:spacing w:line="276" w:lineRule="auto"/>
              <w:ind w:left="1440"/>
              <w:rPr>
                <w:rFonts w:eastAsiaTheme="minorHAnsi"/>
                <w:color w:val="000000"/>
                <w:sz w:val="24"/>
                <w:szCs w:val="24"/>
              </w:rPr>
            </w:pPr>
          </w:p>
          <w:p w14:paraId="55078848">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1096A197">
            <w:pPr>
              <w:adjustRightInd w:val="0"/>
              <w:spacing w:line="276" w:lineRule="auto"/>
              <w:rPr>
                <w:rFonts w:eastAsiaTheme="minorHAnsi"/>
                <w:color w:val="000000"/>
                <w:sz w:val="24"/>
                <w:szCs w:val="24"/>
              </w:rPr>
            </w:pPr>
            <w:r>
              <w:rPr>
                <w:rFonts w:eastAsiaTheme="minorHAnsi"/>
                <w:color w:val="000000"/>
                <w:sz w:val="24"/>
                <w:szCs w:val="24"/>
              </w:rPr>
              <w:t>- ребёнок проявляет положительное отношение к миру, разным видам труда, другим людям и самому себе;</w:t>
            </w:r>
          </w:p>
          <w:p w14:paraId="02B7060A">
            <w:pPr>
              <w:adjustRightInd w:val="0"/>
              <w:spacing w:line="276" w:lineRule="auto"/>
              <w:rPr>
                <w:rFonts w:eastAsiaTheme="minorHAnsi"/>
                <w:color w:val="000000"/>
                <w:sz w:val="24"/>
                <w:szCs w:val="24"/>
              </w:rPr>
            </w:pPr>
            <w:r>
              <w:rPr>
                <w:rFonts w:eastAsiaTheme="minorHAnsi"/>
                <w:color w:val="000000"/>
                <w:sz w:val="24"/>
                <w:szCs w:val="24"/>
              </w:rPr>
              <w:t>- у ребёнка выражено стремление заниматься социально значимой деятельностью;</w:t>
            </w:r>
          </w:p>
          <w:p w14:paraId="426E7AB6">
            <w:pPr>
              <w:adjustRightInd w:val="0"/>
              <w:spacing w:line="276" w:lineRule="auto"/>
              <w:rPr>
                <w:rFonts w:eastAsiaTheme="minorHAnsi"/>
                <w:color w:val="000000"/>
                <w:sz w:val="24"/>
                <w:szCs w:val="24"/>
              </w:rPr>
            </w:pPr>
            <w:r>
              <w:rPr>
                <w:rFonts w:eastAsiaTheme="minorHAnsi"/>
                <w:color w:val="000000"/>
                <w:sz w:val="24"/>
                <w:szCs w:val="24"/>
              </w:rPr>
              <w:t>- 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0E2464B1">
            <w:pPr>
              <w:adjustRightInd w:val="0"/>
              <w:spacing w:line="276" w:lineRule="auto"/>
              <w:rPr>
                <w:rFonts w:eastAsiaTheme="minorHAnsi"/>
                <w:color w:val="000000"/>
                <w:sz w:val="24"/>
                <w:szCs w:val="24"/>
              </w:rPr>
            </w:pPr>
            <w:r>
              <w:rPr>
                <w:rFonts w:eastAsiaTheme="minorHAnsi"/>
                <w:color w:val="000000"/>
                <w:sz w:val="24"/>
                <w:szCs w:val="24"/>
              </w:rPr>
              <w:t>-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78FE0C89">
            <w:pPr>
              <w:spacing w:line="276" w:lineRule="auto"/>
              <w:contextualSpacing/>
              <w:rPr>
                <w:i/>
                <w:color w:val="000000"/>
                <w:sz w:val="24"/>
                <w:szCs w:val="24"/>
              </w:rPr>
            </w:pPr>
            <w:r>
              <w:rPr>
                <w:i/>
                <w:color w:val="000000"/>
                <w:sz w:val="24"/>
                <w:szCs w:val="24"/>
              </w:rPr>
              <w:t>Основы безопасного поведения</w:t>
            </w:r>
          </w:p>
          <w:p w14:paraId="0820116D">
            <w:pPr>
              <w:spacing w:line="276" w:lineRule="auto"/>
              <w:contextualSpacing/>
              <w:rPr>
                <w:sz w:val="24"/>
                <w:szCs w:val="24"/>
              </w:rPr>
            </w:pPr>
          </w:p>
          <w:p w14:paraId="58552157">
            <w:pPr>
              <w:spacing w:line="276" w:lineRule="auto"/>
              <w:contextualSpacing/>
              <w:rPr>
                <w:sz w:val="24"/>
                <w:szCs w:val="24"/>
              </w:rPr>
            </w:pPr>
            <w:r>
              <w:rPr>
                <w:sz w:val="24"/>
                <w:szCs w:val="24"/>
              </w:rPr>
              <w:t xml:space="preserve">Авдеева Н.Н., Князева Н.Л. Безопасность: Учебное пособие по основам безопасности жизнедеятельности  детей старшего дошкольного возраста – СПб «ДЕТСТВО-ПРЕСС», 2008 – 144 </w:t>
            </w:r>
          </w:p>
          <w:p w14:paraId="007C3AC5">
            <w:pPr>
              <w:spacing w:line="276" w:lineRule="auto"/>
              <w:contextualSpacing/>
              <w:rPr>
                <w:sz w:val="24"/>
                <w:szCs w:val="24"/>
              </w:rPr>
            </w:pPr>
            <w:r>
              <w:rPr>
                <w:sz w:val="24"/>
                <w:szCs w:val="24"/>
              </w:rPr>
              <w:t>Белая .К.Ю, В.Н. Зимонина, Л.А. Кондрыкинская  «Твоя безопасность. Как вести дома и на улице»</w:t>
            </w:r>
          </w:p>
          <w:p w14:paraId="2C2F7968">
            <w:pPr>
              <w:spacing w:line="276" w:lineRule="auto"/>
              <w:contextualSpacing/>
              <w:rPr>
                <w:sz w:val="24"/>
                <w:szCs w:val="24"/>
              </w:rPr>
            </w:pPr>
            <w:r>
              <w:rPr>
                <w:sz w:val="24"/>
                <w:szCs w:val="24"/>
              </w:rPr>
              <w:t>Брагина Е.А. Уроки безопасности. Как вести себя с незнаомыми людьми. – Волгоград , Учитель -63</w:t>
            </w:r>
          </w:p>
          <w:p w14:paraId="3124836A">
            <w:pPr>
              <w:spacing w:line="276" w:lineRule="auto"/>
              <w:contextualSpacing/>
              <w:rPr>
                <w:color w:val="000000"/>
                <w:sz w:val="24"/>
                <w:szCs w:val="24"/>
              </w:rPr>
            </w:pPr>
            <w:r>
              <w:rPr>
                <w:color w:val="000000"/>
                <w:sz w:val="24"/>
                <w:szCs w:val="24"/>
              </w:rPr>
              <w:t>Голицына Н.С., Люзина С.В. «ОБЖ для старших дошкольников. Система работы. – М. Издательство «Скрипторий 2003», 2016 – 112 с.</w:t>
            </w:r>
          </w:p>
          <w:p w14:paraId="648E92B6">
            <w:pPr>
              <w:spacing w:line="276" w:lineRule="auto"/>
              <w:contextualSpacing/>
              <w:rPr>
                <w:sz w:val="24"/>
                <w:szCs w:val="24"/>
              </w:rPr>
            </w:pPr>
            <w:r>
              <w:rPr>
                <w:sz w:val="24"/>
                <w:szCs w:val="24"/>
              </w:rPr>
              <w:t>Коломеец Н.В. Формирование культуры безопасного поведения у детей 3-7 лет: «Азбука безопасности», конспекты, занятия, игры – Изд. 2-е – Волгоград: Учитель – 168 с..</w:t>
            </w:r>
          </w:p>
          <w:p w14:paraId="16FE6BAA">
            <w:pPr>
              <w:spacing w:line="276" w:lineRule="auto"/>
              <w:contextualSpacing/>
              <w:rPr>
                <w:sz w:val="24"/>
                <w:szCs w:val="24"/>
              </w:rPr>
            </w:pPr>
            <w:r>
              <w:rPr>
                <w:sz w:val="24"/>
                <w:szCs w:val="24"/>
              </w:rPr>
              <w:t>Шорыгина Т.А. Беседы о правилах дорожного движения с детьми 5-8 лет – М.: ТЦ Сфера, 2020. – 80</w:t>
            </w:r>
          </w:p>
          <w:p w14:paraId="1B93A65D">
            <w:pPr>
              <w:spacing w:line="276" w:lineRule="auto"/>
              <w:contextualSpacing/>
              <w:rPr>
                <w:sz w:val="24"/>
                <w:szCs w:val="24"/>
              </w:rPr>
            </w:pPr>
            <w:r>
              <w:rPr>
                <w:sz w:val="24"/>
                <w:szCs w:val="24"/>
              </w:rPr>
              <w:t>Чермашенцева О.В. Основы безопасного поведения дошкольников: занятия, планирование, рекомендации.- Волгоград: Учитель, 2012 – 207 с.</w:t>
            </w:r>
          </w:p>
          <w:p w14:paraId="61E0E2BF">
            <w:pPr>
              <w:spacing w:line="276" w:lineRule="auto"/>
              <w:contextualSpacing/>
              <w:rPr>
                <w:i/>
                <w:sz w:val="24"/>
                <w:szCs w:val="24"/>
              </w:rPr>
            </w:pPr>
            <w:r>
              <w:rPr>
                <w:i/>
                <w:sz w:val="24"/>
                <w:szCs w:val="24"/>
              </w:rPr>
              <w:t>Сфера социальных отношений</w:t>
            </w:r>
          </w:p>
          <w:p w14:paraId="0C4A9227">
            <w:pPr>
              <w:spacing w:line="276" w:lineRule="auto"/>
              <w:contextualSpacing/>
              <w:rPr>
                <w:color w:val="000000"/>
                <w:sz w:val="24"/>
                <w:szCs w:val="24"/>
              </w:rPr>
            </w:pPr>
            <w:r>
              <w:rPr>
                <w:color w:val="000000"/>
                <w:sz w:val="24"/>
                <w:szCs w:val="24"/>
              </w:rPr>
              <w:t>Безгина О.Ю. Речевой этикет старших дошкольников. Методическое пособие для воспитателей – М.: Мозаика-Синтез, 2004 – 40 с.</w:t>
            </w:r>
          </w:p>
          <w:p w14:paraId="598741A5">
            <w:pPr>
              <w:spacing w:line="276" w:lineRule="auto"/>
              <w:contextualSpacing/>
              <w:rPr>
                <w:color w:val="000000"/>
                <w:sz w:val="24"/>
                <w:szCs w:val="24"/>
              </w:rPr>
            </w:pPr>
            <w:r>
              <w:rPr>
                <w:color w:val="000000"/>
                <w:sz w:val="24"/>
                <w:szCs w:val="24"/>
              </w:rPr>
              <w:t>Богуславская Н.Е., Купина Н.А. Веселый этикет – Екатеринбург АРД ЛТД. 1999 – 192</w:t>
            </w:r>
          </w:p>
          <w:p w14:paraId="27960A6A">
            <w:pPr>
              <w:spacing w:line="276" w:lineRule="auto"/>
              <w:contextualSpacing/>
              <w:rPr>
                <w:color w:val="000000"/>
                <w:sz w:val="24"/>
                <w:szCs w:val="24"/>
              </w:rPr>
            </w:pPr>
            <w:r>
              <w:rPr>
                <w:color w:val="000000"/>
                <w:sz w:val="24"/>
                <w:szCs w:val="24"/>
              </w:rPr>
              <w:t>Васа О., Потапов С. Уроки вежливости: Этикет для детей. – М.АСТ-ПРЕСС, 2001.</w:t>
            </w:r>
          </w:p>
          <w:p w14:paraId="5D8A9905">
            <w:pPr>
              <w:spacing w:line="276" w:lineRule="auto"/>
              <w:contextualSpacing/>
              <w:rPr>
                <w:color w:val="000000"/>
                <w:sz w:val="24"/>
                <w:szCs w:val="24"/>
              </w:rPr>
            </w:pPr>
            <w:r>
              <w:rPr>
                <w:color w:val="000000"/>
                <w:sz w:val="24"/>
                <w:szCs w:val="24"/>
              </w:rPr>
              <w:t>Корчинова О.В. Детский этикет Ростов-на- Дону Феникс, 2002 – 192.</w:t>
            </w:r>
          </w:p>
          <w:p w14:paraId="39FA7E03">
            <w:pPr>
              <w:spacing w:line="276" w:lineRule="auto"/>
              <w:contextualSpacing/>
              <w:rPr>
                <w:color w:val="000000"/>
                <w:sz w:val="24"/>
                <w:szCs w:val="24"/>
              </w:rPr>
            </w:pPr>
            <w:r>
              <w:rPr>
                <w:color w:val="000000"/>
                <w:sz w:val="24"/>
                <w:szCs w:val="24"/>
              </w:rPr>
              <w:t>Можейко  А.В.,Войтова И.Д., Гуськова М.А.  Развитие познавательной и эмоциональной сфер дошкольников. Творческий центр Москва,Ю 2009 – 128 с.</w:t>
            </w:r>
          </w:p>
          <w:p w14:paraId="00B93E1B">
            <w:pPr>
              <w:spacing w:line="276" w:lineRule="auto"/>
              <w:contextualSpacing/>
              <w:rPr>
                <w:sz w:val="24"/>
                <w:szCs w:val="24"/>
              </w:rPr>
            </w:pPr>
            <w:r>
              <w:rPr>
                <w:sz w:val="24"/>
                <w:szCs w:val="24"/>
              </w:rPr>
              <w:t>Мулько И.Ф. Социально-нравственное воспитание детей 5-7 лети: Методическое пособие. – М.: ТЦ Сфера, 2007</w:t>
            </w:r>
          </w:p>
          <w:p w14:paraId="64844DD2">
            <w:pPr>
              <w:spacing w:line="276" w:lineRule="auto"/>
              <w:contextualSpacing/>
              <w:rPr>
                <w:color w:val="000000"/>
                <w:sz w:val="24"/>
                <w:szCs w:val="24"/>
              </w:rPr>
            </w:pPr>
            <w:r>
              <w:rPr>
                <w:color w:val="000000"/>
                <w:sz w:val="24"/>
                <w:szCs w:val="24"/>
              </w:rPr>
              <w:t>Петерина С.В. Воспитание культуры поведения у детей дошкольного возраста: Кн. Для воспитателядет. Сада. – М.: Просвещение.</w:t>
            </w:r>
          </w:p>
          <w:p w14:paraId="50087F2D">
            <w:pPr>
              <w:spacing w:line="276" w:lineRule="auto"/>
              <w:contextualSpacing/>
              <w:rPr>
                <w:color w:val="000000"/>
                <w:sz w:val="24"/>
                <w:szCs w:val="24"/>
              </w:rPr>
            </w:pPr>
            <w:r>
              <w:rPr>
                <w:color w:val="000000"/>
                <w:sz w:val="24"/>
                <w:szCs w:val="24"/>
              </w:rPr>
              <w:t>Ряжева Н.Л. Развитие эмоционального мира детей. Популярное пособие для педагогов – Ярославль, Академия развития, 2006 – 208 с.</w:t>
            </w:r>
          </w:p>
          <w:p w14:paraId="502EA215">
            <w:pPr>
              <w:spacing w:line="276" w:lineRule="auto"/>
              <w:contextualSpacing/>
              <w:rPr>
                <w:color w:val="000000"/>
                <w:sz w:val="24"/>
                <w:szCs w:val="24"/>
              </w:rPr>
            </w:pPr>
            <w:r>
              <w:rPr>
                <w:color w:val="000000"/>
                <w:sz w:val="24"/>
                <w:szCs w:val="24"/>
              </w:rPr>
              <w:t>Чермашенцеваа О.В. Основы безопасного поведения дошольников – Волгоград, Учитель 2012 – 207.</w:t>
            </w:r>
          </w:p>
          <w:p w14:paraId="752F0D68">
            <w:pPr>
              <w:spacing w:line="276" w:lineRule="auto"/>
              <w:contextualSpacing/>
              <w:rPr>
                <w:color w:val="000000"/>
                <w:sz w:val="24"/>
                <w:szCs w:val="24"/>
              </w:rPr>
            </w:pPr>
            <w:r>
              <w:rPr>
                <w:color w:val="000000"/>
                <w:sz w:val="24"/>
                <w:szCs w:val="24"/>
              </w:rPr>
              <w:t>Шипицына Л.М., Защиринская О.В. Азбука общения: Развитие личности ребенка, навыков общения со взрослыми и сверстниками (Для детей от 3 до 6 лет) – «ДЕТСТВО-ПРЕСС». 2001 – 384 с.</w:t>
            </w:r>
          </w:p>
          <w:p w14:paraId="433C8515">
            <w:pPr>
              <w:spacing w:line="276" w:lineRule="auto"/>
              <w:contextualSpacing/>
              <w:rPr>
                <w:color w:val="000000"/>
                <w:sz w:val="24"/>
                <w:szCs w:val="24"/>
              </w:rPr>
            </w:pPr>
            <w:r>
              <w:rPr>
                <w:color w:val="000000"/>
                <w:sz w:val="24"/>
                <w:szCs w:val="24"/>
              </w:rPr>
              <w:t>Шорыгина «Беседы о правилах дорожного движения с детьми 5 – 8 лет. – 2-е изд., испр. – М.: ТЦ Сфера, 2020 – 80 с.</w:t>
            </w:r>
          </w:p>
          <w:p w14:paraId="0DEAC5F6">
            <w:pPr>
              <w:spacing w:line="276" w:lineRule="auto"/>
              <w:contextualSpacing/>
              <w:rPr>
                <w:color w:val="000000"/>
                <w:sz w:val="24"/>
                <w:szCs w:val="24"/>
              </w:rPr>
            </w:pPr>
          </w:p>
          <w:p w14:paraId="0505A2BF">
            <w:pPr>
              <w:spacing w:line="276" w:lineRule="auto"/>
              <w:contextualSpacing/>
              <w:rPr>
                <w:i/>
                <w:color w:val="000000"/>
                <w:sz w:val="24"/>
                <w:szCs w:val="24"/>
              </w:rPr>
            </w:pPr>
            <w:r>
              <w:rPr>
                <w:i/>
                <w:color w:val="000000"/>
                <w:sz w:val="24"/>
                <w:szCs w:val="24"/>
              </w:rPr>
              <w:t>Основы гражданственности и патриотизма</w:t>
            </w:r>
          </w:p>
          <w:p w14:paraId="2ED44B1E">
            <w:pPr>
              <w:spacing w:line="276" w:lineRule="auto"/>
              <w:contextualSpacing/>
              <w:rPr>
                <w:color w:val="000000"/>
                <w:sz w:val="24"/>
                <w:szCs w:val="24"/>
              </w:rPr>
            </w:pPr>
            <w:r>
              <w:rPr>
                <w:color w:val="000000"/>
                <w:sz w:val="24"/>
                <w:szCs w:val="24"/>
              </w:rPr>
              <w:t>Беседы о Великой Отечественной войне – 2-е изд – М.: ТЦ Сфера, 2020 – 160 с.</w:t>
            </w:r>
          </w:p>
          <w:p w14:paraId="09943077">
            <w:pPr>
              <w:spacing w:line="276" w:lineRule="auto"/>
              <w:contextualSpacing/>
              <w:rPr>
                <w:color w:val="000000"/>
                <w:sz w:val="24"/>
                <w:szCs w:val="24"/>
              </w:rPr>
            </w:pPr>
            <w:r>
              <w:rPr>
                <w:color w:val="000000"/>
                <w:sz w:val="24"/>
                <w:szCs w:val="24"/>
              </w:rPr>
              <w:t>Князева О.Л., Маханева М.Д. Приобщение детей к истокам русской народной культуры Санкт-Петербург, детство-Пресс, 1998.</w:t>
            </w:r>
          </w:p>
          <w:p w14:paraId="642D8459">
            <w:pPr>
              <w:spacing w:line="276" w:lineRule="auto"/>
              <w:contextualSpacing/>
              <w:rPr>
                <w:color w:val="000000"/>
                <w:sz w:val="24"/>
                <w:szCs w:val="24"/>
              </w:rPr>
            </w:pPr>
            <w:r>
              <w:rPr>
                <w:color w:val="000000"/>
                <w:sz w:val="24"/>
                <w:szCs w:val="24"/>
              </w:rPr>
              <w:t>Кондрыкинаская Л.А. Дошкольникам о защитниках отечества. Методическое пособие по патриотическому воспитанию в ДОУ – М.: ТЦ Сфера. 2006</w:t>
            </w:r>
          </w:p>
          <w:p w14:paraId="298AFF3D">
            <w:pPr>
              <w:spacing w:line="276" w:lineRule="auto"/>
              <w:contextualSpacing/>
              <w:rPr>
                <w:color w:val="000000"/>
                <w:sz w:val="24"/>
                <w:szCs w:val="24"/>
              </w:rPr>
            </w:pPr>
            <w:r>
              <w:rPr>
                <w:color w:val="000000"/>
                <w:sz w:val="24"/>
                <w:szCs w:val="24"/>
              </w:rPr>
              <w:t>Косарева В.Н. Народная культура и традиции: занятия с длетьми 3-7 лет – Волгоград, Учитель - 159</w:t>
            </w:r>
          </w:p>
          <w:p w14:paraId="423A3BFB">
            <w:pPr>
              <w:spacing w:line="276" w:lineRule="auto"/>
              <w:contextualSpacing/>
              <w:rPr>
                <w:color w:val="000000"/>
                <w:sz w:val="24"/>
                <w:szCs w:val="24"/>
              </w:rPr>
            </w:pPr>
            <w:r>
              <w:rPr>
                <w:color w:val="000000"/>
                <w:sz w:val="24"/>
                <w:szCs w:val="24"/>
              </w:rPr>
              <w:t>Натарова В.И., Карпухина Н.И и др. Моя страна Возрождение национальной культуры и воспитание   Воронеж: ТЦ Учитель:. 2005 – 205 с. нравственно-патриотических чувств.  Практическое пособие для воспитателей и методистов ДОУ.</w:t>
            </w:r>
          </w:p>
          <w:p w14:paraId="13950095">
            <w:pPr>
              <w:spacing w:line="276" w:lineRule="auto"/>
              <w:contextualSpacing/>
              <w:rPr>
                <w:color w:val="000000"/>
                <w:sz w:val="24"/>
                <w:szCs w:val="24"/>
              </w:rPr>
            </w:pPr>
            <w:r>
              <w:rPr>
                <w:color w:val="000000"/>
                <w:sz w:val="24"/>
                <w:szCs w:val="24"/>
              </w:rPr>
              <w:t>Ривина Е.К. Герб и флаг России. Знакомим дошкольников и младших школьников с государственными символами – М.: АРТИ, 2004 – 64 с.</w:t>
            </w:r>
          </w:p>
          <w:p w14:paraId="20847F72">
            <w:pPr>
              <w:spacing w:line="276" w:lineRule="auto"/>
              <w:contextualSpacing/>
              <w:rPr>
                <w:color w:val="000000"/>
                <w:sz w:val="24"/>
                <w:szCs w:val="24"/>
              </w:rPr>
            </w:pPr>
            <w:r>
              <w:rPr>
                <w:color w:val="000000"/>
                <w:sz w:val="24"/>
                <w:szCs w:val="24"/>
              </w:rPr>
              <w:t>Тимофеева  Л.О., Волохова Приобщение дошкольников к традициям родного края. Издательство Учитель, 2015 – 173 с.</w:t>
            </w:r>
          </w:p>
          <w:p w14:paraId="76E4F3A9">
            <w:pPr>
              <w:spacing w:line="276" w:lineRule="auto"/>
              <w:contextualSpacing/>
              <w:rPr>
                <w:color w:val="000000"/>
                <w:sz w:val="24"/>
                <w:szCs w:val="24"/>
              </w:rPr>
            </w:pPr>
            <w:r>
              <w:rPr>
                <w:color w:val="000000"/>
                <w:sz w:val="24"/>
                <w:szCs w:val="24"/>
              </w:rPr>
              <w:t xml:space="preserve">Шорыгина Т.А. Наша Родина – Россия. Методическое пособие. – М.: ТЦ Сфера, 2011 – 96 </w:t>
            </w:r>
          </w:p>
          <w:p w14:paraId="410766BD">
            <w:pPr>
              <w:spacing w:line="276" w:lineRule="auto"/>
              <w:contextualSpacing/>
              <w:rPr>
                <w:color w:val="000000"/>
                <w:sz w:val="24"/>
                <w:szCs w:val="24"/>
              </w:rPr>
            </w:pPr>
          </w:p>
          <w:p w14:paraId="1043FB06">
            <w:pPr>
              <w:pStyle w:val="16"/>
              <w:numPr>
                <w:ilvl w:val="0"/>
                <w:numId w:val="39"/>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ПОЗНАВАТЕЛЬНОЕ РАЗВИТИЕ</w:t>
            </w:r>
          </w:p>
          <w:p w14:paraId="1302F400">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3B0190FB">
            <w:pPr>
              <w:adjustRightInd w:val="0"/>
              <w:spacing w:line="276" w:lineRule="auto"/>
              <w:rPr>
                <w:rFonts w:eastAsiaTheme="minorHAnsi"/>
                <w:color w:val="000000"/>
                <w:sz w:val="24"/>
                <w:szCs w:val="24"/>
              </w:rPr>
            </w:pPr>
            <w:r>
              <w:rPr>
                <w:rFonts w:eastAsiaTheme="minorHAnsi"/>
                <w:color w:val="000000"/>
                <w:sz w:val="24"/>
                <w:szCs w:val="24"/>
              </w:rPr>
              <w:t>-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69335723">
            <w:pPr>
              <w:adjustRightInd w:val="0"/>
              <w:spacing w:line="276" w:lineRule="auto"/>
              <w:rPr>
                <w:rFonts w:eastAsiaTheme="minorHAnsi"/>
                <w:color w:val="000000"/>
                <w:sz w:val="24"/>
                <w:szCs w:val="24"/>
              </w:rPr>
            </w:pPr>
            <w:r>
              <w:rPr>
                <w:rFonts w:eastAsiaTheme="minorHAnsi"/>
                <w:color w:val="000000"/>
                <w:sz w:val="24"/>
                <w:szCs w:val="24"/>
              </w:rPr>
              <w:t>-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032BADEC">
            <w:pPr>
              <w:adjustRightInd w:val="0"/>
              <w:spacing w:line="276" w:lineRule="auto"/>
              <w:rPr>
                <w:rFonts w:eastAsiaTheme="minorHAnsi"/>
                <w:color w:val="000000"/>
                <w:sz w:val="24"/>
                <w:szCs w:val="24"/>
              </w:rPr>
            </w:pPr>
            <w:r>
              <w:rPr>
                <w:rFonts w:eastAsiaTheme="minorHAnsi"/>
                <w:color w:val="000000"/>
                <w:sz w:val="24"/>
                <w:szCs w:val="24"/>
              </w:rPr>
              <w:t>- 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5219D742">
            <w:pPr>
              <w:spacing w:line="276" w:lineRule="auto"/>
              <w:contextualSpacing/>
              <w:rPr>
                <w:i/>
                <w:color w:val="000000"/>
                <w:sz w:val="24"/>
                <w:szCs w:val="24"/>
              </w:rPr>
            </w:pPr>
            <w:r>
              <w:rPr>
                <w:i/>
                <w:sz w:val="24"/>
                <w:szCs w:val="24"/>
              </w:rPr>
              <w:t>Сенсорные эталоны</w:t>
            </w:r>
            <w:r>
              <w:rPr>
                <w:i/>
                <w:color w:val="000000"/>
                <w:sz w:val="24"/>
                <w:szCs w:val="24"/>
              </w:rPr>
              <w:t xml:space="preserve"> Математическое развитие</w:t>
            </w:r>
          </w:p>
          <w:p w14:paraId="03733E1D">
            <w:pPr>
              <w:spacing w:line="276" w:lineRule="auto"/>
              <w:contextualSpacing/>
              <w:rPr>
                <w:sz w:val="24"/>
                <w:szCs w:val="24"/>
              </w:rPr>
            </w:pPr>
            <w:r>
              <w:rPr>
                <w:sz w:val="24"/>
                <w:szCs w:val="24"/>
              </w:rPr>
              <w:t>Башаева Т.В. Развитие восприятия у детей. Форма, цвет, звук. Популярное пособие для родителей и педагогов. Ярославль, 2007</w:t>
            </w:r>
          </w:p>
          <w:p w14:paraId="3500249B">
            <w:pPr>
              <w:spacing w:line="276" w:lineRule="auto"/>
              <w:contextualSpacing/>
              <w:rPr>
                <w:sz w:val="24"/>
                <w:szCs w:val="24"/>
              </w:rPr>
            </w:pPr>
            <w:r>
              <w:rPr>
                <w:sz w:val="24"/>
                <w:szCs w:val="24"/>
              </w:rPr>
              <w:t xml:space="preserve">Венгер Л.А. «Игры и упражнения по развитию умственных способностей у детей дошкольного возраста». </w:t>
            </w:r>
          </w:p>
          <w:p w14:paraId="2D6F55A0">
            <w:pPr>
              <w:spacing w:line="276" w:lineRule="auto"/>
              <w:contextualSpacing/>
              <w:rPr>
                <w:sz w:val="24"/>
                <w:szCs w:val="24"/>
              </w:rPr>
            </w:pPr>
            <w:r>
              <w:rPr>
                <w:sz w:val="24"/>
                <w:szCs w:val="24"/>
              </w:rPr>
              <w:t>Венгер Л.А. Воспитание сенсорной культуры ребенка от рождения до 6 лет. Кн. для воспитателей детского сада/ Л.А. Венгер, Э.Г. Пилюгина – М.: Просвещение – 1998 – 144 с.</w:t>
            </w:r>
          </w:p>
          <w:p w14:paraId="73192BF5">
            <w:pPr>
              <w:spacing w:line="276" w:lineRule="auto"/>
              <w:contextualSpacing/>
              <w:rPr>
                <w:sz w:val="24"/>
                <w:szCs w:val="24"/>
              </w:rPr>
            </w:pPr>
            <w:r>
              <w:rPr>
                <w:sz w:val="24"/>
                <w:szCs w:val="24"/>
              </w:rPr>
              <w:t>Ерофеева Т.И., Л.Н. Павлова, В.П.Новикова «Математика для дошкольников (методические рекомендации).</w:t>
            </w:r>
          </w:p>
          <w:p w14:paraId="30624D9B">
            <w:pPr>
              <w:spacing w:line="276" w:lineRule="auto"/>
              <w:contextualSpacing/>
              <w:rPr>
                <w:sz w:val="24"/>
                <w:szCs w:val="24"/>
              </w:rPr>
            </w:pPr>
            <w:r>
              <w:rPr>
                <w:sz w:val="24"/>
                <w:szCs w:val="24"/>
              </w:rPr>
              <w:t>Казинцева Е.А., Померанцева И.В. Формирование математических представлений. Конспекты занятий в старшей группе – Волгоград: Учитель. 2011 – 175</w:t>
            </w:r>
          </w:p>
          <w:p w14:paraId="78D54424">
            <w:pPr>
              <w:spacing w:line="276" w:lineRule="auto"/>
              <w:contextualSpacing/>
              <w:rPr>
                <w:sz w:val="24"/>
                <w:szCs w:val="24"/>
              </w:rPr>
            </w:pPr>
            <w:r>
              <w:rPr>
                <w:sz w:val="24"/>
                <w:szCs w:val="24"/>
              </w:rPr>
              <w:t>Колесниова Е.В. Математика для детей 5-6 летУчебно-методическое пособие к рабочей тетради «Я считаю до пяти». 2-е изд.- М.: ТЦ Сфера, 2015.  – 96</w:t>
            </w:r>
          </w:p>
          <w:p w14:paraId="56191881">
            <w:pPr>
              <w:spacing w:line="276" w:lineRule="auto"/>
              <w:contextualSpacing/>
              <w:rPr>
                <w:sz w:val="24"/>
                <w:szCs w:val="24"/>
              </w:rPr>
            </w:pPr>
            <w:r>
              <w:rPr>
                <w:sz w:val="24"/>
                <w:szCs w:val="24"/>
              </w:rPr>
              <w:t>Колесникова Е.В. Я считаю до десяти. Математика для детей 5-6 лет – М.: ТЦ Сфера, 2019 – 64 с (Математические ступеньки) – тетрадь.</w:t>
            </w:r>
          </w:p>
          <w:p w14:paraId="5DC7DB4F">
            <w:pPr>
              <w:spacing w:line="276" w:lineRule="auto"/>
              <w:contextualSpacing/>
              <w:rPr>
                <w:sz w:val="24"/>
                <w:szCs w:val="24"/>
              </w:rPr>
            </w:pPr>
            <w:r>
              <w:rPr>
                <w:sz w:val="24"/>
                <w:szCs w:val="24"/>
              </w:rPr>
              <w:t xml:space="preserve">Михайлова З.А. «Игровые занимательные задачи для дошкольников»- СПб.: ДЕТСТВО ПРЕСС, 2007 </w:t>
            </w:r>
          </w:p>
          <w:p w14:paraId="7A0A0110">
            <w:pPr>
              <w:spacing w:line="276" w:lineRule="auto"/>
              <w:contextualSpacing/>
              <w:rPr>
                <w:sz w:val="24"/>
                <w:szCs w:val="24"/>
              </w:rPr>
            </w:pPr>
            <w:r>
              <w:rPr>
                <w:sz w:val="24"/>
                <w:szCs w:val="24"/>
              </w:rPr>
              <w:t>Михайлова З.А., Носова Е.А. Логико-математическое развитие дошкольников: игры с логическими блоками Дьенеша и цветными палочками Кюизинера- СПб.: «Детство-пресс», 2013г</w:t>
            </w:r>
          </w:p>
          <w:p w14:paraId="740A6AEB">
            <w:pPr>
              <w:spacing w:line="276" w:lineRule="auto"/>
              <w:contextualSpacing/>
              <w:rPr>
                <w:sz w:val="24"/>
                <w:szCs w:val="24"/>
              </w:rPr>
            </w:pPr>
            <w:r>
              <w:rPr>
                <w:sz w:val="24"/>
                <w:szCs w:val="24"/>
              </w:rPr>
              <w:t>Михайлова З.А., Чеплашкина И.Н. Первые шаги в математику. Проблемно-игровые ситуации для детей 4-5 лет -СПб.: ДЕТСТВО ПРЕСС, 2007</w:t>
            </w:r>
          </w:p>
          <w:p w14:paraId="58CC2857">
            <w:pPr>
              <w:spacing w:line="276" w:lineRule="auto"/>
              <w:contextualSpacing/>
              <w:rPr>
                <w:sz w:val="24"/>
                <w:szCs w:val="24"/>
              </w:rPr>
            </w:pPr>
            <w:r>
              <w:rPr>
                <w:sz w:val="24"/>
                <w:szCs w:val="24"/>
              </w:rPr>
              <w:t>В.П.Новикова «Математика в детском саду» (методическое пособие).</w:t>
            </w:r>
          </w:p>
          <w:p w14:paraId="2B28491E">
            <w:pPr>
              <w:spacing w:line="276" w:lineRule="auto"/>
              <w:contextualSpacing/>
              <w:rPr>
                <w:sz w:val="24"/>
                <w:szCs w:val="24"/>
              </w:rPr>
            </w:pPr>
            <w:r>
              <w:rPr>
                <w:sz w:val="24"/>
                <w:szCs w:val="24"/>
              </w:rPr>
              <w:t xml:space="preserve">Носова Е.А. Логика и математика для дошкольников- СПб.: ДЕТСТВО-ПРЕСС,2000 </w:t>
            </w:r>
          </w:p>
          <w:p w14:paraId="07F8DAE2">
            <w:pPr>
              <w:spacing w:line="276" w:lineRule="auto"/>
              <w:contextualSpacing/>
              <w:rPr>
                <w:sz w:val="24"/>
                <w:szCs w:val="24"/>
              </w:rPr>
            </w:pPr>
            <w:r>
              <w:rPr>
                <w:sz w:val="24"/>
                <w:szCs w:val="24"/>
              </w:rPr>
              <w:t>Э.Г. Пилюгина «Сенсорные способности малыша» ТЦ МОЗАИКА-СИТЕЗ 2003г</w:t>
            </w:r>
          </w:p>
          <w:p w14:paraId="76FFB718">
            <w:pPr>
              <w:spacing w:line="276" w:lineRule="auto"/>
              <w:contextualSpacing/>
              <w:rPr>
                <w:sz w:val="24"/>
                <w:szCs w:val="24"/>
              </w:rPr>
            </w:pPr>
            <w:r>
              <w:rPr>
                <w:sz w:val="24"/>
                <w:szCs w:val="24"/>
              </w:rPr>
              <w:t>Теплякова О.Н. Обучающие игры – М.: ИздатедльствоОнис. 2011 – 128 с.</w:t>
            </w:r>
          </w:p>
          <w:p w14:paraId="55B44F3D">
            <w:pPr>
              <w:spacing w:line="276" w:lineRule="auto"/>
              <w:contextualSpacing/>
              <w:rPr>
                <w:sz w:val="24"/>
                <w:szCs w:val="24"/>
              </w:rPr>
            </w:pPr>
            <w:r>
              <w:rPr>
                <w:sz w:val="24"/>
                <w:szCs w:val="24"/>
              </w:rPr>
              <w:t xml:space="preserve">Л.И. Тихонова Математика в играх с LEGO-конструктором-СПб.: ДЕТСТВО-ПРЕСС,2001 </w:t>
            </w:r>
          </w:p>
          <w:p w14:paraId="61093167">
            <w:pPr>
              <w:spacing w:line="276" w:lineRule="auto"/>
              <w:contextualSpacing/>
              <w:rPr>
                <w:sz w:val="24"/>
                <w:szCs w:val="24"/>
              </w:rPr>
            </w:pPr>
            <w:r>
              <w:rPr>
                <w:sz w:val="24"/>
                <w:szCs w:val="24"/>
              </w:rPr>
              <w:t xml:space="preserve">Никитин Б.П. Ступеньки творчества, или развивающие игры.-М.:Просвещение, 1991 </w:t>
            </w:r>
          </w:p>
          <w:p w14:paraId="7898DC0E">
            <w:pPr>
              <w:spacing w:line="276" w:lineRule="auto"/>
              <w:contextualSpacing/>
              <w:rPr>
                <w:i/>
                <w:sz w:val="24"/>
                <w:szCs w:val="24"/>
              </w:rPr>
            </w:pPr>
            <w:r>
              <w:rPr>
                <w:i/>
                <w:sz w:val="24"/>
                <w:szCs w:val="24"/>
              </w:rPr>
              <w:t>Природа</w:t>
            </w:r>
          </w:p>
          <w:p w14:paraId="71619CB5">
            <w:pPr>
              <w:spacing w:line="276" w:lineRule="auto"/>
              <w:contextualSpacing/>
              <w:rPr>
                <w:sz w:val="24"/>
                <w:szCs w:val="24"/>
              </w:rPr>
            </w:pPr>
            <w:r>
              <w:rPr>
                <w:sz w:val="24"/>
                <w:szCs w:val="24"/>
              </w:rPr>
              <w:t>ВоронкевичО.А.Добро пожаловать в экологию! Перспективный план работы по формированию экологической культуры у детей младшего и среднего дошкольного возраста – СПб: «ДЕТСТВО- ПРЕСС», 2001 – 160 с</w:t>
            </w:r>
          </w:p>
          <w:p w14:paraId="52B7F4A9">
            <w:pPr>
              <w:spacing w:line="276" w:lineRule="auto"/>
              <w:contextualSpacing/>
              <w:rPr>
                <w:sz w:val="24"/>
                <w:szCs w:val="24"/>
              </w:rPr>
            </w:pPr>
            <w:r>
              <w:rPr>
                <w:sz w:val="24"/>
                <w:szCs w:val="24"/>
              </w:rPr>
              <w:t>Воронкевич О.А. «Добро пожаловать в экологию!» Парциальная программа – «ДЕТСТВО-ПРЕСС», 2020 – 144 с.</w:t>
            </w:r>
          </w:p>
          <w:p w14:paraId="2914F142">
            <w:pPr>
              <w:spacing w:line="276" w:lineRule="auto"/>
              <w:contextualSpacing/>
              <w:rPr>
                <w:sz w:val="24"/>
                <w:szCs w:val="24"/>
              </w:rPr>
            </w:pPr>
            <w:r>
              <w:rPr>
                <w:sz w:val="24"/>
                <w:szCs w:val="24"/>
              </w:rPr>
              <w:t xml:space="preserve">Горбатенко О.Ф. Система экологического воспитания в дошкольных образовательных учреждениях. Волгоград Учитель 2006г. </w:t>
            </w:r>
          </w:p>
          <w:p w14:paraId="138EED1D">
            <w:pPr>
              <w:spacing w:line="276" w:lineRule="auto"/>
              <w:contextualSpacing/>
              <w:rPr>
                <w:sz w:val="24"/>
                <w:szCs w:val="24"/>
              </w:rPr>
            </w:pPr>
            <w:r>
              <w:rPr>
                <w:sz w:val="24"/>
                <w:szCs w:val="24"/>
              </w:rPr>
              <w:t>ГусароваН.А.. Беседы по картинке времена года. 1999г., «Детство – Пресс», Санкт-Петербург</w:t>
            </w:r>
          </w:p>
          <w:p w14:paraId="75FA7FE4">
            <w:pPr>
              <w:spacing w:line="276" w:lineRule="auto"/>
              <w:contextualSpacing/>
              <w:rPr>
                <w:sz w:val="24"/>
                <w:szCs w:val="24"/>
              </w:rPr>
            </w:pPr>
            <w:r>
              <w:rPr>
                <w:sz w:val="24"/>
                <w:szCs w:val="24"/>
              </w:rPr>
              <w:t>Иванова А.И. Человек. Естественнонаучные наблюдения и эксперименты в детском саду. М.: ТЦ Сфера, 2010г.</w:t>
            </w:r>
          </w:p>
          <w:p w14:paraId="6804FEBB">
            <w:pPr>
              <w:spacing w:line="276" w:lineRule="auto"/>
              <w:contextualSpacing/>
              <w:rPr>
                <w:sz w:val="24"/>
                <w:szCs w:val="24"/>
              </w:rPr>
            </w:pPr>
            <w:r>
              <w:rPr>
                <w:sz w:val="24"/>
                <w:szCs w:val="24"/>
              </w:rPr>
              <w:t>Иванова А.И. Экологические наблюдения и эксперименты в детском саду. Москва ТЦ СФЕРА,</w:t>
            </w:r>
          </w:p>
          <w:p w14:paraId="781E14CE">
            <w:pPr>
              <w:spacing w:line="276" w:lineRule="auto"/>
              <w:contextualSpacing/>
              <w:rPr>
                <w:sz w:val="24"/>
                <w:szCs w:val="24"/>
              </w:rPr>
            </w:pPr>
            <w:r>
              <w:rPr>
                <w:sz w:val="24"/>
                <w:szCs w:val="24"/>
              </w:rPr>
              <w:t>Место игры в экологическом воспитании дошкольников: Пособие для специалистов по дошкольному воспитанию. – М.: Новая школа, 2006 – 48 с.</w:t>
            </w:r>
          </w:p>
          <w:p w14:paraId="06B18FF0">
            <w:pPr>
              <w:spacing w:line="276" w:lineRule="auto"/>
              <w:contextualSpacing/>
              <w:rPr>
                <w:sz w:val="24"/>
                <w:szCs w:val="24"/>
              </w:rPr>
            </w:pPr>
            <w:r>
              <w:rPr>
                <w:sz w:val="24"/>
                <w:szCs w:val="24"/>
              </w:rPr>
              <w:t>Кондратьева Н.Н. «МЫ» Программа экологического образования детей – 2-е изд..испр, доп.  – СПб «Детство – пресс». 2000 – 240</w:t>
            </w:r>
          </w:p>
          <w:p w14:paraId="296DBC9B">
            <w:pPr>
              <w:spacing w:line="276" w:lineRule="auto"/>
              <w:contextualSpacing/>
              <w:rPr>
                <w:sz w:val="24"/>
                <w:szCs w:val="24"/>
              </w:rPr>
            </w:pPr>
            <w:r>
              <w:rPr>
                <w:sz w:val="24"/>
                <w:szCs w:val="24"/>
              </w:rPr>
              <w:t>Рыжова Н.А. Экологические сказки – Сыктывкар: издательство «Титул», 2014 – 64 с.</w:t>
            </w:r>
          </w:p>
          <w:p w14:paraId="66C5980F">
            <w:pPr>
              <w:spacing w:line="276" w:lineRule="auto"/>
              <w:contextualSpacing/>
              <w:rPr>
                <w:sz w:val="24"/>
                <w:szCs w:val="24"/>
              </w:rPr>
            </w:pPr>
            <w:r>
              <w:rPr>
                <w:sz w:val="24"/>
                <w:szCs w:val="24"/>
              </w:rPr>
              <w:t>Рыжова Н.А. Что у нас под ногами. Блок занятий. Песок. Глина. Камни – М.: «КАРАПУЗ-ДИДАКТИКА», 2005 – 224 с.</w:t>
            </w:r>
          </w:p>
          <w:p w14:paraId="0B9502A0">
            <w:pPr>
              <w:spacing w:line="276" w:lineRule="auto"/>
              <w:contextualSpacing/>
              <w:rPr>
                <w:sz w:val="24"/>
                <w:szCs w:val="24"/>
              </w:rPr>
            </w:pPr>
            <w:r>
              <w:rPr>
                <w:sz w:val="24"/>
                <w:szCs w:val="24"/>
              </w:rPr>
              <w:t>Рыжова Н.А. «Письма животным». Методическое пособие для детского сада и начальной школы -  М.: Мосприрода. 2016 – 178 с.</w:t>
            </w:r>
          </w:p>
          <w:p w14:paraId="6DD1B2D7">
            <w:pPr>
              <w:spacing w:line="276" w:lineRule="auto"/>
              <w:contextualSpacing/>
              <w:rPr>
                <w:sz w:val="24"/>
                <w:szCs w:val="24"/>
              </w:rPr>
            </w:pPr>
            <w:r>
              <w:rPr>
                <w:sz w:val="24"/>
                <w:szCs w:val="24"/>
              </w:rPr>
              <w:t>Рыжова Н.А. Воздух вокруг нас – М.: Обруч 2013 м- 208 с.</w:t>
            </w:r>
          </w:p>
          <w:p w14:paraId="3F707F96">
            <w:pPr>
              <w:spacing w:line="276" w:lineRule="auto"/>
              <w:contextualSpacing/>
              <w:rPr>
                <w:sz w:val="24"/>
                <w:szCs w:val="24"/>
              </w:rPr>
            </w:pPr>
            <w:r>
              <w:rPr>
                <w:sz w:val="24"/>
                <w:szCs w:val="24"/>
              </w:rPr>
              <w:t>Рыжова Н.А. Наш дом – природа. Программа по экологическому образованию дошкольников – М.: Линка-Пресс, 2017 – 224 с.</w:t>
            </w:r>
          </w:p>
          <w:p w14:paraId="25178177">
            <w:pPr>
              <w:spacing w:line="276" w:lineRule="auto"/>
              <w:contextualSpacing/>
              <w:rPr>
                <w:sz w:val="24"/>
                <w:szCs w:val="24"/>
              </w:rPr>
            </w:pPr>
            <w:r>
              <w:rPr>
                <w:sz w:val="24"/>
                <w:szCs w:val="24"/>
              </w:rPr>
              <w:t>Рыжова Н.А. Исследования природы в детском саду в двух частях – 43 карточки для планирования и организации исследовательской деятельности с детьми старшего дошкольного возраста</w:t>
            </w:r>
          </w:p>
          <w:p w14:paraId="4F7643B8">
            <w:pPr>
              <w:spacing w:line="276" w:lineRule="auto"/>
              <w:contextualSpacing/>
              <w:rPr>
                <w:sz w:val="24"/>
                <w:szCs w:val="24"/>
              </w:rPr>
            </w:pPr>
            <w:r>
              <w:rPr>
                <w:sz w:val="24"/>
                <w:szCs w:val="24"/>
              </w:rPr>
              <w:t>Рыжова Л.В. Методика детского экспериментирования. С-Петербург «ДЕТСТВО-ПРЕСС» 2014г</w:t>
            </w:r>
          </w:p>
          <w:p w14:paraId="248FF0B5">
            <w:pPr>
              <w:spacing w:line="276" w:lineRule="auto"/>
              <w:contextualSpacing/>
              <w:rPr>
                <w:sz w:val="24"/>
                <w:szCs w:val="24"/>
              </w:rPr>
            </w:pPr>
            <w:r>
              <w:rPr>
                <w:sz w:val="24"/>
                <w:szCs w:val="24"/>
              </w:rPr>
              <w:t>Руднянская Е.И. Экскурсии в природу. Волгоград Учитель 2006г.</w:t>
            </w:r>
          </w:p>
          <w:p w14:paraId="6D0118C1">
            <w:pPr>
              <w:spacing w:line="276" w:lineRule="auto"/>
              <w:contextualSpacing/>
              <w:rPr>
                <w:sz w:val="24"/>
                <w:szCs w:val="24"/>
              </w:rPr>
            </w:pPr>
            <w:r>
              <w:rPr>
                <w:sz w:val="24"/>
                <w:szCs w:val="24"/>
              </w:rPr>
              <w:t xml:space="preserve">2005г. Теплюк С.Н. Занятия с детьми младшего дошкольного возраста на прогулке. Москва ВЛАДОС 2002г. </w:t>
            </w:r>
          </w:p>
          <w:p w14:paraId="0B3F18FD">
            <w:pPr>
              <w:spacing w:line="276" w:lineRule="auto"/>
              <w:contextualSpacing/>
              <w:rPr>
                <w:sz w:val="24"/>
                <w:szCs w:val="24"/>
              </w:rPr>
            </w:pPr>
            <w:r>
              <w:rPr>
                <w:sz w:val="24"/>
                <w:szCs w:val="24"/>
              </w:rPr>
              <w:t xml:space="preserve">Шорыгина Т.А. Грибы.Какиеони?-М.: Издательство Гном и Д, 2004 </w:t>
            </w:r>
          </w:p>
          <w:p w14:paraId="412B6476">
            <w:pPr>
              <w:spacing w:line="276" w:lineRule="auto"/>
              <w:contextualSpacing/>
              <w:rPr>
                <w:sz w:val="24"/>
                <w:szCs w:val="24"/>
              </w:rPr>
            </w:pPr>
            <w:r>
              <w:rPr>
                <w:sz w:val="24"/>
                <w:szCs w:val="24"/>
              </w:rPr>
              <w:t xml:space="preserve">Шорыгина Т.А. Домашние животные.Какиеони?-М.: Издательство Гном и Д, 2003 </w:t>
            </w:r>
          </w:p>
          <w:p w14:paraId="302EB362">
            <w:pPr>
              <w:spacing w:line="276" w:lineRule="auto"/>
              <w:contextualSpacing/>
              <w:rPr>
                <w:sz w:val="24"/>
                <w:szCs w:val="24"/>
              </w:rPr>
            </w:pPr>
            <w:r>
              <w:rPr>
                <w:sz w:val="24"/>
                <w:szCs w:val="24"/>
              </w:rPr>
              <w:t xml:space="preserve">Зеленые сказки: Экология для малышей.-М.: Книголюб, 2004 </w:t>
            </w:r>
          </w:p>
          <w:p w14:paraId="56A50979">
            <w:pPr>
              <w:spacing w:line="276" w:lineRule="auto"/>
              <w:contextualSpacing/>
              <w:rPr>
                <w:sz w:val="24"/>
                <w:szCs w:val="24"/>
              </w:rPr>
            </w:pPr>
            <w:r>
              <w:rPr>
                <w:sz w:val="24"/>
                <w:szCs w:val="24"/>
              </w:rPr>
              <w:t xml:space="preserve">Шорыгина Т.А. Какие звери в лесу?-М.: Издательство Гном и Д, 2005 </w:t>
            </w:r>
          </w:p>
          <w:p w14:paraId="6E2E0006">
            <w:pPr>
              <w:spacing w:line="276" w:lineRule="auto"/>
              <w:contextualSpacing/>
              <w:rPr>
                <w:sz w:val="24"/>
                <w:szCs w:val="24"/>
              </w:rPr>
            </w:pPr>
            <w:r>
              <w:rPr>
                <w:sz w:val="24"/>
                <w:szCs w:val="24"/>
              </w:rPr>
              <w:t xml:space="preserve">Шорыгина Т.А. Какие месяцы в году? Путешествие в мир природы-М.: </w:t>
            </w:r>
          </w:p>
          <w:p w14:paraId="407348E2">
            <w:pPr>
              <w:spacing w:line="276" w:lineRule="auto"/>
              <w:contextualSpacing/>
              <w:rPr>
                <w:sz w:val="24"/>
                <w:szCs w:val="24"/>
              </w:rPr>
            </w:pPr>
            <w:r>
              <w:rPr>
                <w:sz w:val="24"/>
                <w:szCs w:val="24"/>
              </w:rPr>
              <w:t xml:space="preserve">Издательство Гном и Д, 2004 </w:t>
            </w:r>
          </w:p>
          <w:p w14:paraId="51AA7351">
            <w:pPr>
              <w:spacing w:line="276" w:lineRule="auto"/>
              <w:contextualSpacing/>
              <w:rPr>
                <w:sz w:val="24"/>
                <w:szCs w:val="24"/>
              </w:rPr>
            </w:pPr>
            <w:r>
              <w:rPr>
                <w:sz w:val="24"/>
                <w:szCs w:val="24"/>
              </w:rPr>
              <w:t xml:space="preserve">Шорыгина Т.А. Овощи. Какие они?-М.: Издательство Гном и Д, 2004 </w:t>
            </w:r>
          </w:p>
          <w:p w14:paraId="65B50FF5">
            <w:pPr>
              <w:spacing w:line="276" w:lineRule="auto"/>
              <w:contextualSpacing/>
              <w:rPr>
                <w:sz w:val="24"/>
                <w:szCs w:val="24"/>
              </w:rPr>
            </w:pPr>
            <w:r>
              <w:rPr>
                <w:sz w:val="24"/>
                <w:szCs w:val="24"/>
              </w:rPr>
              <w:t xml:space="preserve">Шорыгина Т.А. Птицы. Какие они?-М.: Издательство Гном и Д, 2004 </w:t>
            </w:r>
          </w:p>
          <w:p w14:paraId="569D4BC5">
            <w:pPr>
              <w:spacing w:line="276" w:lineRule="auto"/>
              <w:contextualSpacing/>
              <w:rPr>
                <w:sz w:val="24"/>
                <w:szCs w:val="24"/>
              </w:rPr>
            </w:pPr>
            <w:r>
              <w:rPr>
                <w:sz w:val="24"/>
                <w:szCs w:val="24"/>
              </w:rPr>
              <w:t xml:space="preserve">Шорыгина Т.А. Цветы. Какие они?-М.: Издательство Гном и Д, 2003 </w:t>
            </w:r>
          </w:p>
          <w:p w14:paraId="2F97F4A9">
            <w:pPr>
              <w:spacing w:line="276" w:lineRule="auto"/>
              <w:contextualSpacing/>
              <w:rPr>
                <w:sz w:val="24"/>
                <w:szCs w:val="24"/>
              </w:rPr>
            </w:pPr>
            <w:r>
              <w:rPr>
                <w:sz w:val="24"/>
                <w:szCs w:val="24"/>
              </w:rPr>
              <w:t xml:space="preserve">Шорыгина Т.А. Ягоды. Какие они?-М.: Издательство Гном и Д, 2004 </w:t>
            </w:r>
          </w:p>
          <w:p w14:paraId="1AD3A4CA">
            <w:pPr>
              <w:spacing w:line="276" w:lineRule="auto"/>
              <w:contextualSpacing/>
              <w:rPr>
                <w:sz w:val="24"/>
                <w:szCs w:val="24"/>
              </w:rPr>
            </w:pPr>
            <w:r>
              <w:rPr>
                <w:sz w:val="24"/>
                <w:szCs w:val="24"/>
              </w:rPr>
              <w:t xml:space="preserve">Тугушева Г.П., Чистякова А.Е. Экспериментальная деятельность детей среднего и старшего возраста </w:t>
            </w:r>
          </w:p>
          <w:p w14:paraId="28981E10">
            <w:pPr>
              <w:spacing w:line="276" w:lineRule="auto"/>
              <w:contextualSpacing/>
              <w:rPr>
                <w:i/>
                <w:sz w:val="24"/>
                <w:szCs w:val="24"/>
              </w:rPr>
            </w:pPr>
            <w:r>
              <w:rPr>
                <w:i/>
                <w:sz w:val="24"/>
                <w:szCs w:val="24"/>
              </w:rPr>
              <w:t>Окружающий мир</w:t>
            </w:r>
          </w:p>
          <w:p w14:paraId="3B961930">
            <w:pPr>
              <w:spacing w:line="276" w:lineRule="auto"/>
              <w:contextualSpacing/>
              <w:rPr>
                <w:sz w:val="24"/>
                <w:szCs w:val="24"/>
              </w:rPr>
            </w:pPr>
            <w:r>
              <w:rPr>
                <w:sz w:val="24"/>
                <w:szCs w:val="24"/>
              </w:rPr>
              <w:t>Дыбина О.В. Ознакомление с предметным и социальным окружением. Конспекты занятий с детьми 4-5 лет – 2-е изд – М.: МОЗАИКА-СИНТЕЗ 2021 – 72 с.\</w:t>
            </w:r>
          </w:p>
          <w:p w14:paraId="5CB30406">
            <w:pPr>
              <w:spacing w:line="276" w:lineRule="auto"/>
              <w:contextualSpacing/>
              <w:rPr>
                <w:sz w:val="24"/>
                <w:szCs w:val="24"/>
              </w:rPr>
            </w:pPr>
            <w:r>
              <w:rPr>
                <w:sz w:val="24"/>
                <w:szCs w:val="24"/>
              </w:rPr>
              <w:t>Дыбина О.В. Из чего сделаны предметы. Сценарии игр-занятий для дошкольников. – М.: ТЦ Сфера, 2004 – 128 с.</w:t>
            </w:r>
          </w:p>
          <w:p w14:paraId="51B780A1">
            <w:pPr>
              <w:spacing w:line="276" w:lineRule="auto"/>
              <w:contextualSpacing/>
              <w:rPr>
                <w:sz w:val="24"/>
                <w:szCs w:val="24"/>
              </w:rPr>
            </w:pPr>
            <w:r>
              <w:rPr>
                <w:sz w:val="24"/>
                <w:szCs w:val="24"/>
              </w:rPr>
              <w:t>Дыбина О.В., Рахманова Н.П. Неизведанное рядом: Занимательные опыты и эксперименты для дошкольников – М.: ТЦ Сфера, 2005 – 192 с.</w:t>
            </w:r>
          </w:p>
          <w:p w14:paraId="69E39F32">
            <w:pPr>
              <w:spacing w:line="276" w:lineRule="auto"/>
              <w:contextualSpacing/>
              <w:rPr>
                <w:sz w:val="24"/>
                <w:szCs w:val="24"/>
              </w:rPr>
            </w:pPr>
            <w:r>
              <w:rPr>
                <w:sz w:val="24"/>
                <w:szCs w:val="24"/>
              </w:rPr>
              <w:t>Дыбина О.В. Что-было до…: Игры-путешествия в прошлое предметов. – М.: ТЦ Сфера. 2004. -160 с.</w:t>
            </w:r>
          </w:p>
          <w:p w14:paraId="681F4FCB">
            <w:pPr>
              <w:adjustRightInd w:val="0"/>
              <w:spacing w:line="276" w:lineRule="auto"/>
              <w:rPr>
                <w:rFonts w:eastAsiaTheme="minorHAnsi"/>
                <w:color w:val="000000"/>
                <w:sz w:val="24"/>
                <w:szCs w:val="24"/>
              </w:rPr>
            </w:pPr>
            <w:r>
              <w:rPr>
                <w:rFonts w:eastAsiaTheme="minorHAnsi"/>
                <w:color w:val="000000"/>
                <w:sz w:val="24"/>
                <w:szCs w:val="24"/>
              </w:rPr>
              <w:t xml:space="preserve">Павлова О.П. Познание предметного мира: комплесные занятия. Старшая группа. Волгоград: Учитель. - 142 </w:t>
            </w:r>
          </w:p>
          <w:p w14:paraId="01193765">
            <w:pPr>
              <w:spacing w:line="276" w:lineRule="auto"/>
              <w:contextualSpacing/>
              <w:rPr>
                <w:sz w:val="24"/>
                <w:szCs w:val="24"/>
              </w:rPr>
            </w:pPr>
            <w:r>
              <w:rPr>
                <w:sz w:val="24"/>
                <w:szCs w:val="24"/>
              </w:rPr>
              <w:t>Санкина Л.К. Познание предметного мира: комплексные занятия для детей – Волгоград: Учитель, 2009 – 159 с.</w:t>
            </w:r>
          </w:p>
          <w:p w14:paraId="6130A8EB">
            <w:pPr>
              <w:adjustRightInd w:val="0"/>
              <w:spacing w:line="276" w:lineRule="auto"/>
              <w:rPr>
                <w:rFonts w:eastAsiaTheme="minorHAnsi"/>
                <w:color w:val="000000"/>
                <w:sz w:val="24"/>
                <w:szCs w:val="24"/>
              </w:rPr>
            </w:pPr>
          </w:p>
          <w:p w14:paraId="48313CBC">
            <w:pPr>
              <w:adjustRightInd w:val="0"/>
              <w:spacing w:line="276" w:lineRule="auto"/>
              <w:rPr>
                <w:rFonts w:eastAsiaTheme="minorHAnsi"/>
                <w:color w:val="000000"/>
                <w:sz w:val="24"/>
                <w:szCs w:val="24"/>
              </w:rPr>
            </w:pPr>
            <w:r>
              <w:rPr>
                <w:rFonts w:eastAsiaTheme="minorHAnsi"/>
                <w:color w:val="000000"/>
                <w:sz w:val="24"/>
                <w:szCs w:val="24"/>
              </w:rPr>
              <w:t>РЕЧЕВОЕ РАЗВИТИЕ</w:t>
            </w:r>
          </w:p>
          <w:p w14:paraId="7736DCC3">
            <w:pPr>
              <w:adjustRightInd w:val="0"/>
              <w:spacing w:line="276" w:lineRule="auto"/>
              <w:rPr>
                <w:rFonts w:eastAsiaTheme="minorHAnsi"/>
                <w:color w:val="000000"/>
                <w:sz w:val="24"/>
                <w:szCs w:val="24"/>
              </w:rPr>
            </w:pPr>
            <w:r>
              <w:rPr>
                <w:rFonts w:eastAsiaTheme="minorHAnsi"/>
                <w:color w:val="000000"/>
                <w:sz w:val="24"/>
                <w:szCs w:val="24"/>
              </w:rPr>
              <w:t xml:space="preserve">Перечень вариативных систем, дополняющих и обновляющих содержание образовательной области </w:t>
            </w:r>
          </w:p>
          <w:p w14:paraId="60965B01">
            <w:pPr>
              <w:adjustRightInd w:val="0"/>
              <w:spacing w:line="276" w:lineRule="auto"/>
              <w:rPr>
                <w:rFonts w:eastAsiaTheme="minorHAnsi"/>
                <w:color w:val="000000"/>
                <w:sz w:val="24"/>
                <w:szCs w:val="24"/>
              </w:rPr>
            </w:pPr>
            <w:r>
              <w:rPr>
                <w:rFonts w:eastAsiaTheme="minorHAnsi"/>
                <w:color w:val="000000"/>
                <w:sz w:val="24"/>
                <w:szCs w:val="24"/>
              </w:rPr>
              <w:t>в соответствии с задачами Программы:</w:t>
            </w:r>
          </w:p>
          <w:p w14:paraId="1257E6A3">
            <w:pPr>
              <w:adjustRightInd w:val="0"/>
              <w:spacing w:line="276" w:lineRule="auto"/>
              <w:rPr>
                <w:rFonts w:eastAsiaTheme="minorHAnsi"/>
                <w:color w:val="000000"/>
                <w:sz w:val="24"/>
                <w:szCs w:val="24"/>
              </w:rPr>
            </w:pPr>
            <w:r>
              <w:rPr>
                <w:rFonts w:eastAsiaTheme="minorHAnsi"/>
                <w:color w:val="000000"/>
                <w:sz w:val="24"/>
                <w:szCs w:val="24"/>
              </w:rPr>
              <w:t xml:space="preserve">- ребёнок владеет речью как средством коммуникации, </w:t>
            </w:r>
          </w:p>
          <w:p w14:paraId="26E7F3C5">
            <w:pPr>
              <w:adjustRightInd w:val="0"/>
              <w:spacing w:line="276" w:lineRule="auto"/>
              <w:rPr>
                <w:rFonts w:eastAsiaTheme="minorHAnsi"/>
                <w:color w:val="000000"/>
                <w:sz w:val="24"/>
                <w:szCs w:val="24"/>
              </w:rPr>
            </w:pPr>
            <w:r>
              <w:rPr>
                <w:rFonts w:eastAsiaTheme="minorHAnsi"/>
                <w:color w:val="000000"/>
                <w:sz w:val="24"/>
                <w:szCs w:val="24"/>
              </w:rPr>
              <w:t xml:space="preserve">ведет диалог со взрослыми и сверстниками, </w:t>
            </w:r>
          </w:p>
          <w:p w14:paraId="70651F59">
            <w:pPr>
              <w:adjustRightInd w:val="0"/>
              <w:spacing w:line="276" w:lineRule="auto"/>
              <w:rPr>
                <w:rFonts w:eastAsiaTheme="minorHAnsi"/>
                <w:color w:val="000000"/>
                <w:sz w:val="24"/>
                <w:szCs w:val="24"/>
              </w:rPr>
            </w:pPr>
            <w:r>
              <w:rPr>
                <w:rFonts w:eastAsiaTheme="minorHAnsi"/>
                <w:color w:val="000000"/>
                <w:sz w:val="24"/>
                <w:szCs w:val="24"/>
              </w:rPr>
              <w:t xml:space="preserve">использует формулы речевого этикета в соответствии с ситуацией общения, </w:t>
            </w:r>
          </w:p>
          <w:p w14:paraId="18974F75">
            <w:pPr>
              <w:adjustRightInd w:val="0"/>
              <w:spacing w:line="276" w:lineRule="auto"/>
              <w:rPr>
                <w:rFonts w:eastAsiaTheme="minorHAnsi"/>
                <w:color w:val="000000"/>
                <w:sz w:val="24"/>
                <w:szCs w:val="24"/>
              </w:rPr>
            </w:pPr>
            <w:r>
              <w:rPr>
                <w:rFonts w:eastAsiaTheme="minorHAnsi"/>
                <w:color w:val="000000"/>
                <w:sz w:val="24"/>
                <w:szCs w:val="24"/>
              </w:rPr>
              <w:t>владеет коммуникативно-речевыми умениями;</w:t>
            </w:r>
          </w:p>
          <w:p w14:paraId="46E1D924">
            <w:pPr>
              <w:adjustRightInd w:val="0"/>
              <w:spacing w:line="276" w:lineRule="auto"/>
              <w:rPr>
                <w:rFonts w:eastAsiaTheme="minorHAnsi"/>
                <w:color w:val="000000"/>
                <w:sz w:val="24"/>
                <w:szCs w:val="24"/>
              </w:rPr>
            </w:pPr>
            <w:r>
              <w:rPr>
                <w:rFonts w:eastAsiaTheme="minorHAnsi"/>
                <w:color w:val="000000"/>
                <w:sz w:val="24"/>
                <w:szCs w:val="24"/>
              </w:rPr>
              <w:t xml:space="preserve">- ребёнок знает и осмысленно воспринимает литературные произведения различных жанров, </w:t>
            </w:r>
          </w:p>
          <w:p w14:paraId="55B7787E">
            <w:pPr>
              <w:adjustRightInd w:val="0"/>
              <w:spacing w:line="276" w:lineRule="auto"/>
              <w:rPr>
                <w:rFonts w:eastAsiaTheme="minorHAnsi"/>
                <w:color w:val="000000"/>
                <w:sz w:val="24"/>
                <w:szCs w:val="24"/>
              </w:rPr>
            </w:pPr>
            <w:r>
              <w:rPr>
                <w:rFonts w:eastAsiaTheme="minorHAnsi"/>
                <w:color w:val="000000"/>
                <w:sz w:val="24"/>
                <w:szCs w:val="24"/>
              </w:rPr>
              <w:t xml:space="preserve">имеет предпочтения в жанрах литературы, проявляет интерес к книгам познавательного характера, </w:t>
            </w:r>
          </w:p>
          <w:p w14:paraId="13B5ADB5">
            <w:pPr>
              <w:adjustRightInd w:val="0"/>
              <w:spacing w:line="276" w:lineRule="auto"/>
              <w:rPr>
                <w:rFonts w:eastAsiaTheme="minorHAnsi"/>
                <w:color w:val="000000"/>
                <w:sz w:val="24"/>
                <w:szCs w:val="24"/>
              </w:rPr>
            </w:pPr>
            <w:r>
              <w:rPr>
                <w:rFonts w:eastAsiaTheme="minorHAnsi"/>
                <w:color w:val="000000"/>
                <w:sz w:val="24"/>
                <w:szCs w:val="24"/>
              </w:rPr>
              <w:t>определяет характеры персонажей, мотивы их поведения, оценивает поступки литературных героев;</w:t>
            </w:r>
          </w:p>
          <w:p w14:paraId="16404CDB">
            <w:pPr>
              <w:adjustRightInd w:val="0"/>
              <w:spacing w:line="276" w:lineRule="auto"/>
              <w:rPr>
                <w:rFonts w:eastAsiaTheme="minorHAnsi"/>
                <w:color w:val="000000"/>
                <w:sz w:val="24"/>
                <w:szCs w:val="24"/>
              </w:rPr>
            </w:pPr>
            <w:r>
              <w:rPr>
                <w:rFonts w:eastAsiaTheme="minorHAnsi"/>
                <w:color w:val="000000"/>
                <w:sz w:val="24"/>
                <w:szCs w:val="24"/>
              </w:rPr>
              <w:t>- ребёнок правильно, отчетливо произносит все звуки родного языка.</w:t>
            </w:r>
          </w:p>
          <w:p w14:paraId="6D6E3501">
            <w:pPr>
              <w:spacing w:line="276" w:lineRule="auto"/>
              <w:contextualSpacing/>
              <w:rPr>
                <w:sz w:val="24"/>
                <w:szCs w:val="24"/>
              </w:rPr>
            </w:pPr>
            <w:r>
              <w:rPr>
                <w:sz w:val="24"/>
                <w:szCs w:val="24"/>
              </w:rPr>
              <w:t>Алябьева Е.А. Грамматика для дошколят. Дидактические материалы по развитию речи детей 5-7 лет. – М.: ТЦ Сфера, 2013 – 128 с.: Учитель, 2007 – 235 с.</w:t>
            </w:r>
          </w:p>
          <w:p w14:paraId="3DB0C5D5">
            <w:pPr>
              <w:spacing w:line="276" w:lineRule="auto"/>
              <w:contextualSpacing/>
              <w:rPr>
                <w:sz w:val="24"/>
                <w:szCs w:val="24"/>
              </w:rPr>
            </w:pPr>
            <w:r>
              <w:rPr>
                <w:sz w:val="24"/>
                <w:szCs w:val="24"/>
              </w:rPr>
              <w:t>Журова Л.Е., Варенцова Н.С. Обучение дошкольников грамоте: Методическое пособие – М.: Школьная Пресса. 2001 – 144 с</w:t>
            </w:r>
          </w:p>
          <w:p w14:paraId="5BFF1EFF">
            <w:pPr>
              <w:spacing w:line="276" w:lineRule="auto"/>
              <w:contextualSpacing/>
              <w:rPr>
                <w:sz w:val="24"/>
                <w:szCs w:val="24"/>
              </w:rPr>
            </w:pPr>
            <w:r>
              <w:rPr>
                <w:sz w:val="24"/>
                <w:szCs w:val="24"/>
              </w:rPr>
              <w:t>Кыласова Л.Е. Развитие речи: конспекты занятий с детьми старшего дошкольного возраста  - Волгоград</w:t>
            </w:r>
          </w:p>
          <w:p w14:paraId="5605B4D4">
            <w:pPr>
              <w:spacing w:line="276" w:lineRule="auto"/>
              <w:contextualSpacing/>
              <w:rPr>
                <w:sz w:val="24"/>
                <w:szCs w:val="24"/>
              </w:rPr>
            </w:pPr>
            <w:r>
              <w:rPr>
                <w:sz w:val="24"/>
                <w:szCs w:val="24"/>
              </w:rPr>
              <w:t>Стефанова Н.Л. омплексные занятия с детьми 3-7 лет: формирование мелкой моторики, развитие речи – Волгоград: Учитель, 2012 – 261 с.</w:t>
            </w:r>
          </w:p>
          <w:p w14:paraId="0D7B0D8E">
            <w:pPr>
              <w:spacing w:line="276" w:lineRule="auto"/>
              <w:contextualSpacing/>
              <w:rPr>
                <w:sz w:val="24"/>
                <w:szCs w:val="24"/>
              </w:rPr>
            </w:pPr>
            <w:r>
              <w:rPr>
                <w:sz w:val="24"/>
                <w:szCs w:val="24"/>
              </w:rPr>
              <w:t>Речь и речевое общение детей: развитие диалогического общения: методическоен пособие для воспитателей детского сада – 2-е изд. – М.: Мозаика-Синтез, 2004 – 128 с.</w:t>
            </w:r>
          </w:p>
          <w:p w14:paraId="19B3C86B">
            <w:pPr>
              <w:adjustRightInd w:val="0"/>
              <w:spacing w:line="276" w:lineRule="auto"/>
              <w:rPr>
                <w:rFonts w:eastAsiaTheme="minorHAnsi"/>
                <w:color w:val="000000"/>
                <w:sz w:val="24"/>
                <w:szCs w:val="24"/>
              </w:rPr>
            </w:pPr>
            <w:r>
              <w:rPr>
                <w:rFonts w:eastAsiaTheme="minorHAnsi"/>
                <w:color w:val="000000"/>
                <w:sz w:val="24"/>
                <w:szCs w:val="24"/>
              </w:rPr>
              <w:t>Ушакова О.С., Струнина Е.И. Методика развития речи детей дошкольного возраста. М.: ВЛАДОС 2004г.</w:t>
            </w:r>
          </w:p>
          <w:p w14:paraId="48057CF1">
            <w:pPr>
              <w:spacing w:line="276" w:lineRule="auto"/>
              <w:contextualSpacing/>
              <w:rPr>
                <w:sz w:val="24"/>
                <w:szCs w:val="24"/>
              </w:rPr>
            </w:pPr>
            <w:r>
              <w:rPr>
                <w:sz w:val="24"/>
                <w:szCs w:val="24"/>
              </w:rPr>
              <w:t>Ушакова О.С., Струнина Е.И. Развитие речи детей 5-6 лет. Программа, методические рекомендации, занятия, игры и упражнения. – М.:Вентана–Граф, 2013г.</w:t>
            </w:r>
          </w:p>
          <w:p w14:paraId="631CADFC">
            <w:pPr>
              <w:spacing w:line="276" w:lineRule="auto"/>
              <w:contextualSpacing/>
              <w:rPr>
                <w:sz w:val="24"/>
                <w:szCs w:val="24"/>
              </w:rPr>
            </w:pPr>
            <w:r>
              <w:rPr>
                <w:sz w:val="24"/>
                <w:szCs w:val="24"/>
              </w:rPr>
              <w:t>Цвынтарный В.В. Играем пальчиками и развиваем речь. Санкт –Петербург, 1996</w:t>
            </w:r>
          </w:p>
          <w:p w14:paraId="6EF48F06">
            <w:pPr>
              <w:spacing w:line="276" w:lineRule="auto"/>
              <w:contextualSpacing/>
              <w:rPr>
                <w:sz w:val="24"/>
                <w:szCs w:val="24"/>
              </w:rPr>
            </w:pPr>
            <w:r>
              <w:rPr>
                <w:sz w:val="24"/>
                <w:szCs w:val="24"/>
              </w:rPr>
              <w:t>Юдаева М.В. Хрестоматия для старшей  группы Москва: Самовар, 2019.</w:t>
            </w:r>
          </w:p>
          <w:p w14:paraId="62B3D9FE">
            <w:pPr>
              <w:spacing w:line="276" w:lineRule="auto"/>
              <w:contextualSpacing/>
              <w:rPr>
                <w:sz w:val="24"/>
                <w:szCs w:val="24"/>
              </w:rPr>
            </w:pPr>
            <w:r>
              <w:rPr>
                <w:sz w:val="24"/>
                <w:szCs w:val="24"/>
              </w:rPr>
              <w:t>ХУДОЖЕСТВЕННО - ЭСТЕТИЧЕСКОЕ РАЗВИТИЕ</w:t>
            </w:r>
          </w:p>
          <w:p w14:paraId="0ED2C23F">
            <w:pPr>
              <w:adjustRightInd w:val="0"/>
              <w:spacing w:line="276" w:lineRule="auto"/>
              <w:rPr>
                <w:rFonts w:eastAsiaTheme="minorHAnsi"/>
                <w:color w:val="000000"/>
                <w:sz w:val="24"/>
                <w:szCs w:val="24"/>
              </w:rPr>
            </w:pPr>
            <w:r>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ФОП ДО:</w:t>
            </w:r>
          </w:p>
          <w:p w14:paraId="764A0DDC">
            <w:pPr>
              <w:adjustRightInd w:val="0"/>
              <w:spacing w:line="276" w:lineRule="auto"/>
              <w:rPr>
                <w:rFonts w:eastAsiaTheme="minorHAnsi"/>
                <w:color w:val="000000"/>
                <w:sz w:val="24"/>
                <w:szCs w:val="24"/>
              </w:rPr>
            </w:pPr>
            <w:r>
              <w:rPr>
                <w:rFonts w:eastAsiaTheme="minorHAnsi"/>
                <w:color w:val="000000"/>
                <w:sz w:val="24"/>
                <w:szCs w:val="24"/>
              </w:rPr>
              <w:t>- 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7382ABEC">
            <w:pPr>
              <w:adjustRightInd w:val="0"/>
              <w:spacing w:line="276" w:lineRule="auto"/>
              <w:rPr>
                <w:rFonts w:eastAsiaTheme="minorHAnsi"/>
                <w:color w:val="000000"/>
                <w:sz w:val="24"/>
                <w:szCs w:val="24"/>
              </w:rPr>
            </w:pPr>
            <w:r>
              <w:rPr>
                <w:rFonts w:eastAsiaTheme="minorHAnsi"/>
                <w:color w:val="000000"/>
                <w:sz w:val="24"/>
                <w:szCs w:val="24"/>
              </w:rPr>
              <w:t>- 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3C557C9B">
            <w:pPr>
              <w:adjustRightInd w:val="0"/>
              <w:spacing w:line="276" w:lineRule="auto"/>
              <w:rPr>
                <w:rFonts w:eastAsiaTheme="minorHAnsi"/>
                <w:color w:val="000000"/>
                <w:sz w:val="24"/>
                <w:szCs w:val="24"/>
              </w:rPr>
            </w:pPr>
            <w:r>
              <w:rPr>
                <w:rFonts w:eastAsiaTheme="minorHAnsi"/>
                <w:color w:val="000000"/>
                <w:sz w:val="24"/>
                <w:szCs w:val="24"/>
              </w:rPr>
              <w:t>- 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14:paraId="35AA8DB7">
            <w:pPr>
              <w:spacing w:line="276" w:lineRule="auto"/>
              <w:contextualSpacing/>
              <w:rPr>
                <w:sz w:val="24"/>
                <w:szCs w:val="24"/>
              </w:rPr>
            </w:pPr>
            <w:r>
              <w:rPr>
                <w:sz w:val="24"/>
                <w:szCs w:val="24"/>
              </w:rPr>
              <w:t>Гульянц Э.К., Базик И.Я. Что можно сделать из природного материала. М.: Просвещение 1999.</w:t>
            </w:r>
          </w:p>
          <w:p w14:paraId="0FD78C61">
            <w:pPr>
              <w:spacing w:line="276" w:lineRule="auto"/>
              <w:contextualSpacing/>
              <w:rPr>
                <w:sz w:val="24"/>
                <w:szCs w:val="24"/>
              </w:rPr>
            </w:pPr>
            <w:r>
              <w:rPr>
                <w:sz w:val="24"/>
                <w:szCs w:val="24"/>
              </w:rPr>
              <w:t>Давыдова Г.Н. Детский дизайн. Пластилинография. – М.: Издотельство «Скрипторий 2003, 2008 – 80 с.</w:t>
            </w:r>
          </w:p>
          <w:p w14:paraId="0237F1CB">
            <w:pPr>
              <w:spacing w:line="276" w:lineRule="auto"/>
              <w:contextualSpacing/>
              <w:rPr>
                <w:sz w:val="24"/>
                <w:szCs w:val="24"/>
              </w:rPr>
            </w:pPr>
            <w:r>
              <w:rPr>
                <w:sz w:val="24"/>
                <w:szCs w:val="24"/>
              </w:rPr>
              <w:t>Колдина Д.Н. Лепка и аппликация с детьми 6-7 лет: конспекты занятий – М. МОЗАИКА-СИНТЕЗ 2011 – 64 с.</w:t>
            </w:r>
          </w:p>
          <w:p w14:paraId="33D0AF2E">
            <w:pPr>
              <w:spacing w:line="276" w:lineRule="auto"/>
              <w:contextualSpacing/>
              <w:rPr>
                <w:sz w:val="24"/>
                <w:szCs w:val="24"/>
              </w:rPr>
            </w:pPr>
            <w:r>
              <w:rPr>
                <w:sz w:val="24"/>
                <w:szCs w:val="24"/>
              </w:rPr>
              <w:t>Курочкина Н.А. «Дети и пейзажная живопись. Времена года» - СПб.: Детство – Пресс, 2004 – с.272</w:t>
            </w:r>
          </w:p>
          <w:p w14:paraId="22B57BA1">
            <w:pPr>
              <w:spacing w:line="276" w:lineRule="auto"/>
              <w:contextualSpacing/>
              <w:rPr>
                <w:sz w:val="24"/>
                <w:szCs w:val="24"/>
              </w:rPr>
            </w:pPr>
            <w:r>
              <w:rPr>
                <w:sz w:val="24"/>
                <w:szCs w:val="24"/>
              </w:rPr>
              <w:t>Курочкина Н.А. Знакомство с натюрмортом/ Библиотека программы «Детствл» - СПб Изд-во «Детсвто –пресс, 2—9 – 112 с.</w:t>
            </w:r>
          </w:p>
          <w:p w14:paraId="503B1B8F">
            <w:pPr>
              <w:spacing w:line="276" w:lineRule="auto"/>
              <w:contextualSpacing/>
              <w:rPr>
                <w:sz w:val="24"/>
                <w:szCs w:val="24"/>
              </w:rPr>
            </w:pPr>
            <w:r>
              <w:rPr>
                <w:sz w:val="24"/>
                <w:szCs w:val="24"/>
              </w:rPr>
              <w:t>Куцакова Л.В. «Конструирование и ручной труд в детском саду»: Пособие для воспитателей дет сада.- М. Просвещение. 1990 – 158 с.</w:t>
            </w:r>
          </w:p>
          <w:p w14:paraId="4A77E793">
            <w:pPr>
              <w:spacing w:line="276" w:lineRule="auto"/>
              <w:contextualSpacing/>
              <w:rPr>
                <w:sz w:val="24"/>
                <w:szCs w:val="24"/>
              </w:rPr>
            </w:pPr>
            <w:r>
              <w:rPr>
                <w:sz w:val="24"/>
                <w:szCs w:val="24"/>
              </w:rPr>
              <w:t>ФГОС ДО: практика и реализация. Планирование  образовательной деятельности. Художественное творчество. Освоение содержательной области по программе «Детство»: планирование, конспекты. Старшая группа/ авт.-сост. Н.Н. Леонова.-Волгоград: Учитель, 2014.-298 с.</w:t>
            </w:r>
          </w:p>
          <w:p w14:paraId="31086F3B">
            <w:pPr>
              <w:spacing w:line="276" w:lineRule="auto"/>
              <w:contextualSpacing/>
              <w:rPr>
                <w:sz w:val="24"/>
                <w:szCs w:val="24"/>
              </w:rPr>
            </w:pPr>
            <w:r>
              <w:rPr>
                <w:sz w:val="24"/>
                <w:szCs w:val="24"/>
              </w:rPr>
              <w:t>Н.А. Лыкова «Лепим, фантазируем, играем» Книга для занятий с детьми дошкольного возраста М.: ТЦ «Сфера». 2010 – 112</w:t>
            </w:r>
          </w:p>
          <w:p w14:paraId="22BF88A0">
            <w:pPr>
              <w:spacing w:line="276" w:lineRule="auto"/>
              <w:contextualSpacing/>
              <w:rPr>
                <w:sz w:val="24"/>
                <w:szCs w:val="24"/>
              </w:rPr>
            </w:pPr>
            <w:r>
              <w:rPr>
                <w:sz w:val="24"/>
                <w:szCs w:val="24"/>
              </w:rPr>
              <w:t>Тарловская Н.Ф., Топоркова Л.А. «Обучение детей дошкольного возраста конструированию и ручному труду». – М.: Просвещение; Владос, 2004</w:t>
            </w:r>
          </w:p>
          <w:p w14:paraId="44BBB1D1">
            <w:pPr>
              <w:spacing w:line="276" w:lineRule="auto"/>
              <w:contextualSpacing/>
              <w:rPr>
                <w:sz w:val="24"/>
                <w:szCs w:val="24"/>
              </w:rPr>
            </w:pPr>
            <w:r>
              <w:rPr>
                <w:sz w:val="24"/>
                <w:szCs w:val="24"/>
              </w:rPr>
              <w:t>Халезова Н.Б. Народная пластика и декоративная лепка в детском саду. Пособие для воспитателя. –М.: Просвещение, 1994</w:t>
            </w:r>
          </w:p>
          <w:p w14:paraId="39246120">
            <w:pPr>
              <w:spacing w:line="276" w:lineRule="auto"/>
              <w:contextualSpacing/>
              <w:rPr>
                <w:i/>
                <w:sz w:val="24"/>
                <w:szCs w:val="24"/>
              </w:rPr>
            </w:pPr>
            <w:r>
              <w:rPr>
                <w:i/>
                <w:sz w:val="24"/>
                <w:szCs w:val="24"/>
              </w:rPr>
              <w:t>Театрализованная деятельность:</w:t>
            </w:r>
          </w:p>
          <w:p w14:paraId="42460EAD">
            <w:pPr>
              <w:spacing w:line="276" w:lineRule="auto"/>
              <w:contextualSpacing/>
              <w:rPr>
                <w:sz w:val="24"/>
                <w:szCs w:val="24"/>
              </w:rPr>
            </w:pPr>
            <w:r>
              <w:rPr>
                <w:sz w:val="24"/>
                <w:szCs w:val="24"/>
              </w:rPr>
              <w:t>Антипина ЕА. Театрализованная деятельность в детском саду: игры. Упражнения, сценарии. – М.: ТЦ Сфера, 2003 - 128</w:t>
            </w:r>
          </w:p>
          <w:p w14:paraId="2880DF82">
            <w:pPr>
              <w:spacing w:line="276" w:lineRule="auto"/>
              <w:contextualSpacing/>
              <w:rPr>
                <w:sz w:val="24"/>
                <w:szCs w:val="24"/>
              </w:rPr>
            </w:pPr>
            <w:r>
              <w:rPr>
                <w:sz w:val="24"/>
                <w:szCs w:val="24"/>
              </w:rPr>
              <w:t>Власенко О.П. Театр кукол и игрушек в детском саду: кукольные спектакли, эстрадные миниатюры для детей 3-7 лет - Изд. 2-е – Волгоград: Учитель, 2016 – 290 с.</w:t>
            </w:r>
          </w:p>
          <w:p w14:paraId="50E689DA">
            <w:pPr>
              <w:spacing w:line="276" w:lineRule="auto"/>
              <w:contextualSpacing/>
              <w:rPr>
                <w:sz w:val="24"/>
                <w:szCs w:val="24"/>
              </w:rPr>
            </w:pPr>
            <w:r>
              <w:rPr>
                <w:sz w:val="24"/>
                <w:szCs w:val="24"/>
              </w:rPr>
              <w:t>Васильева И.Н. Авдеева А.А.</w:t>
            </w:r>
          </w:p>
          <w:p w14:paraId="50FAD95E">
            <w:pPr>
              <w:spacing w:line="276" w:lineRule="auto"/>
              <w:contextualSpacing/>
              <w:rPr>
                <w:sz w:val="24"/>
                <w:szCs w:val="24"/>
              </w:rPr>
            </w:pPr>
            <w:r>
              <w:rPr>
                <w:sz w:val="24"/>
                <w:szCs w:val="24"/>
              </w:rPr>
              <w:t>Маханева М.Д. Театрализованные занятия в детском саду: пособие для работников дошкольных учреждений. – М: ТЦ Сферав, 2003 – 128 с.</w:t>
            </w:r>
          </w:p>
          <w:p w14:paraId="37D4AA14">
            <w:pPr>
              <w:spacing w:line="276" w:lineRule="auto"/>
              <w:contextualSpacing/>
              <w:rPr>
                <w:i/>
                <w:sz w:val="24"/>
                <w:szCs w:val="24"/>
              </w:rPr>
            </w:pPr>
            <w:r>
              <w:rPr>
                <w:i/>
                <w:sz w:val="24"/>
                <w:szCs w:val="24"/>
              </w:rPr>
              <w:t>Музыкальная деятельность</w:t>
            </w:r>
          </w:p>
          <w:p w14:paraId="707C8A49">
            <w:pPr>
              <w:spacing w:line="276" w:lineRule="auto"/>
              <w:contextualSpacing/>
              <w:rPr>
                <w:sz w:val="24"/>
                <w:szCs w:val="24"/>
              </w:rPr>
            </w:pPr>
            <w:r>
              <w:rPr>
                <w:sz w:val="24"/>
                <w:szCs w:val="24"/>
              </w:rPr>
              <w:t>Очиева Е.И., Лохматова Л.В. Музыка в движении, движение в музыке. Игровое взаимодействие взрослых и детей –ТЦ Сферав, 2019 – 112 с. М.:</w:t>
            </w:r>
          </w:p>
          <w:p w14:paraId="2871B803">
            <w:pPr>
              <w:spacing w:line="276" w:lineRule="auto"/>
              <w:contextualSpacing/>
              <w:rPr>
                <w:sz w:val="24"/>
                <w:szCs w:val="24"/>
              </w:rPr>
            </w:pPr>
          </w:p>
          <w:p w14:paraId="4CF7A6FB">
            <w:pPr>
              <w:spacing w:line="276" w:lineRule="auto"/>
              <w:contextualSpacing/>
              <w:rPr>
                <w:sz w:val="24"/>
                <w:szCs w:val="24"/>
              </w:rPr>
            </w:pPr>
            <w:r>
              <w:rPr>
                <w:sz w:val="24"/>
                <w:szCs w:val="24"/>
              </w:rPr>
              <w:t>ФИЗИЧЕСКОЕ РАЗВИТИЕ</w:t>
            </w:r>
          </w:p>
          <w:p w14:paraId="3C8A026D">
            <w:pPr>
              <w:spacing w:line="276" w:lineRule="auto"/>
              <w:contextualSpacing/>
              <w:rPr>
                <w:sz w:val="24"/>
                <w:szCs w:val="24"/>
              </w:rPr>
            </w:pPr>
            <w:r>
              <w:rPr>
                <w:sz w:val="24"/>
                <w:szCs w:val="24"/>
              </w:rPr>
              <w:t>Волина Н.А. Музыкально-двигательная подготовка в системе физического воспитания. Волгоград ВГАФК, 2000</w:t>
            </w:r>
          </w:p>
          <w:p w14:paraId="6F5255D2">
            <w:pPr>
              <w:spacing w:line="276" w:lineRule="auto"/>
              <w:contextualSpacing/>
              <w:rPr>
                <w:sz w:val="24"/>
                <w:szCs w:val="24"/>
              </w:rPr>
            </w:pPr>
            <w:r>
              <w:rPr>
                <w:sz w:val="24"/>
                <w:szCs w:val="24"/>
              </w:rPr>
              <w:t>Глазырина  Л.Д. Физическая культура – дошкольникам: Старший возраст. Пособие для педагогов дошкольных учреждений – М.: ВЛАДОС , 2001 – 264 с.</w:t>
            </w:r>
          </w:p>
          <w:p w14:paraId="512D04E1">
            <w:pPr>
              <w:spacing w:line="276" w:lineRule="auto"/>
              <w:contextualSpacing/>
              <w:rPr>
                <w:sz w:val="24"/>
                <w:szCs w:val="24"/>
              </w:rPr>
            </w:pPr>
            <w:r>
              <w:rPr>
                <w:sz w:val="24"/>
                <w:szCs w:val="24"/>
              </w:rPr>
              <w:t>Громова О.Е. Подвижные игры для детей – 2-е изд – М.: ТЦ Сфера. 2019 – 128 с.</w:t>
            </w:r>
          </w:p>
          <w:p w14:paraId="67369C6E">
            <w:pPr>
              <w:spacing w:line="276" w:lineRule="auto"/>
              <w:contextualSpacing/>
              <w:rPr>
                <w:sz w:val="24"/>
                <w:szCs w:val="24"/>
              </w:rPr>
            </w:pPr>
            <w:r>
              <w:rPr>
                <w:sz w:val="24"/>
                <w:szCs w:val="24"/>
              </w:rPr>
              <w:t>Лиитвинова М.Ф. Русские народные подвижные игры для детей школьного и младшего школьного возраста: Практическое пособие – М.: Айрис-пресс. 2003 – 192 с.</w:t>
            </w:r>
          </w:p>
          <w:p w14:paraId="6A10C8B2">
            <w:pPr>
              <w:spacing w:line="276" w:lineRule="auto"/>
              <w:contextualSpacing/>
              <w:rPr>
                <w:sz w:val="24"/>
                <w:szCs w:val="24"/>
              </w:rPr>
            </w:pPr>
            <w:r>
              <w:rPr>
                <w:sz w:val="24"/>
                <w:szCs w:val="24"/>
              </w:rPr>
              <w:t>Методическое руководство  для работников дошкольных образовательных учрежедний, 2005</w:t>
            </w:r>
          </w:p>
          <w:p w14:paraId="18232793">
            <w:pPr>
              <w:spacing w:line="276" w:lineRule="auto"/>
              <w:contextualSpacing/>
              <w:rPr>
                <w:sz w:val="24"/>
                <w:szCs w:val="24"/>
              </w:rPr>
            </w:pPr>
            <w:r>
              <w:rPr>
                <w:sz w:val="24"/>
                <w:szCs w:val="24"/>
              </w:rPr>
              <w:t>Панкеев И.А. Русские народные игры – М.: Яуза, 1998 – 240 с.</w:t>
            </w:r>
          </w:p>
          <w:p w14:paraId="2BBE1E77">
            <w:pPr>
              <w:spacing w:line="276" w:lineRule="auto"/>
              <w:contextualSpacing/>
              <w:rPr>
                <w:sz w:val="24"/>
                <w:szCs w:val="24"/>
              </w:rPr>
            </w:pPr>
            <w:r>
              <w:rPr>
                <w:sz w:val="24"/>
                <w:szCs w:val="24"/>
              </w:rPr>
              <w:t>Пензулаева  Л.И. Физическая культура в детском саду: конспекты занятий для работы с детьми 5-6 лет – М.: Мозаика-синтез, 2020 - 192</w:t>
            </w:r>
          </w:p>
          <w:p w14:paraId="38FBBA1B">
            <w:pPr>
              <w:spacing w:line="276" w:lineRule="auto"/>
              <w:contextualSpacing/>
              <w:rPr>
                <w:sz w:val="24"/>
                <w:szCs w:val="24"/>
              </w:rPr>
            </w:pPr>
            <w:r>
              <w:rPr>
                <w:sz w:val="24"/>
                <w:szCs w:val="24"/>
              </w:rPr>
              <w:t>Подольская Е.И. Необычные физкультурные занятия для дошкольников – Волгоград: Учитель, 2010 – 167.</w:t>
            </w:r>
          </w:p>
          <w:p w14:paraId="2FADA87E">
            <w:pPr>
              <w:spacing w:line="276" w:lineRule="auto"/>
              <w:contextualSpacing/>
              <w:rPr>
                <w:sz w:val="24"/>
                <w:szCs w:val="24"/>
              </w:rPr>
            </w:pPr>
            <w:r>
              <w:rPr>
                <w:sz w:val="24"/>
                <w:szCs w:val="24"/>
              </w:rPr>
              <w:t>Силантьева С.В. Игры и упражнения для свободной двигательной деятельности детей дошкольного возраста СПб: ООО Детство-пресс, 2013 – 208 с.</w:t>
            </w:r>
          </w:p>
          <w:p w14:paraId="5E3D85DE">
            <w:pPr>
              <w:spacing w:line="276" w:lineRule="auto"/>
              <w:contextualSpacing/>
              <w:rPr>
                <w:sz w:val="24"/>
                <w:szCs w:val="24"/>
              </w:rPr>
            </w:pPr>
            <w:r>
              <w:rPr>
                <w:sz w:val="24"/>
                <w:szCs w:val="24"/>
              </w:rPr>
              <w:t>Соколова Л.А. Комплексы сюжетных утренних гимнастик для дошкольников – СПб: ООО Издательство «Детство-Пресс, 2013 – 80 с.</w:t>
            </w:r>
          </w:p>
          <w:p w14:paraId="1C6E8AA1">
            <w:pPr>
              <w:spacing w:line="276" w:lineRule="auto"/>
              <w:contextualSpacing/>
              <w:rPr>
                <w:sz w:val="24"/>
                <w:szCs w:val="24"/>
              </w:rPr>
            </w:pPr>
          </w:p>
          <w:p w14:paraId="6D1AAA57">
            <w:pPr>
              <w:spacing w:line="276" w:lineRule="auto"/>
              <w:contextualSpacing/>
              <w:rPr>
                <w:sz w:val="24"/>
                <w:szCs w:val="24"/>
              </w:rPr>
            </w:pPr>
          </w:p>
          <w:p w14:paraId="5B78688B">
            <w:pPr>
              <w:adjustRightInd w:val="0"/>
              <w:spacing w:line="276" w:lineRule="auto"/>
              <w:rPr>
                <w:rFonts w:eastAsiaTheme="minorHAnsi"/>
                <w:color w:val="000000"/>
                <w:sz w:val="24"/>
                <w:szCs w:val="24"/>
              </w:rPr>
            </w:pPr>
            <w:r>
              <w:rPr>
                <w:rFonts w:eastAsiaTheme="minorHAnsi"/>
                <w:color w:val="000000"/>
                <w:sz w:val="24"/>
                <w:szCs w:val="24"/>
              </w:rPr>
              <w:t>ПЕАГОГИЧЕСКАЯ ДИАГНОСТИКА</w:t>
            </w:r>
          </w:p>
          <w:p w14:paraId="5541972E">
            <w:pPr>
              <w:adjustRightInd w:val="0"/>
              <w:spacing w:line="276" w:lineRule="auto"/>
              <w:rPr>
                <w:rFonts w:eastAsiaTheme="minorHAnsi"/>
                <w:color w:val="000000"/>
                <w:sz w:val="24"/>
                <w:szCs w:val="24"/>
              </w:rPr>
            </w:pPr>
            <w:r>
              <w:rPr>
                <w:rFonts w:eastAsiaTheme="minorHAnsi"/>
                <w:color w:val="000000"/>
                <w:sz w:val="24"/>
                <w:szCs w:val="24"/>
              </w:rPr>
              <w:t>- 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14:paraId="0473CEF5">
            <w:pPr>
              <w:pStyle w:val="11"/>
              <w:spacing w:line="276" w:lineRule="auto"/>
              <w:ind w:left="0" w:firstLine="0"/>
            </w:pPr>
            <w:r>
              <w:t>Лаврова Л.Н., Чеботарева И.В. Педагогическая диагностика в детском саду в условиях реализации ФГОС ДО.: Учеб-метод пособие. – М.: ТЦ Сфера 2017. – 128 с.</w:t>
            </w:r>
          </w:p>
          <w:p w14:paraId="6E54BC7D">
            <w:pPr>
              <w:adjustRightInd w:val="0"/>
              <w:spacing w:line="276" w:lineRule="auto"/>
              <w:rPr>
                <w:rFonts w:eastAsiaTheme="minorHAnsi"/>
                <w:color w:val="000000"/>
                <w:sz w:val="24"/>
                <w:szCs w:val="24"/>
              </w:rPr>
            </w:pPr>
          </w:p>
        </w:tc>
      </w:tr>
    </w:tbl>
    <w:p w14:paraId="6314B326">
      <w:pPr>
        <w:rPr>
          <w:b/>
        </w:rPr>
      </w:pPr>
    </w:p>
    <w:p w14:paraId="78FC622F">
      <w:pPr>
        <w:rPr>
          <w:b/>
        </w:rPr>
      </w:pPr>
    </w:p>
    <w:p w14:paraId="14FBFAC5">
      <w:pPr>
        <w:rPr>
          <w:b/>
        </w:rPr>
      </w:pPr>
    </w:p>
    <w:p w14:paraId="1C81F648">
      <w:pPr>
        <w:rPr>
          <w:b/>
        </w:rPr>
      </w:pPr>
    </w:p>
    <w:p w14:paraId="64A2C89C">
      <w:pPr>
        <w:rPr>
          <w:b/>
        </w:rPr>
      </w:pPr>
    </w:p>
    <w:p w14:paraId="05B61884">
      <w:pPr>
        <w:rPr>
          <w:b/>
        </w:rPr>
      </w:pPr>
      <w:r>
        <w:rPr>
          <w:b/>
          <w:bCs/>
          <w:color w:val="000000"/>
          <w:sz w:val="24"/>
          <w:szCs w:val="24"/>
        </w:rPr>
        <w:t xml:space="preserve">2.11. </w:t>
      </w:r>
      <w:r>
        <w:rPr>
          <w:b/>
        </w:rPr>
        <w:t>Особенности взаимодействия педагогического коллектива с семьями</w:t>
      </w:r>
    </w:p>
    <w:p w14:paraId="7E123644">
      <w:pPr>
        <w:rPr>
          <w:b/>
          <w:i/>
        </w:rPr>
      </w:pPr>
    </w:p>
    <w:p w14:paraId="3008E53C">
      <w:pPr>
        <w:rPr>
          <w:rFonts w:eastAsia="TimesNewRoman"/>
          <w:color w:val="000000"/>
        </w:rPr>
      </w:pPr>
      <w:r>
        <w:rPr>
          <w:rFonts w:eastAsia="TimesNewRoman"/>
          <w:color w:val="000000"/>
        </w:rPr>
        <w:t>Результаты взаимодействия взрослых и детей становятся предметом дальнейшего обсуждения с родителями, в ходе которого важно уделить внимание развитию педагогической рефлексии, послужить основой для определения перспектив совместного с семьей развития дошкольников. Необходимо поддерживает готовность родителей к обмену опытом по вопросам социально-личностного развития детей, включает их в совместные с детьми игры и упражнения «Приятные слова», «Что мы любим, что не любим», «Слушаем чувства», «Угадай, чьи это руки». В ходе встреч предлагаем родителям и детям совместно поучаствовать в различных видах деятельности - совместном рисовании (маме и ребенку создать рисунок на определенную тему или выполнить рисунок, используя одну ручку на двоих), совместно сложить картинку из частей, догадаться о чувствах другого по мимике и жестам. В ходе совместной деятельности иразвитие коммуникативных навыков детей и взрослых, развитие их эмоциональной отзывчивости.</w:t>
      </w:r>
      <w:r>
        <w:rPr>
          <w:rFonts w:eastAsia="TimesNewRoman"/>
          <w:color w:val="000000"/>
        </w:rPr>
        <w:br w:type="textWrapping"/>
      </w:r>
      <w:r>
        <w:rPr>
          <w:rFonts w:eastAsia="TimesNewRoman"/>
          <w:color w:val="000000"/>
        </w:rPr>
        <w:t>Важно создать условия для презентации педагогического роста родителей - проведение родительских встреч, конкурсов «Успешный родитель», «Семья года», «Что я знаю о своем ребенке». Так, конкурс «Что я знаю о своем ребенке» развивает интерес к познанию своего ребенка, содействует активному взаимодействию с ним.</w:t>
      </w:r>
    </w:p>
    <w:p w14:paraId="47ADF5CF">
      <w:pPr>
        <w:rPr>
          <w:rFonts w:eastAsia="TimesNewRoman"/>
          <w:color w:val="000000"/>
        </w:rPr>
      </w:pPr>
      <w:r>
        <w:rPr>
          <w:rFonts w:eastAsia="TimesNewRoman"/>
          <w:b/>
          <w:color w:val="000000"/>
        </w:rPr>
        <w:t>Совместная деятельность педагогов и родителей</w:t>
      </w:r>
      <w:r>
        <w:rPr>
          <w:rFonts w:eastAsia="TimesNewRoman"/>
          <w:color w:val="000000"/>
        </w:rPr>
        <w:t>.</w:t>
      </w:r>
      <w:r>
        <w:rPr>
          <w:rFonts w:eastAsia="TimesNewRoman"/>
          <w:color w:val="000000"/>
        </w:rPr>
        <w:br w:type="textWrapping"/>
      </w:r>
      <w:r>
        <w:rPr>
          <w:rFonts w:eastAsia="TimesNewRoman"/>
          <w:color w:val="000000"/>
        </w:rPr>
        <w:t>Опираясь на интерес к совместной деятельности, развивающиеся творческие умения детей взрослых, педагог делает родителей активными участниками разнообразных встреч, викторин, вечеров досуга, музыкальных салонов и творческих гостиных. В ходе развития совместной с родителями деятельности по развитию старших дошкольников педагог организует совместные детско-родительские проекты поисково-познавательной и творческой направленности -  «Приглашаем в наш театр», «Наша забота нужна всем»,</w:t>
      </w:r>
      <w:r>
        <w:rPr>
          <w:rFonts w:eastAsia="TimesNewRoman"/>
          <w:color w:val="000000"/>
        </w:rPr>
        <w:br w:type="textWrapping"/>
      </w:r>
      <w:r>
        <w:rPr>
          <w:rFonts w:eastAsia="TimesNewRoman"/>
          <w:color w:val="000000"/>
        </w:rPr>
        <w:t>«Наш донской край». Так, в ходе проекта «Наш донской край» дошкольники совместно с родителями и педагогами собирают материал о прошлом и настоящем нашего поселка и оформляют его в виде  рукописной книги, сопровождая текст схемами, фотографиями, детскими рисунками, проводят «экскурсии» по разным эпохам, обмениваются</w:t>
      </w:r>
      <w:r>
        <w:rPr>
          <w:rFonts w:eastAsia="TimesNewRoman"/>
          <w:color w:val="000000"/>
        </w:rPr>
        <w:br w:type="textWrapping"/>
      </w:r>
      <w:r>
        <w:rPr>
          <w:rFonts w:eastAsia="TimesNewRoman"/>
          <w:color w:val="000000"/>
        </w:rPr>
        <w:t>впечатлениями.</w:t>
      </w:r>
      <w:r>
        <w:rPr>
          <w:rFonts w:eastAsia="TimesNewRoman"/>
          <w:color w:val="000000"/>
        </w:rPr>
        <w:br w:type="textWrapping"/>
      </w:r>
      <w:r>
        <w:rPr>
          <w:rFonts w:eastAsia="TimesNewRoman"/>
          <w:color w:val="000000"/>
        </w:rPr>
        <w:t>Такие проекты не только объединяют педагогов, родителей и детей, но и развивают детскую любознательность, вызывают интерес к совместной деятельности, воспитывают у дошкольников целеустремленность, настойчивость, умение доводить начатое дело до конца  с детьми презентацию своей семьи и организует различные формы совместной деятельности - игры, конкурсы, викторины, сюрпризы.</w:t>
      </w:r>
      <w:r>
        <w:rPr>
          <w:rFonts w:eastAsia="TimesNewRoman"/>
          <w:color w:val="000000"/>
        </w:rPr>
        <w:br w:type="textWrapping"/>
      </w:r>
      <w:r>
        <w:rPr>
          <w:rFonts w:eastAsia="TimesNewRoman"/>
          <w:color w:val="000000"/>
        </w:rPr>
        <w:t>В ходе такой встречи педагог занимает новую позицию: он не столько организатор, сколько координатор деятельности детей и взрослых.</w:t>
      </w:r>
    </w:p>
    <w:p w14:paraId="1863F475">
      <w:pPr>
        <w:rPr>
          <w:rFonts w:eastAsia="TimesNewRoman"/>
          <w:color w:val="000000"/>
        </w:rPr>
      </w:pPr>
      <w:r>
        <w:rPr>
          <w:rFonts w:eastAsia="TimesNewRoman"/>
          <w:b/>
          <w:color w:val="000000"/>
        </w:rPr>
        <w:t>Педагогическая поддержка</w:t>
      </w:r>
      <w:r>
        <w:rPr>
          <w:rFonts w:eastAsia="TimesNewRoman"/>
          <w:color w:val="000000"/>
        </w:rPr>
        <w:t>.</w:t>
      </w:r>
      <w:r>
        <w:rPr>
          <w:rFonts w:eastAsia="TimesNewRoman"/>
          <w:color w:val="000000"/>
        </w:rPr>
        <w:br w:type="textWrapping"/>
      </w:r>
      <w:r>
        <w:rPr>
          <w:rFonts w:eastAsia="TimesNewRoman"/>
          <w:color w:val="000000"/>
        </w:rPr>
        <w:t>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 семинары, выставки, видеосалоны, творческие гостиные.</w:t>
      </w:r>
      <w:r>
        <w:rPr>
          <w:rFonts w:eastAsia="TimesNewRoman"/>
          <w:color w:val="000000"/>
        </w:rPr>
        <w:br w:type="textWrapping"/>
      </w:r>
      <w:r>
        <w:rPr>
          <w:rFonts w:eastAsia="TimesNewRoman"/>
          <w:color w:val="000000"/>
        </w:rPr>
        <w:t>Беседуя с родителями старших дошкольников, обращаем их внимание на развивающуюся самостоятельность детей, потребность в познавательном общении со взрослыми, признании своих достижений со стороны близкихвзрослых и сверстников. Воспитатель показывает близким ребенка, что именно в старшем дошкольном детстве ребенок учится понимать позицию других людей, устанавливать связь между прошлым, настоящим и будущим. Этому будет способствовать создание совместно с детьми тематических выставок «Традиции моей семьи»,  «А в детство заглянуть так хочется», «Это было недавно, это было давно...» Так, в альбоме «Это было недавно, это было давно...» при участии прадедушек и прабабушек (прапрадедушек и прапрабабушек) воспитанников могут быть собраны рассказы об их жизни, о тех случаях, которые особенно запомнились, о праздниках и буднях, о войне. Достижения детей родителям помогают увидеть выставки детского и совместного детско-родительского творчества: «Вот мы какие!», «Мы</w:t>
      </w:r>
      <w:r>
        <w:rPr>
          <w:rFonts w:eastAsia="TimesNewRoman"/>
          <w:color w:val="000000"/>
        </w:rPr>
        <w:br w:type="textWrapping"/>
      </w:r>
      <w:r>
        <w:rPr>
          <w:rFonts w:eastAsia="TimesNewRoman"/>
          <w:color w:val="000000"/>
        </w:rPr>
        <w:t>рисуем наш поселок», «Рождественская открытка», «Пасхальное яйцо». Видя рост своего ребенка, сами родители более активно включаются в педагогический процесс, организуя совместную досуговую деятельность (детско-родительские праздники, развлечения).</w:t>
      </w:r>
      <w:r>
        <w:rPr>
          <w:rFonts w:eastAsia="TimesNewRoman"/>
          <w:color w:val="000000"/>
        </w:rPr>
        <w:br w:type="textWrapping"/>
      </w:r>
      <w:r>
        <w:rPr>
          <w:rFonts w:eastAsia="TimesNewRoman"/>
          <w:color w:val="000000"/>
        </w:rPr>
        <w:t>Для расширения представлений старших дошкольников о социальном мире воспитатель помогает родителям организовать с детьми игры-беседы о профессиях родителей и близких родственников, познакомить детей с путешествиями по родной стране и другим странам мира. Совместная с педагогом деятельность способствует накоплению родителями позитивного воспитательного опыта.</w:t>
      </w:r>
    </w:p>
    <w:p w14:paraId="09982D59">
      <w:pPr>
        <w:rPr>
          <w:rFonts w:eastAsia="TimesNewRoman"/>
          <w:color w:val="000000"/>
        </w:rPr>
      </w:pPr>
      <w:r>
        <w:rPr>
          <w:rFonts w:eastAsia="TimesNewRoman"/>
          <w:b/>
          <w:color w:val="000000"/>
        </w:rPr>
        <w:t>Педагогическое образование родителей</w:t>
      </w:r>
      <w:r>
        <w:rPr>
          <w:rFonts w:eastAsia="TimesNewRoman"/>
          <w:color w:val="000000"/>
        </w:rPr>
        <w:t>.</w:t>
      </w:r>
      <w:r>
        <w:rPr>
          <w:rFonts w:eastAsia="TimesNewRoman"/>
          <w:color w:val="000000"/>
        </w:rPr>
        <w:br w:type="textWrapping"/>
      </w:r>
      <w:r>
        <w:rPr>
          <w:rFonts w:eastAsia="TimesNewRoman"/>
          <w:color w:val="000000"/>
        </w:rPr>
        <w:t>Осуществляя педагогическое образование родителей, воспитатель учитывает развивающиеся возможности родителей и детей, помогает родителям устанавливать партнерские взаимоотношения с дошкольниками, увидеть перспективы их будущей жизни. Для этого он организует такие встречи с родителями, как «Права ребенка и права родителей», «Здоровье и ум через игру», «Развиваем детскую любознательность», «Скоро в школу». В ходе реализации образовательных задач воспитатель использует такие формы, которые помогают занять родителю субъектную позицию, тренинги, анализ реальных ситуаций, показ и обсуждение видеоматериалов. В общении с родителями воспитателю необходимо актуализировать различные проблемные ситуации, в решении которых родители принимают непосредственное участие. Развивая педагогическую компетентность родителей, помогаясплочению родительского коллектива, воспитатель продолжает содействовать деятельности родительских клубов.</w:t>
      </w:r>
    </w:p>
    <w:p w14:paraId="2B554200">
      <w:pPr>
        <w:rPr>
          <w:color w:val="000000"/>
          <w:sz w:val="24"/>
          <w:szCs w:val="24"/>
        </w:rPr>
      </w:pPr>
      <w:r>
        <w:rPr>
          <w:b/>
          <w:bCs/>
          <w:color w:val="000000"/>
          <w:sz w:val="24"/>
          <w:szCs w:val="24"/>
        </w:rPr>
        <w:t xml:space="preserve">                              Формы взаимодействия с семьями воспитанников</w:t>
      </w:r>
    </w:p>
    <w:tbl>
      <w:tblPr>
        <w:tblStyle w:val="5"/>
        <w:tblW w:w="0" w:type="auto"/>
        <w:tblInd w:w="0" w:type="dxa"/>
        <w:tblLayout w:type="autofit"/>
        <w:tblCellMar>
          <w:top w:w="15" w:type="dxa"/>
          <w:left w:w="15" w:type="dxa"/>
          <w:bottom w:w="15" w:type="dxa"/>
          <w:right w:w="15" w:type="dxa"/>
        </w:tblCellMar>
      </w:tblPr>
      <w:tblGrid>
        <w:gridCol w:w="2627"/>
        <w:gridCol w:w="6878"/>
      </w:tblGrid>
      <w:tr w14:paraId="24053DA6">
        <w:tblPrEx>
          <w:tblCellMar>
            <w:top w:w="15" w:type="dxa"/>
            <w:left w:w="15" w:type="dxa"/>
            <w:bottom w:w="15" w:type="dxa"/>
            <w:right w:w="15" w:type="dxa"/>
          </w:tblCellMar>
        </w:tblPrEx>
        <w:tc>
          <w:tcPr>
            <w:tcW w:w="2627"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3AC4D2E">
            <w:pPr>
              <w:rPr>
                <w:color w:val="000000"/>
                <w:sz w:val="24"/>
                <w:szCs w:val="24"/>
              </w:rPr>
            </w:pPr>
            <w:r>
              <w:rPr>
                <w:color w:val="000000"/>
                <w:sz w:val="24"/>
                <w:szCs w:val="24"/>
              </w:rPr>
              <w:t>Направления взаимодействия</w:t>
            </w:r>
          </w:p>
        </w:tc>
        <w:tc>
          <w:tcPr>
            <w:tcW w:w="687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2DAF50AA">
            <w:pPr>
              <w:rPr>
                <w:color w:val="000000"/>
                <w:sz w:val="24"/>
                <w:szCs w:val="24"/>
              </w:rPr>
            </w:pPr>
            <w:r>
              <w:rPr>
                <w:color w:val="000000"/>
                <w:sz w:val="24"/>
                <w:szCs w:val="24"/>
              </w:rPr>
              <w:t>Формы взаимодействия</w:t>
            </w:r>
          </w:p>
        </w:tc>
      </w:tr>
      <w:tr w14:paraId="5887C799">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4D11A87">
            <w:pPr>
              <w:rPr>
                <w:color w:val="000000"/>
                <w:sz w:val="24"/>
                <w:szCs w:val="24"/>
              </w:rPr>
            </w:pPr>
            <w:r>
              <w:rPr>
                <w:color w:val="000000"/>
                <w:sz w:val="24"/>
                <w:szCs w:val="24"/>
              </w:rPr>
              <w:t>Изучение семьи, запросов, уровня психолого-педагогической компетентности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79A98E8C">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социологическое обследование по определению социального статуса и микроклимата семьи;</w:t>
            </w:r>
          </w:p>
          <w:p w14:paraId="49C35A45">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беседы (администрация, воспитатели, специалисты);</w:t>
            </w:r>
          </w:p>
          <w:p w14:paraId="137ECD04">
            <w:pPr>
              <w:spacing w:before="100" w:beforeAutospacing="1" w:after="100" w:afterAutospacing="1" w:line="240" w:lineRule="auto"/>
              <w:ind w:left="780" w:right="180"/>
              <w:jc w:val="left"/>
              <w:rPr>
                <w:color w:val="000000"/>
                <w:sz w:val="24"/>
                <w:szCs w:val="24"/>
              </w:rPr>
            </w:pPr>
          </w:p>
        </w:tc>
      </w:tr>
      <w:tr w14:paraId="2EF1B219">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248A2F7">
            <w:pPr>
              <w:rPr>
                <w:color w:val="000000"/>
                <w:sz w:val="24"/>
                <w:szCs w:val="24"/>
              </w:rPr>
            </w:pPr>
            <w:r>
              <w:rPr>
                <w:color w:val="000000"/>
                <w:sz w:val="24"/>
                <w:szCs w:val="24"/>
              </w:rPr>
              <w:t>Информирование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0D77E894">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 рекламные буклеты;</w:t>
            </w:r>
          </w:p>
          <w:p w14:paraId="0C9EBF8A">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журнал для родителей;</w:t>
            </w:r>
          </w:p>
          <w:p w14:paraId="320E0048">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визитная карточка учреждения;</w:t>
            </w:r>
          </w:p>
          <w:p w14:paraId="2B4F400D">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информационные стенды;</w:t>
            </w:r>
          </w:p>
        </w:tc>
      </w:tr>
      <w:tr w14:paraId="21EC3E66">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853E1CD">
            <w:pPr>
              <w:rPr>
                <w:color w:val="000000"/>
                <w:sz w:val="24"/>
                <w:szCs w:val="24"/>
              </w:rPr>
            </w:pPr>
            <w:r>
              <w:rPr>
                <w:color w:val="000000"/>
                <w:sz w:val="24"/>
                <w:szCs w:val="24"/>
              </w:rPr>
              <w:t>Консультирование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63829949">
            <w:pPr>
              <w:rPr>
                <w:color w:val="000000"/>
                <w:sz w:val="24"/>
                <w:szCs w:val="24"/>
              </w:rPr>
            </w:pPr>
            <w:r>
              <w:rPr>
                <w:color w:val="000000"/>
                <w:sz w:val="24"/>
                <w:szCs w:val="24"/>
              </w:rPr>
              <w:t>Консультации по различным вопросам (индивидуальное, семейное, очное, дистанционное консультирование)</w:t>
            </w:r>
          </w:p>
        </w:tc>
      </w:tr>
      <w:tr w14:paraId="6CC9F94A">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48F1BDA">
            <w:pPr>
              <w:rPr>
                <w:color w:val="000000"/>
                <w:sz w:val="24"/>
                <w:szCs w:val="24"/>
              </w:rPr>
            </w:pPr>
            <w:r>
              <w:rPr>
                <w:color w:val="000000"/>
                <w:sz w:val="24"/>
                <w:szCs w:val="24"/>
              </w:rPr>
              <w:t>Просвещение и обучение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7DB6E410">
            <w:pPr>
              <w:rPr>
                <w:color w:val="000000"/>
                <w:sz w:val="24"/>
                <w:szCs w:val="24"/>
              </w:rPr>
            </w:pPr>
            <w:r>
              <w:rPr>
                <w:color w:val="000000"/>
                <w:sz w:val="24"/>
                <w:szCs w:val="24"/>
              </w:rPr>
              <w:t>По запросу родителей или по выявленной проблеме:</w:t>
            </w:r>
          </w:p>
          <w:p w14:paraId="23127088">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педагогические гостиные;</w:t>
            </w:r>
          </w:p>
          <w:p w14:paraId="04FA6B5E">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семинары-практикумы;</w:t>
            </w:r>
          </w:p>
          <w:p w14:paraId="11324A66">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мастер-классы;</w:t>
            </w:r>
          </w:p>
          <w:p w14:paraId="1D19A381">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приглашения специалистов;</w:t>
            </w:r>
          </w:p>
        </w:tc>
      </w:tr>
      <w:tr w14:paraId="7D200FFA">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AF7F434">
            <w:pPr>
              <w:rPr>
                <w:color w:val="000000"/>
                <w:sz w:val="24"/>
                <w:szCs w:val="24"/>
              </w:rPr>
            </w:pPr>
            <w:r>
              <w:rPr>
                <w:color w:val="000000"/>
                <w:sz w:val="24"/>
                <w:szCs w:val="24"/>
              </w:rPr>
              <w:t>Совместная деятельность детского сада и семьи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3147A1F9">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дни открытых дверей;</w:t>
            </w:r>
          </w:p>
          <w:p w14:paraId="074A1D1F">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дни семьи;</w:t>
            </w:r>
          </w:p>
          <w:p w14:paraId="68B2BDB3">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организация совместных праздников;</w:t>
            </w:r>
          </w:p>
          <w:p w14:paraId="25897575">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семейный театр;</w:t>
            </w:r>
          </w:p>
        </w:tc>
      </w:tr>
    </w:tbl>
    <w:p w14:paraId="3E75DBF3">
      <w:pPr>
        <w:rPr>
          <w:b/>
          <w:bCs/>
          <w:color w:val="000000"/>
          <w:sz w:val="24"/>
          <w:szCs w:val="24"/>
        </w:rPr>
      </w:pPr>
    </w:p>
    <w:p w14:paraId="60DA703E">
      <w:pPr>
        <w:rPr>
          <w:b/>
          <w:bCs/>
          <w:color w:val="000000"/>
          <w:sz w:val="24"/>
          <w:szCs w:val="24"/>
        </w:rPr>
      </w:pPr>
      <w:r>
        <w:rPr>
          <w:b/>
          <w:bCs/>
          <w:color w:val="000000"/>
          <w:sz w:val="24"/>
          <w:szCs w:val="24"/>
        </w:rPr>
        <w:t>Содержание взаимодействия с семьей по образовательным областям</w:t>
      </w:r>
    </w:p>
    <w:p w14:paraId="4FAED428">
      <w:pPr>
        <w:rPr>
          <w:color w:val="000000"/>
          <w:sz w:val="24"/>
          <w:szCs w:val="24"/>
        </w:rPr>
      </w:pPr>
    </w:p>
    <w:tbl>
      <w:tblPr>
        <w:tblStyle w:val="5"/>
        <w:tblW w:w="0" w:type="auto"/>
        <w:tblInd w:w="0" w:type="dxa"/>
        <w:tblLayout w:type="fixed"/>
        <w:tblCellMar>
          <w:top w:w="15" w:type="dxa"/>
          <w:left w:w="15" w:type="dxa"/>
          <w:bottom w:w="15" w:type="dxa"/>
          <w:right w:w="15" w:type="dxa"/>
        </w:tblCellMar>
      </w:tblPr>
      <w:tblGrid>
        <w:gridCol w:w="2485"/>
        <w:gridCol w:w="7020"/>
      </w:tblGrid>
      <w:tr w14:paraId="2CAA3242">
        <w:tblPrEx>
          <w:tblCellMar>
            <w:top w:w="15" w:type="dxa"/>
            <w:left w:w="15" w:type="dxa"/>
            <w:bottom w:w="15" w:type="dxa"/>
            <w:right w:w="15" w:type="dxa"/>
          </w:tblCellMar>
        </w:tblPrEx>
        <w:tc>
          <w:tcPr>
            <w:tcW w:w="2485"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012A6CE">
            <w:pPr>
              <w:jc w:val="center"/>
              <w:rPr>
                <w:color w:val="000000"/>
                <w:sz w:val="24"/>
                <w:szCs w:val="24"/>
              </w:rPr>
            </w:pPr>
            <w:r>
              <w:rPr>
                <w:b/>
                <w:bCs/>
                <w:color w:val="000000"/>
                <w:sz w:val="24"/>
                <w:szCs w:val="24"/>
              </w:rPr>
              <w:t>Образовательныеобластиинаправленияорганизациижизнедеятельностидетей.</w:t>
            </w:r>
          </w:p>
        </w:tc>
        <w:tc>
          <w:tcPr>
            <w:tcW w:w="7020"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1F4E315">
            <w:pPr>
              <w:jc w:val="center"/>
              <w:rPr>
                <w:color w:val="000000"/>
                <w:sz w:val="24"/>
                <w:szCs w:val="24"/>
              </w:rPr>
            </w:pPr>
            <w:r>
              <w:rPr>
                <w:b/>
                <w:bCs/>
                <w:color w:val="000000"/>
                <w:sz w:val="24"/>
                <w:szCs w:val="24"/>
              </w:rPr>
              <w:t>Содержание</w:t>
            </w:r>
          </w:p>
        </w:tc>
      </w:tr>
      <w:tr w14:paraId="69CDAC87">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189BA62">
            <w:pPr>
              <w:jc w:val="center"/>
              <w:rPr>
                <w:color w:val="000000"/>
                <w:sz w:val="24"/>
                <w:szCs w:val="24"/>
              </w:rPr>
            </w:pPr>
            <w:r>
              <w:rPr>
                <w:color w:val="000000"/>
                <w:sz w:val="24"/>
                <w:szCs w:val="24"/>
              </w:rPr>
              <w:t>Социально-коммуникативное развитие.</w:t>
            </w:r>
          </w:p>
        </w:tc>
      </w:tr>
      <w:tr w14:paraId="7CE59B74">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A0EE666">
            <w:pPr>
              <w:jc w:val="center"/>
              <w:rPr>
                <w:color w:val="000000"/>
                <w:sz w:val="24"/>
                <w:szCs w:val="24"/>
              </w:rPr>
            </w:pPr>
            <w:r>
              <w:rPr>
                <w:color w:val="000000"/>
                <w:sz w:val="24"/>
                <w:szCs w:val="24"/>
              </w:rPr>
              <w:t>Овладение основами собственной безопасности и безопасности окружающего мира.</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D5450B5">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родителей с опасными для здоровья ребенка ситуациями, возникающими дома и на улице, и способами поведения в них.</w:t>
            </w:r>
          </w:p>
          <w:p w14:paraId="5EF6BD4F">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Направлять внимание на развитие у детей способности видеть, осознавать и избегать опасности.</w:t>
            </w:r>
          </w:p>
          <w:p w14:paraId="56F54EBE">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14:paraId="7EF3DF73">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14:paraId="59A0D233">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14:paraId="7D450828">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Помогать в планировании выходных дней с продумыванием проблемных ситуаций, стимулирующих формирование моделей позитивного поведения.</w:t>
            </w:r>
          </w:p>
          <w:p w14:paraId="23D0B4BC">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Подчеркивать роль взрослого в поведении ребенка.</w:t>
            </w:r>
          </w:p>
          <w:p w14:paraId="4A6922D1">
            <w:pPr>
              <w:numPr>
                <w:ilvl w:val="0"/>
                <w:numId w:val="44"/>
              </w:numPr>
              <w:spacing w:before="100" w:beforeAutospacing="1" w:after="100" w:afterAutospacing="1" w:line="240" w:lineRule="auto"/>
              <w:ind w:left="780" w:right="180"/>
              <w:jc w:val="left"/>
              <w:rPr>
                <w:color w:val="000000"/>
                <w:sz w:val="24"/>
                <w:szCs w:val="24"/>
              </w:rPr>
            </w:pPr>
            <w:r>
              <w:rPr>
                <w:color w:val="000000"/>
                <w:sz w:val="24"/>
                <w:szCs w:val="24"/>
              </w:rPr>
              <w:t>Знакомить с формами работы д/с по проблеме безопасности детей.</w:t>
            </w:r>
          </w:p>
        </w:tc>
      </w:tr>
      <w:tr w14:paraId="01BC7211">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F187A43">
            <w:pPr>
              <w:jc w:val="center"/>
              <w:rPr>
                <w:color w:val="000000"/>
                <w:sz w:val="24"/>
                <w:szCs w:val="24"/>
              </w:rPr>
            </w:pPr>
            <w:r>
              <w:rPr>
                <w:color w:val="000000"/>
                <w:sz w:val="24"/>
                <w:szCs w:val="24"/>
              </w:rPr>
              <w:t>Овладение коммуникативной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53F2E592">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на развитие коммуникативной сферы ребенка в семье, д/с.</w:t>
            </w:r>
          </w:p>
          <w:p w14:paraId="2AF8CE67">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ценности общения (познание, обмен эмоциями).</w:t>
            </w:r>
          </w:p>
          <w:p w14:paraId="7011BB94">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14:paraId="7E5E1CAC">
            <w:pPr>
              <w:numPr>
                <w:ilvl w:val="0"/>
                <w:numId w:val="45"/>
              </w:numPr>
              <w:spacing w:before="100" w:beforeAutospacing="1" w:after="100" w:afterAutospacing="1" w:line="240" w:lineRule="auto"/>
              <w:ind w:left="780" w:right="180"/>
              <w:jc w:val="left"/>
              <w:rPr>
                <w:color w:val="000000"/>
                <w:sz w:val="24"/>
                <w:szCs w:val="24"/>
              </w:rPr>
            </w:pPr>
            <w:r>
              <w:rPr>
                <w:color w:val="000000"/>
                <w:sz w:val="24"/>
                <w:szCs w:val="24"/>
              </w:rPr>
              <w:t>Побуждать родителей помогать устанавливать взаимоотношения со сверстниками, разрешать конфликтные ситуации.</w:t>
            </w:r>
          </w:p>
        </w:tc>
      </w:tr>
      <w:tr w14:paraId="5E15C34D">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1CA3FF0">
            <w:pPr>
              <w:jc w:val="center"/>
              <w:rPr>
                <w:color w:val="000000"/>
                <w:sz w:val="24"/>
                <w:szCs w:val="24"/>
              </w:rPr>
            </w:pPr>
            <w:r>
              <w:rPr>
                <w:color w:val="000000"/>
                <w:sz w:val="24"/>
                <w:szCs w:val="24"/>
              </w:rPr>
              <w:t>Овладение элементарными общепринятыми нормами и правилами поведения в социуме</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0C277364">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Показывать родителям влияние семьи и ее членов на развитие и формирование характера, жизненных позиций, ценностей ребенка.</w:t>
            </w:r>
          </w:p>
          <w:p w14:paraId="1B02A16D">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важности игровой деятельности, обеспечивающей успешную социализацию, усвоение гендерного поведения.</w:t>
            </w:r>
          </w:p>
          <w:p w14:paraId="0A1CBE57">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мотивацию к зарождению и сохранению семейных традиций.</w:t>
            </w:r>
          </w:p>
          <w:p w14:paraId="4179ABCA">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сотрудничеству с д/с.</w:t>
            </w:r>
          </w:p>
          <w:p w14:paraId="013001D9">
            <w:pPr>
              <w:numPr>
                <w:ilvl w:val="0"/>
                <w:numId w:val="46"/>
              </w:numPr>
              <w:spacing w:before="100" w:beforeAutospacing="1" w:after="100" w:afterAutospacing="1" w:line="240" w:lineRule="auto"/>
              <w:ind w:left="780" w:right="180"/>
              <w:jc w:val="left"/>
              <w:rPr>
                <w:color w:val="000000"/>
                <w:sz w:val="24"/>
                <w:szCs w:val="24"/>
              </w:rPr>
            </w:pPr>
            <w:r>
              <w:rPr>
                <w:color w:val="000000"/>
                <w:sz w:val="24"/>
                <w:szCs w:val="24"/>
              </w:rPr>
              <w:t>Сопровождать и поддерживать в реализации воспитательных воздействий.</w:t>
            </w:r>
          </w:p>
        </w:tc>
      </w:tr>
      <w:tr w14:paraId="5E8BF09A">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AC17A2C">
            <w:pPr>
              <w:jc w:val="center"/>
              <w:rPr>
                <w:color w:val="000000"/>
                <w:sz w:val="24"/>
                <w:szCs w:val="24"/>
              </w:rPr>
            </w:pPr>
            <w:r>
              <w:rPr>
                <w:color w:val="000000"/>
                <w:sz w:val="24"/>
                <w:szCs w:val="24"/>
              </w:rPr>
              <w:t>Овладение элементарной трудовой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5C0A100">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необходимости навыков самообслуживания, домашних обязанностях, помощи взрослым.</w:t>
            </w:r>
          </w:p>
          <w:p w14:paraId="645DFDDD">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Знакомить с возможностями трудового воспитания в семье и д/с.</w:t>
            </w:r>
          </w:p>
          <w:p w14:paraId="37258021">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лучшим опытом семейного трудового воспитания.</w:t>
            </w:r>
          </w:p>
          <w:p w14:paraId="41A9BDB5">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знакомить с профессиями близких взрослых, с домашним трудом, с трудовыми обязанностями членов семьи.</w:t>
            </w:r>
          </w:p>
          <w:p w14:paraId="77D7C755">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Развивать интерес к проектам изучения профессий, традиций в семье/городе.</w:t>
            </w:r>
          </w:p>
          <w:p w14:paraId="5AF218F3">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14:paraId="39CE130C">
            <w:pPr>
              <w:numPr>
                <w:ilvl w:val="0"/>
                <w:numId w:val="47"/>
              </w:numPr>
              <w:spacing w:before="100" w:beforeAutospacing="1" w:after="100" w:afterAutospacing="1" w:line="240" w:lineRule="auto"/>
              <w:ind w:left="780" w:right="180"/>
              <w:jc w:val="left"/>
              <w:rPr>
                <w:color w:val="000000"/>
                <w:sz w:val="24"/>
                <w:szCs w:val="24"/>
              </w:rPr>
            </w:pPr>
            <w:r>
              <w:rPr>
                <w:color w:val="000000"/>
                <w:sz w:val="24"/>
                <w:szCs w:val="24"/>
              </w:rPr>
              <w:t>Проводить совместные с родителями конкурсы, акции по благоустройству и озеленению, строительству снежных фигур на территории д/с.</w:t>
            </w:r>
          </w:p>
        </w:tc>
      </w:tr>
      <w:tr w14:paraId="64C77C16">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C8347F3">
            <w:pPr>
              <w:jc w:val="center"/>
              <w:rPr>
                <w:color w:val="000000"/>
                <w:sz w:val="24"/>
                <w:szCs w:val="24"/>
              </w:rPr>
            </w:pPr>
            <w:r>
              <w:rPr>
                <w:color w:val="000000"/>
                <w:sz w:val="24"/>
                <w:szCs w:val="24"/>
              </w:rPr>
              <w:t>Познавательное развитие.</w:t>
            </w:r>
          </w:p>
        </w:tc>
      </w:tr>
      <w:tr w14:paraId="67C39200">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335808B">
            <w:pPr>
              <w:jc w:val="center"/>
              <w:rPr>
                <w:color w:val="000000"/>
                <w:sz w:val="24"/>
                <w:szCs w:val="24"/>
              </w:rPr>
            </w:pPr>
            <w:r>
              <w:rPr>
                <w:color w:val="000000"/>
                <w:sz w:val="24"/>
                <w:szCs w:val="24"/>
              </w:rPr>
              <w:t>Овладение познавательно -исследовательской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F07B7BC">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Обращать внимание родителей на интеллектуальное развитие ребенка.</w:t>
            </w:r>
          </w:p>
          <w:p w14:paraId="492FCBF3">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развитие у ребенка потребности к познанию, общению со сверстниками и взрослыми.</w:t>
            </w:r>
          </w:p>
          <w:p w14:paraId="55B59259">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пользе прогулок, экскурсий, музеев, выставок для получения разных впечатлений, вызывающих положительные эмоции и ощущения.</w:t>
            </w:r>
          </w:p>
          <w:p w14:paraId="1755797C">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совместной с детьми исследовательской, проектной и продуктивной деятельности в д/с и дома.</w:t>
            </w:r>
          </w:p>
          <w:p w14:paraId="55B68C4F">
            <w:pPr>
              <w:numPr>
                <w:ilvl w:val="0"/>
                <w:numId w:val="48"/>
              </w:numPr>
              <w:spacing w:before="100" w:beforeAutospacing="1" w:after="100" w:afterAutospacing="1" w:line="240" w:lineRule="auto"/>
              <w:ind w:left="780" w:right="180"/>
              <w:jc w:val="left"/>
              <w:rPr>
                <w:color w:val="000000"/>
                <w:sz w:val="24"/>
                <w:szCs w:val="24"/>
              </w:rPr>
            </w:pPr>
            <w:r>
              <w:rPr>
                <w:color w:val="000000"/>
                <w:sz w:val="24"/>
                <w:szCs w:val="24"/>
              </w:rPr>
              <w:t>Проводить игры-викторины, конкурсы, эстафеты с семьей.</w:t>
            </w:r>
          </w:p>
        </w:tc>
      </w:tr>
      <w:tr w14:paraId="77AC997D">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6C037AA">
            <w:pPr>
              <w:jc w:val="center"/>
              <w:rPr>
                <w:color w:val="000000"/>
                <w:sz w:val="24"/>
                <w:szCs w:val="24"/>
              </w:rPr>
            </w:pPr>
            <w:r>
              <w:rPr>
                <w:color w:val="000000"/>
                <w:sz w:val="24"/>
                <w:szCs w:val="24"/>
              </w:rPr>
              <w:t>Речевое развитие.</w:t>
            </w:r>
          </w:p>
        </w:tc>
      </w:tr>
      <w:tr w14:paraId="01E758A0">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EE791D0">
            <w:pPr>
              <w:jc w:val="center"/>
              <w:rPr>
                <w:color w:val="000000"/>
                <w:sz w:val="24"/>
                <w:szCs w:val="24"/>
              </w:rPr>
            </w:pPr>
            <w:r>
              <w:rPr>
                <w:color w:val="000000"/>
                <w:sz w:val="24"/>
                <w:szCs w:val="24"/>
              </w:rPr>
              <w:t>Обогащение активного словаря в процессе восприятия художественной литературы.</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5D00656B">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родителей на ценность совместного домашнего чтения.</w:t>
            </w:r>
          </w:p>
          <w:p w14:paraId="018E551F">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Рекомендовать произведения для домашнего чтения в соответствии с возрастными и индивидуальными особенностями детей.</w:t>
            </w:r>
          </w:p>
          <w:p w14:paraId="4C075491">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родителей в выборе мультфильмов и фильмов на развитие художественного вкуса у ребенка.</w:t>
            </w:r>
          </w:p>
          <w:p w14:paraId="011EEFD5">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Проводить литературные викторины, встречи с работниками библиотеки.</w:t>
            </w:r>
          </w:p>
          <w:p w14:paraId="2350685F">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 Побуждать поддерживать детское сочинительство.</w:t>
            </w:r>
          </w:p>
          <w:p w14:paraId="064A8180">
            <w:pPr>
              <w:numPr>
                <w:ilvl w:val="0"/>
                <w:numId w:val="49"/>
              </w:numPr>
              <w:spacing w:before="100" w:beforeAutospacing="1" w:after="100" w:afterAutospacing="1" w:line="240" w:lineRule="auto"/>
              <w:ind w:left="780" w:right="180"/>
              <w:jc w:val="left"/>
              <w:rPr>
                <w:color w:val="000000"/>
                <w:sz w:val="24"/>
                <w:szCs w:val="24"/>
              </w:rPr>
            </w:pPr>
            <w:r>
              <w:rPr>
                <w:color w:val="000000"/>
                <w:sz w:val="24"/>
                <w:szCs w:val="24"/>
              </w:rPr>
              <w:t>Привлекать к совместному с детьми оформлению альбомов, газет, книг.</w:t>
            </w:r>
          </w:p>
        </w:tc>
      </w:tr>
      <w:tr w14:paraId="16B3F237">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3C9A236">
            <w:pPr>
              <w:jc w:val="center"/>
              <w:rPr>
                <w:color w:val="000000"/>
                <w:sz w:val="24"/>
                <w:szCs w:val="24"/>
              </w:rPr>
            </w:pPr>
            <w:r>
              <w:rPr>
                <w:color w:val="000000"/>
                <w:sz w:val="24"/>
                <w:szCs w:val="24"/>
              </w:rPr>
              <w:t>Художественно-эстетическое развитие.</w:t>
            </w:r>
          </w:p>
        </w:tc>
      </w:tr>
      <w:tr w14:paraId="4BE9DC36">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ED71AE7">
            <w:pPr>
              <w:jc w:val="center"/>
              <w:rPr>
                <w:color w:val="000000"/>
                <w:sz w:val="24"/>
                <w:szCs w:val="24"/>
              </w:rPr>
            </w:pPr>
            <w:r>
              <w:rPr>
                <w:color w:val="000000"/>
                <w:sz w:val="24"/>
                <w:szCs w:val="24"/>
              </w:rPr>
              <w:t>Развитие детей в процессе овладения изобразительной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0A1DD176">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развивать художественную деятельность.</w:t>
            </w:r>
          </w:p>
          <w:p w14:paraId="639AB911">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Организовывать выставки семейного художественного творчества (достижения взрослых и детей).</w:t>
            </w:r>
          </w:p>
          <w:p w14:paraId="37FC7A72">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условия в ДОО для совместных занятий путем организации художественных студий (рисунок, живопись, лепка и пр.).</w:t>
            </w:r>
          </w:p>
          <w:p w14:paraId="17C9A7EE">
            <w:pPr>
              <w:numPr>
                <w:ilvl w:val="0"/>
                <w:numId w:val="50"/>
              </w:numPr>
              <w:spacing w:before="100" w:beforeAutospacing="1" w:after="100" w:afterAutospacing="1" w:line="240" w:lineRule="auto"/>
              <w:ind w:left="780" w:right="180"/>
              <w:jc w:val="left"/>
              <w:rPr>
                <w:color w:val="000000"/>
                <w:sz w:val="24"/>
                <w:szCs w:val="24"/>
              </w:rPr>
            </w:pPr>
            <w:r>
              <w:rPr>
                <w:color w:val="000000"/>
                <w:sz w:val="24"/>
                <w:szCs w:val="24"/>
              </w:rPr>
              <w:t> Побуждать к посещению музеев, выставок, мастерских художников.</w:t>
            </w:r>
          </w:p>
        </w:tc>
      </w:tr>
      <w:tr w14:paraId="0B80D97A">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04B39FE">
            <w:pPr>
              <w:jc w:val="center"/>
              <w:rPr>
                <w:color w:val="000000"/>
                <w:sz w:val="24"/>
                <w:szCs w:val="24"/>
              </w:rPr>
            </w:pPr>
            <w:r>
              <w:rPr>
                <w:color w:val="000000"/>
                <w:sz w:val="24"/>
                <w:szCs w:val="24"/>
              </w:rPr>
              <w:t>Развитие детей в процессе овладения музыкальной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331BCDF9">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возможностях музыки, благоприятно воздействующей на психическое здоровье ребенка.</w:t>
            </w:r>
          </w:p>
          <w:p w14:paraId="36743349">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 Рекомендовать музыкальные произведения для прослушивания дома.</w:t>
            </w:r>
          </w:p>
          <w:p w14:paraId="2DCC21D6">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родителей о концертах, проходящих в учреждениях дополнительного образования и культуры.</w:t>
            </w:r>
          </w:p>
          <w:p w14:paraId="4B2D27CC">
            <w:pPr>
              <w:numPr>
                <w:ilvl w:val="0"/>
                <w:numId w:val="51"/>
              </w:numPr>
              <w:spacing w:before="100" w:beforeAutospacing="1" w:after="100" w:afterAutospacing="1" w:line="240" w:lineRule="auto"/>
              <w:ind w:left="780" w:right="180"/>
              <w:jc w:val="left"/>
              <w:rPr>
                <w:color w:val="000000"/>
                <w:sz w:val="24"/>
                <w:szCs w:val="24"/>
              </w:rPr>
            </w:pPr>
            <w:r>
              <w:rPr>
                <w:color w:val="000000"/>
                <w:sz w:val="24"/>
                <w:szCs w:val="24"/>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p>
        </w:tc>
      </w:tr>
      <w:tr w14:paraId="663E092A">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D2A1E38">
            <w:pPr>
              <w:jc w:val="center"/>
              <w:rPr>
                <w:color w:val="000000"/>
                <w:sz w:val="24"/>
                <w:szCs w:val="24"/>
              </w:rPr>
            </w:pPr>
            <w:r>
              <w:rPr>
                <w:color w:val="000000"/>
                <w:sz w:val="24"/>
                <w:szCs w:val="24"/>
              </w:rPr>
              <w:t>Физическое развитие.</w:t>
            </w:r>
          </w:p>
        </w:tc>
      </w:tr>
      <w:tr w14:paraId="75FC9361">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87451B4">
            <w:pPr>
              <w:jc w:val="center"/>
              <w:rPr>
                <w:color w:val="000000"/>
                <w:sz w:val="24"/>
                <w:szCs w:val="24"/>
              </w:rPr>
            </w:pPr>
            <w:r>
              <w:rPr>
                <w:color w:val="000000"/>
                <w:sz w:val="24"/>
                <w:szCs w:val="24"/>
              </w:rPr>
              <w:t>Овладение элементарными нормами и правилами здорового образа жизни.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7E2D88D">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Объяснять влияние образа жизни семьи на здоровье ребенка.</w:t>
            </w:r>
          </w:p>
          <w:p w14:paraId="5FD00D2E">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14:paraId="68BEFFFA">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совместное чтение литературы, просмотр художественных и мультипликационных фильмов с ребенком.</w:t>
            </w:r>
          </w:p>
          <w:p w14:paraId="3886F6AD">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оздоровительными мероприятиями, проводимыми в д/с, городе.</w:t>
            </w:r>
          </w:p>
          <w:p w14:paraId="54989268">
            <w:pPr>
              <w:numPr>
                <w:ilvl w:val="0"/>
                <w:numId w:val="52"/>
              </w:numPr>
              <w:spacing w:before="100" w:beforeAutospacing="1" w:after="100" w:afterAutospacing="1" w:line="240" w:lineRule="auto"/>
              <w:ind w:left="780" w:right="180"/>
              <w:jc w:val="left"/>
              <w:rPr>
                <w:color w:val="000000"/>
                <w:sz w:val="24"/>
                <w:szCs w:val="24"/>
              </w:rPr>
            </w:pPr>
            <w:r>
              <w:rPr>
                <w:color w:val="000000"/>
                <w:sz w:val="24"/>
                <w:szCs w:val="24"/>
              </w:rPr>
              <w:t>Разъяснять важность посещения спортивных секций.</w:t>
            </w:r>
          </w:p>
        </w:tc>
      </w:tr>
      <w:tr w14:paraId="382C02F1">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6812551">
            <w:pPr>
              <w:jc w:val="center"/>
              <w:rPr>
                <w:color w:val="000000"/>
                <w:sz w:val="24"/>
                <w:szCs w:val="24"/>
              </w:rPr>
            </w:pPr>
            <w:r>
              <w:rPr>
                <w:color w:val="000000"/>
                <w:sz w:val="24"/>
                <w:szCs w:val="24"/>
              </w:rPr>
              <w:t>Овладение двигательной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0D0E5CAB">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Разъяснять необходимость создания предпосылок для полноценного физического развития ребенка.</w:t>
            </w:r>
          </w:p>
          <w:p w14:paraId="690BD135">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на формирование у детей положительного отношения к физкультуре и спорту.</w:t>
            </w:r>
          </w:p>
          <w:p w14:paraId="55683F0B">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14:paraId="256A0B95">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задачах физ. развития на разных возрастных этапах.</w:t>
            </w:r>
          </w:p>
          <w:p w14:paraId="5F83A808">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влиянии физических упражнений на организм ребенка.</w:t>
            </w:r>
          </w:p>
          <w:p w14:paraId="770CD1E5">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взаимосвязи физ. подготовки со здоровьем ребенка.</w:t>
            </w:r>
          </w:p>
          <w:p w14:paraId="10B9B81D">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14:paraId="68BC9437">
            <w:pPr>
              <w:numPr>
                <w:ilvl w:val="0"/>
                <w:numId w:val="53"/>
              </w:numPr>
              <w:spacing w:before="100" w:beforeAutospacing="1" w:after="100" w:afterAutospacing="1" w:line="240" w:lineRule="auto"/>
              <w:ind w:left="780" w:right="180"/>
              <w:jc w:val="left"/>
              <w:rPr>
                <w:color w:val="000000"/>
                <w:sz w:val="24"/>
                <w:szCs w:val="24"/>
              </w:rPr>
            </w:pPr>
            <w:r>
              <w:rPr>
                <w:color w:val="000000"/>
                <w:sz w:val="24"/>
                <w:szCs w:val="24"/>
              </w:rPr>
              <w:t>Привлекать к участию в спортивных мероприятиях в д/с, городе.</w:t>
            </w:r>
          </w:p>
        </w:tc>
      </w:tr>
    </w:tbl>
    <w:p w14:paraId="37731489"/>
    <w:p w14:paraId="11326E8D">
      <w:pPr>
        <w:jc w:val="center"/>
        <w:rPr>
          <w:b/>
          <w:sz w:val="24"/>
          <w:szCs w:val="24"/>
        </w:rPr>
      </w:pPr>
      <w:r>
        <w:rPr>
          <w:b/>
          <w:sz w:val="24"/>
          <w:szCs w:val="24"/>
        </w:rPr>
        <w:t xml:space="preserve">План работы с родителями на 2023 – 2024 учебный год  старшей группы </w:t>
      </w:r>
    </w:p>
    <w:p w14:paraId="3F5906A4"/>
    <w:tbl>
      <w:tblPr>
        <w:tblStyle w:val="5"/>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2051"/>
        <w:gridCol w:w="2127"/>
        <w:gridCol w:w="1984"/>
        <w:gridCol w:w="2410"/>
      </w:tblGrid>
      <w:tr w14:paraId="1EEBA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16F6F3D">
            <w:pPr>
              <w:spacing w:line="240" w:lineRule="auto"/>
              <w:rPr>
                <w:b/>
              </w:rPr>
            </w:pPr>
            <w:r>
              <w:rPr>
                <w:b/>
              </w:rPr>
              <w:t>Месяц</w:t>
            </w:r>
          </w:p>
        </w:tc>
        <w:tc>
          <w:tcPr>
            <w:tcW w:w="2051" w:type="dxa"/>
            <w:shd w:val="clear" w:color="auto" w:fill="auto"/>
          </w:tcPr>
          <w:p w14:paraId="2ED113E3">
            <w:pPr>
              <w:spacing w:line="240" w:lineRule="auto"/>
              <w:rPr>
                <w:b/>
              </w:rPr>
            </w:pPr>
            <w:r>
              <w:rPr>
                <w:b/>
              </w:rPr>
              <w:t>Родительское собрание</w:t>
            </w:r>
          </w:p>
        </w:tc>
        <w:tc>
          <w:tcPr>
            <w:tcW w:w="2127" w:type="dxa"/>
            <w:shd w:val="clear" w:color="auto" w:fill="auto"/>
          </w:tcPr>
          <w:p w14:paraId="77B7F2E7">
            <w:pPr>
              <w:spacing w:line="240" w:lineRule="auto"/>
              <w:rPr>
                <w:b/>
              </w:rPr>
            </w:pPr>
            <w:r>
              <w:rPr>
                <w:b/>
              </w:rPr>
              <w:t>Консультации, беседы</w:t>
            </w:r>
          </w:p>
        </w:tc>
        <w:tc>
          <w:tcPr>
            <w:tcW w:w="1984" w:type="dxa"/>
            <w:shd w:val="clear" w:color="auto" w:fill="auto"/>
          </w:tcPr>
          <w:p w14:paraId="67275966">
            <w:pPr>
              <w:spacing w:line="240" w:lineRule="auto"/>
              <w:rPr>
                <w:b/>
              </w:rPr>
            </w:pPr>
            <w:r>
              <w:rPr>
                <w:b/>
              </w:rPr>
              <w:t>Тематика наглядности</w:t>
            </w:r>
          </w:p>
        </w:tc>
        <w:tc>
          <w:tcPr>
            <w:tcW w:w="2410" w:type="dxa"/>
            <w:shd w:val="clear" w:color="auto" w:fill="auto"/>
          </w:tcPr>
          <w:p w14:paraId="6FDC25AF">
            <w:pPr>
              <w:spacing w:line="240" w:lineRule="auto"/>
              <w:rPr>
                <w:b/>
              </w:rPr>
            </w:pPr>
            <w:r>
              <w:rPr>
                <w:b/>
              </w:rPr>
              <w:t>Различные мероприятия</w:t>
            </w:r>
          </w:p>
        </w:tc>
      </w:tr>
      <w:tr w14:paraId="33C78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A981685">
            <w:pPr>
              <w:spacing w:line="240" w:lineRule="auto"/>
            </w:pPr>
            <w:r>
              <w:t>сентябрь</w:t>
            </w:r>
          </w:p>
        </w:tc>
        <w:tc>
          <w:tcPr>
            <w:tcW w:w="2051" w:type="dxa"/>
            <w:shd w:val="clear" w:color="auto" w:fill="auto"/>
          </w:tcPr>
          <w:p w14:paraId="50D507F3">
            <w:pPr>
              <w:spacing w:line="240" w:lineRule="auto"/>
              <w:rPr>
                <w:color w:val="000000"/>
              </w:rPr>
            </w:pPr>
            <w:r>
              <w:rPr>
                <w:color w:val="000000"/>
              </w:rPr>
              <w:t>«</w:t>
            </w:r>
            <w:r>
              <w:t>Знаете ли вы своего ребенка?</w:t>
            </w:r>
            <w:r>
              <w:rPr>
                <w:color w:val="000000"/>
              </w:rPr>
              <w:t>»</w:t>
            </w:r>
          </w:p>
          <w:p w14:paraId="3ED13C44">
            <w:pPr>
              <w:spacing w:line="240" w:lineRule="auto"/>
            </w:pPr>
          </w:p>
        </w:tc>
        <w:tc>
          <w:tcPr>
            <w:tcW w:w="2127" w:type="dxa"/>
            <w:shd w:val="clear" w:color="auto" w:fill="auto"/>
          </w:tcPr>
          <w:p w14:paraId="7EB3BB38">
            <w:pPr>
              <w:spacing w:line="240" w:lineRule="auto"/>
            </w:pPr>
            <w:r>
              <w:t>«Одевайте детей правильно!»</w:t>
            </w:r>
          </w:p>
          <w:p w14:paraId="22EA4FCB">
            <w:pPr>
              <w:spacing w:line="240" w:lineRule="auto"/>
            </w:pPr>
            <w:r>
              <w:t>(по погоде, наличие сменной одежды и формы)</w:t>
            </w:r>
          </w:p>
        </w:tc>
        <w:tc>
          <w:tcPr>
            <w:tcW w:w="1984" w:type="dxa"/>
            <w:shd w:val="clear" w:color="auto" w:fill="auto"/>
          </w:tcPr>
          <w:p w14:paraId="60449378">
            <w:pPr>
              <w:spacing w:line="240" w:lineRule="auto"/>
            </w:pPr>
            <w:r>
              <w:t>«Учимся наблюдать за изменениями в природе»</w:t>
            </w:r>
          </w:p>
        </w:tc>
        <w:tc>
          <w:tcPr>
            <w:tcW w:w="2410" w:type="dxa"/>
            <w:shd w:val="clear" w:color="auto" w:fill="auto"/>
          </w:tcPr>
          <w:p w14:paraId="6728BDCC">
            <w:pPr>
              <w:spacing w:line="240" w:lineRule="auto"/>
            </w:pPr>
            <w:r>
              <w:t>Помощь в оформлении группы.</w:t>
            </w:r>
          </w:p>
        </w:tc>
      </w:tr>
      <w:tr w14:paraId="78FDF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2969B2EF">
            <w:pPr>
              <w:spacing w:line="240" w:lineRule="auto"/>
            </w:pPr>
            <w:r>
              <w:t>октябрь</w:t>
            </w:r>
          </w:p>
        </w:tc>
        <w:tc>
          <w:tcPr>
            <w:tcW w:w="2051" w:type="dxa"/>
            <w:shd w:val="clear" w:color="auto" w:fill="auto"/>
          </w:tcPr>
          <w:p w14:paraId="2EF9D5C3">
            <w:pPr>
              <w:spacing w:line="240" w:lineRule="auto"/>
            </w:pPr>
          </w:p>
        </w:tc>
        <w:tc>
          <w:tcPr>
            <w:tcW w:w="2127" w:type="dxa"/>
            <w:shd w:val="clear" w:color="auto" w:fill="auto"/>
          </w:tcPr>
          <w:p w14:paraId="1FE09A0B">
            <w:pPr>
              <w:spacing w:line="240" w:lineRule="auto"/>
              <w:rPr>
                <w:szCs w:val="28"/>
              </w:rPr>
            </w:pPr>
            <w:r>
              <w:rPr>
                <w:szCs w:val="28"/>
              </w:rPr>
              <w:t>«</w:t>
            </w:r>
            <w:r>
              <w:rPr>
                <w:color w:val="000000"/>
              </w:rPr>
              <w:t>Лечение и профилактика инфекционных  заболеваний</w:t>
            </w:r>
            <w:r>
              <w:rPr>
                <w:szCs w:val="28"/>
              </w:rPr>
              <w:t>»</w:t>
            </w:r>
          </w:p>
          <w:p w14:paraId="088BDE95">
            <w:pPr>
              <w:spacing w:line="240" w:lineRule="auto"/>
            </w:pPr>
          </w:p>
        </w:tc>
        <w:tc>
          <w:tcPr>
            <w:tcW w:w="1984" w:type="dxa"/>
            <w:shd w:val="clear" w:color="auto" w:fill="auto"/>
          </w:tcPr>
          <w:p w14:paraId="4E05EBCB">
            <w:pPr>
              <w:spacing w:line="240" w:lineRule="auto"/>
            </w:pPr>
            <w:r>
              <w:t>«Профилактика простудных заболеваний»,</w:t>
            </w:r>
          </w:p>
          <w:p w14:paraId="52CD1B2A">
            <w:pPr>
              <w:spacing w:line="240" w:lineRule="auto"/>
            </w:pPr>
            <w:r>
              <w:t>«Безопасность ребенка в ваших руках»</w:t>
            </w:r>
          </w:p>
        </w:tc>
        <w:tc>
          <w:tcPr>
            <w:tcW w:w="2410" w:type="dxa"/>
            <w:shd w:val="clear" w:color="auto" w:fill="auto"/>
          </w:tcPr>
          <w:p w14:paraId="7ECA0417">
            <w:pPr>
              <w:spacing w:line="240" w:lineRule="auto"/>
              <w:contextualSpacing/>
              <w:rPr>
                <w:szCs w:val="28"/>
                <w:highlight w:val="yellow"/>
              </w:rPr>
            </w:pPr>
            <w:r>
              <w:t xml:space="preserve">Выставка «Дары осени» </w:t>
            </w:r>
            <w:r>
              <w:rPr>
                <w:szCs w:val="28"/>
              </w:rPr>
              <w:t>Фотоконкурс «Все профессии нужны!  Все профессии важны!»</w:t>
            </w:r>
          </w:p>
        </w:tc>
      </w:tr>
      <w:tr w14:paraId="6D6E9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3E12DE91">
            <w:pPr>
              <w:spacing w:line="240" w:lineRule="auto"/>
            </w:pPr>
            <w:r>
              <w:t>ноябрь</w:t>
            </w:r>
          </w:p>
        </w:tc>
        <w:tc>
          <w:tcPr>
            <w:tcW w:w="2051" w:type="dxa"/>
            <w:shd w:val="clear" w:color="auto" w:fill="auto"/>
          </w:tcPr>
          <w:p w14:paraId="3B2F2FC1">
            <w:pPr>
              <w:spacing w:line="240" w:lineRule="auto"/>
              <w:rPr>
                <w:color w:val="000000"/>
              </w:rPr>
            </w:pPr>
            <w:r>
              <w:rPr>
                <w:color w:val="000000"/>
              </w:rPr>
              <w:t>«</w:t>
            </w:r>
            <w:r>
              <w:t>Особенности и проблемы речевого развития у детей старшего дошкольного возраста»</w:t>
            </w:r>
            <w:r>
              <w:rPr>
                <w:color w:val="000000"/>
              </w:rPr>
              <w:t>»</w:t>
            </w:r>
          </w:p>
        </w:tc>
        <w:tc>
          <w:tcPr>
            <w:tcW w:w="2127" w:type="dxa"/>
            <w:shd w:val="clear" w:color="auto" w:fill="auto"/>
          </w:tcPr>
          <w:p w14:paraId="069A1A69">
            <w:pPr>
              <w:spacing w:line="240" w:lineRule="auto"/>
            </w:pPr>
            <w:r>
              <w:t>«Есть такой праздник – День МАТЕРИ»</w:t>
            </w:r>
          </w:p>
          <w:p w14:paraId="65CF4B5E">
            <w:pPr>
              <w:spacing w:line="240" w:lineRule="auto"/>
            </w:pPr>
            <w:r>
              <w:t>«Поощрять или наказывать? – вот в чем вопрос»</w:t>
            </w:r>
          </w:p>
        </w:tc>
        <w:tc>
          <w:tcPr>
            <w:tcW w:w="1984" w:type="dxa"/>
            <w:shd w:val="clear" w:color="auto" w:fill="auto"/>
          </w:tcPr>
          <w:p w14:paraId="591F7AE1">
            <w:pPr>
              <w:spacing w:line="240" w:lineRule="auto"/>
            </w:pPr>
            <w:r>
              <w:t>«Поиграйте с детьми»</w:t>
            </w:r>
          </w:p>
          <w:p w14:paraId="74F8024D">
            <w:pPr>
              <w:spacing w:line="240" w:lineRule="auto"/>
            </w:pPr>
            <w:r>
              <w:t>«Советы логопеда»</w:t>
            </w:r>
          </w:p>
        </w:tc>
        <w:tc>
          <w:tcPr>
            <w:tcW w:w="2410" w:type="dxa"/>
            <w:shd w:val="clear" w:color="auto" w:fill="auto"/>
          </w:tcPr>
          <w:p w14:paraId="04C3CE50">
            <w:pPr>
              <w:spacing w:line="240" w:lineRule="auto"/>
            </w:pPr>
            <w:r>
              <w:t>Выставка «Мамочка любимая, добрая, славная – самая главная!»</w:t>
            </w:r>
          </w:p>
        </w:tc>
      </w:tr>
      <w:tr w14:paraId="1804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6B3075D4">
            <w:pPr>
              <w:spacing w:line="240" w:lineRule="auto"/>
            </w:pPr>
            <w:r>
              <w:t>декабрь</w:t>
            </w:r>
          </w:p>
        </w:tc>
        <w:tc>
          <w:tcPr>
            <w:tcW w:w="2051" w:type="dxa"/>
            <w:shd w:val="clear" w:color="auto" w:fill="auto"/>
          </w:tcPr>
          <w:p w14:paraId="7C0C650D">
            <w:pPr>
              <w:spacing w:line="240" w:lineRule="auto"/>
            </w:pPr>
          </w:p>
        </w:tc>
        <w:tc>
          <w:tcPr>
            <w:tcW w:w="2127" w:type="dxa"/>
            <w:shd w:val="clear" w:color="auto" w:fill="auto"/>
          </w:tcPr>
          <w:p w14:paraId="18754A13">
            <w:pPr>
              <w:spacing w:line="240" w:lineRule="auto"/>
            </w:pPr>
            <w:r>
              <w:t xml:space="preserve"> Памятка «Если ребенок ведет себя агрессивно»</w:t>
            </w:r>
          </w:p>
          <w:p w14:paraId="1CCA2773">
            <w:pPr>
              <w:spacing w:line="240" w:lineRule="auto"/>
            </w:pPr>
            <w:r>
              <w:t xml:space="preserve"> «Новый год может быть опасным!» - ОБЖ</w:t>
            </w:r>
          </w:p>
        </w:tc>
        <w:tc>
          <w:tcPr>
            <w:tcW w:w="1984" w:type="dxa"/>
            <w:shd w:val="clear" w:color="auto" w:fill="auto"/>
          </w:tcPr>
          <w:p w14:paraId="2BFBE911">
            <w:pPr>
              <w:spacing w:line="240" w:lineRule="auto"/>
            </w:pPr>
            <w:r>
              <w:t xml:space="preserve"> «Зимние забавы»</w:t>
            </w:r>
          </w:p>
          <w:p w14:paraId="29B03CB8">
            <w:pPr>
              <w:spacing w:line="240" w:lineRule="auto"/>
            </w:pPr>
            <w:r>
              <w:t>Рекомендации «Добрые мультфильмы»</w:t>
            </w:r>
          </w:p>
        </w:tc>
        <w:tc>
          <w:tcPr>
            <w:tcW w:w="2410" w:type="dxa"/>
            <w:shd w:val="clear" w:color="auto" w:fill="auto"/>
          </w:tcPr>
          <w:p w14:paraId="6E0F4F71">
            <w:pPr>
              <w:spacing w:line="240" w:lineRule="auto"/>
            </w:pPr>
            <w:r>
              <w:t xml:space="preserve">Выставка </w:t>
            </w:r>
          </w:p>
          <w:p w14:paraId="7A8BC4FD">
            <w:pPr>
              <w:spacing w:line="240" w:lineRule="auto"/>
            </w:pPr>
            <w:r>
              <w:t>«Волшебница Зима»</w:t>
            </w:r>
          </w:p>
          <w:p w14:paraId="63CCFDA7">
            <w:pPr>
              <w:spacing w:line="240" w:lineRule="auto"/>
            </w:pPr>
            <w:r>
              <w:t>Праздник «С Новым годом поздравляем!»</w:t>
            </w:r>
          </w:p>
        </w:tc>
      </w:tr>
      <w:tr w14:paraId="4C712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726DCF41">
            <w:pPr>
              <w:spacing w:line="240" w:lineRule="auto"/>
            </w:pPr>
            <w:r>
              <w:t>январь</w:t>
            </w:r>
          </w:p>
        </w:tc>
        <w:tc>
          <w:tcPr>
            <w:tcW w:w="2051" w:type="dxa"/>
            <w:shd w:val="clear" w:color="auto" w:fill="auto"/>
          </w:tcPr>
          <w:p w14:paraId="29CB43A6">
            <w:pPr>
              <w:spacing w:line="240" w:lineRule="auto"/>
            </w:pPr>
          </w:p>
        </w:tc>
        <w:tc>
          <w:tcPr>
            <w:tcW w:w="2127" w:type="dxa"/>
            <w:shd w:val="clear" w:color="auto" w:fill="auto"/>
          </w:tcPr>
          <w:p w14:paraId="7EAB23BA">
            <w:pPr>
              <w:spacing w:line="240" w:lineRule="auto"/>
            </w:pPr>
            <w:r>
              <w:t>«Развиваем связную речь детей»</w:t>
            </w:r>
          </w:p>
        </w:tc>
        <w:tc>
          <w:tcPr>
            <w:tcW w:w="1984" w:type="dxa"/>
            <w:shd w:val="clear" w:color="auto" w:fill="auto"/>
          </w:tcPr>
          <w:p w14:paraId="6888036D">
            <w:pPr>
              <w:spacing w:line="240" w:lineRule="auto"/>
            </w:pPr>
          </w:p>
        </w:tc>
        <w:tc>
          <w:tcPr>
            <w:tcW w:w="2410" w:type="dxa"/>
            <w:shd w:val="clear" w:color="auto" w:fill="auto"/>
          </w:tcPr>
          <w:p w14:paraId="6FD11D03">
            <w:pPr>
              <w:spacing w:line="240" w:lineRule="auto"/>
            </w:pPr>
            <w:r>
              <w:t>«Каляда  -калядки!»</w:t>
            </w:r>
          </w:p>
        </w:tc>
      </w:tr>
      <w:tr w14:paraId="14A23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542077B9">
            <w:pPr>
              <w:spacing w:line="240" w:lineRule="auto"/>
            </w:pPr>
            <w:r>
              <w:t>февраль</w:t>
            </w:r>
          </w:p>
        </w:tc>
        <w:tc>
          <w:tcPr>
            <w:tcW w:w="2051" w:type="dxa"/>
            <w:shd w:val="clear" w:color="auto" w:fill="auto"/>
          </w:tcPr>
          <w:p w14:paraId="7FB7EB4A">
            <w:pPr>
              <w:spacing w:line="240" w:lineRule="auto"/>
            </w:pPr>
            <w:r>
              <w:rPr>
                <w:color w:val="000000"/>
              </w:rPr>
              <w:t>«Права и обязанности ребенка»</w:t>
            </w:r>
          </w:p>
        </w:tc>
        <w:tc>
          <w:tcPr>
            <w:tcW w:w="2127" w:type="dxa"/>
            <w:shd w:val="clear" w:color="auto" w:fill="auto"/>
          </w:tcPr>
          <w:p w14:paraId="4F4D10A4">
            <w:pPr>
              <w:spacing w:line="240" w:lineRule="auto"/>
              <w:rPr>
                <w:szCs w:val="28"/>
              </w:rPr>
            </w:pPr>
            <w:r>
              <w:rPr>
                <w:szCs w:val="28"/>
              </w:rPr>
              <w:t>«</w:t>
            </w:r>
            <w:r>
              <w:rPr>
                <w:color w:val="000000"/>
              </w:rPr>
              <w:t>Лечение и профилактика инфекционных  заболеваний</w:t>
            </w:r>
            <w:r>
              <w:rPr>
                <w:szCs w:val="28"/>
              </w:rPr>
              <w:t>»</w:t>
            </w:r>
          </w:p>
          <w:p w14:paraId="77429D80">
            <w:pPr>
              <w:spacing w:line="240" w:lineRule="auto"/>
            </w:pPr>
            <w:r>
              <w:t xml:space="preserve"> «Патриотическое воспитание детей»</w:t>
            </w:r>
          </w:p>
          <w:p w14:paraId="045A4B39">
            <w:pPr>
              <w:spacing w:line="240" w:lineRule="auto"/>
            </w:pPr>
          </w:p>
        </w:tc>
        <w:tc>
          <w:tcPr>
            <w:tcW w:w="1984" w:type="dxa"/>
            <w:shd w:val="clear" w:color="auto" w:fill="auto"/>
          </w:tcPr>
          <w:p w14:paraId="78910CA3">
            <w:pPr>
              <w:spacing w:line="240" w:lineRule="auto"/>
            </w:pPr>
            <w:r>
              <w:t>«Поклонимся за тот великий бой» - к годовщине Сталинградской битвы</w:t>
            </w:r>
          </w:p>
        </w:tc>
        <w:tc>
          <w:tcPr>
            <w:tcW w:w="2410" w:type="dxa"/>
            <w:shd w:val="clear" w:color="auto" w:fill="auto"/>
          </w:tcPr>
          <w:p w14:paraId="1FD4F46F">
            <w:pPr>
              <w:spacing w:line="240" w:lineRule="auto"/>
              <w:rPr>
                <w:rFonts w:eastAsia="TimesNewRomanPSMT"/>
                <w:color w:val="000000"/>
              </w:rPr>
            </w:pPr>
            <w:r>
              <w:rPr>
                <w:rFonts w:eastAsia="TimesNewRomanPSMT"/>
                <w:color w:val="000000"/>
              </w:rPr>
              <w:t>«Быстрее, выше, сильнее»- фотоконкурс  папы и дети в спорте.</w:t>
            </w:r>
          </w:p>
          <w:p w14:paraId="1F37E02A">
            <w:pPr>
              <w:spacing w:line="240" w:lineRule="auto"/>
            </w:pPr>
            <w:r>
              <w:rPr>
                <w:szCs w:val="28"/>
              </w:rPr>
              <w:t>Совместный спортивный праздник «Делай с нами, делай, как мы, делай лучше нас!»</w:t>
            </w:r>
          </w:p>
        </w:tc>
      </w:tr>
      <w:tr w14:paraId="5A7BD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198D783">
            <w:pPr>
              <w:spacing w:line="240" w:lineRule="auto"/>
            </w:pPr>
            <w:r>
              <w:t>март</w:t>
            </w:r>
          </w:p>
        </w:tc>
        <w:tc>
          <w:tcPr>
            <w:tcW w:w="2051" w:type="dxa"/>
            <w:shd w:val="clear" w:color="auto" w:fill="auto"/>
          </w:tcPr>
          <w:p w14:paraId="25D4869A">
            <w:pPr>
              <w:spacing w:line="240" w:lineRule="auto"/>
            </w:pPr>
          </w:p>
        </w:tc>
        <w:tc>
          <w:tcPr>
            <w:tcW w:w="2127" w:type="dxa"/>
            <w:shd w:val="clear" w:color="auto" w:fill="auto"/>
          </w:tcPr>
          <w:p w14:paraId="5923CE20">
            <w:pPr>
              <w:spacing w:line="240" w:lineRule="auto"/>
            </w:pPr>
            <w:r>
              <w:t>«Какие бывают мамы»</w:t>
            </w:r>
          </w:p>
          <w:p w14:paraId="4E6ED11C">
            <w:pPr>
              <w:spacing w:line="240" w:lineRule="auto"/>
            </w:pPr>
            <w:r>
              <w:t>«Игры для семейного досуга»</w:t>
            </w:r>
          </w:p>
        </w:tc>
        <w:tc>
          <w:tcPr>
            <w:tcW w:w="1984" w:type="dxa"/>
            <w:shd w:val="clear" w:color="auto" w:fill="auto"/>
          </w:tcPr>
          <w:p w14:paraId="264D9148">
            <w:pPr>
              <w:spacing w:line="240" w:lineRule="auto"/>
            </w:pPr>
            <w:r>
              <w:t>Памятка «Заповеди для родителей»,</w:t>
            </w:r>
          </w:p>
          <w:p w14:paraId="23EB95EB">
            <w:pPr>
              <w:spacing w:line="240" w:lineRule="auto"/>
            </w:pPr>
            <w:r>
              <w:t>«Берегите первоцветы!»</w:t>
            </w:r>
          </w:p>
        </w:tc>
        <w:tc>
          <w:tcPr>
            <w:tcW w:w="2410" w:type="dxa"/>
            <w:shd w:val="clear" w:color="auto" w:fill="auto"/>
          </w:tcPr>
          <w:p w14:paraId="70FFB5A2">
            <w:pPr>
              <w:spacing w:line="240" w:lineRule="auto"/>
            </w:pPr>
            <w:r>
              <w:t xml:space="preserve">Праздник </w:t>
            </w:r>
          </w:p>
          <w:p w14:paraId="78AFDA23">
            <w:pPr>
              <w:spacing w:line="240" w:lineRule="auto"/>
            </w:pPr>
            <w:r>
              <w:t>«8 марта»</w:t>
            </w:r>
          </w:p>
          <w:p w14:paraId="66348C92">
            <w:pPr>
              <w:spacing w:line="240" w:lineRule="auto"/>
              <w:rPr>
                <w:szCs w:val="28"/>
              </w:rPr>
            </w:pPr>
            <w:r>
              <w:rPr>
                <w:szCs w:val="28"/>
              </w:rPr>
              <w:t>«Весенний маскарад» - конкурс масок в рамках международного дня театра</w:t>
            </w:r>
          </w:p>
        </w:tc>
      </w:tr>
      <w:tr w14:paraId="2CD0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DB3A338">
            <w:pPr>
              <w:spacing w:line="240" w:lineRule="auto"/>
            </w:pPr>
            <w:r>
              <w:t>апрель</w:t>
            </w:r>
          </w:p>
        </w:tc>
        <w:tc>
          <w:tcPr>
            <w:tcW w:w="2051" w:type="dxa"/>
            <w:shd w:val="clear" w:color="auto" w:fill="auto"/>
          </w:tcPr>
          <w:p w14:paraId="462CEAC5">
            <w:pPr>
              <w:spacing w:line="240" w:lineRule="auto"/>
            </w:pPr>
          </w:p>
        </w:tc>
        <w:tc>
          <w:tcPr>
            <w:tcW w:w="2127" w:type="dxa"/>
            <w:shd w:val="clear" w:color="auto" w:fill="auto"/>
          </w:tcPr>
          <w:p w14:paraId="32A9BF0D">
            <w:pPr>
              <w:spacing w:line="240" w:lineRule="auto"/>
            </w:pPr>
            <w:r>
              <w:t>«Телевизор, компьютер – друзья или враги?»</w:t>
            </w:r>
          </w:p>
        </w:tc>
        <w:tc>
          <w:tcPr>
            <w:tcW w:w="1984" w:type="dxa"/>
            <w:shd w:val="clear" w:color="auto" w:fill="auto"/>
          </w:tcPr>
          <w:p w14:paraId="4694BC89">
            <w:pPr>
              <w:spacing w:line="240" w:lineRule="auto"/>
            </w:pPr>
            <w:r>
              <w:t>«Учимся рисовать»</w:t>
            </w:r>
          </w:p>
        </w:tc>
        <w:tc>
          <w:tcPr>
            <w:tcW w:w="2410" w:type="dxa"/>
            <w:shd w:val="clear" w:color="auto" w:fill="auto"/>
          </w:tcPr>
          <w:p w14:paraId="45BE1043">
            <w:pPr>
              <w:spacing w:line="240" w:lineRule="auto"/>
            </w:pPr>
            <w:r>
              <w:t>Выставка декоративно-прикладного  творчества:  «Пасхальная Русь»</w:t>
            </w:r>
          </w:p>
        </w:tc>
      </w:tr>
      <w:tr w14:paraId="71DA4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0E2F5F49">
            <w:pPr>
              <w:spacing w:line="240" w:lineRule="auto"/>
            </w:pPr>
            <w:r>
              <w:t>май</w:t>
            </w:r>
          </w:p>
        </w:tc>
        <w:tc>
          <w:tcPr>
            <w:tcW w:w="2051" w:type="dxa"/>
            <w:shd w:val="clear" w:color="auto" w:fill="auto"/>
          </w:tcPr>
          <w:p w14:paraId="5BEF6DA1">
            <w:pPr>
              <w:spacing w:line="240" w:lineRule="auto"/>
              <w:rPr>
                <w:color w:val="000000"/>
              </w:rPr>
            </w:pPr>
            <w:r>
              <w:rPr>
                <w:color w:val="000000"/>
              </w:rPr>
              <w:t>«</w:t>
            </w:r>
            <w:r>
              <w:t>Вот и стали мы на год взрослее</w:t>
            </w:r>
            <w:r>
              <w:rPr>
                <w:color w:val="000000"/>
              </w:rPr>
              <w:t>»</w:t>
            </w:r>
          </w:p>
          <w:p w14:paraId="3FF581DB">
            <w:pPr>
              <w:spacing w:line="240" w:lineRule="auto"/>
            </w:pPr>
          </w:p>
        </w:tc>
        <w:tc>
          <w:tcPr>
            <w:tcW w:w="2127" w:type="dxa"/>
            <w:shd w:val="clear" w:color="auto" w:fill="auto"/>
          </w:tcPr>
          <w:p w14:paraId="53DC2B3C">
            <w:pPr>
              <w:spacing w:line="240" w:lineRule="auto"/>
            </w:pPr>
            <w:r>
              <w:t>«Летний отдых - отдыхаем правильно!»</w:t>
            </w:r>
          </w:p>
        </w:tc>
        <w:tc>
          <w:tcPr>
            <w:tcW w:w="1984" w:type="dxa"/>
            <w:shd w:val="clear" w:color="auto" w:fill="auto"/>
          </w:tcPr>
          <w:p w14:paraId="3CD2CE44">
            <w:pPr>
              <w:spacing w:line="240" w:lineRule="auto"/>
            </w:pPr>
          </w:p>
        </w:tc>
        <w:tc>
          <w:tcPr>
            <w:tcW w:w="2410" w:type="dxa"/>
            <w:shd w:val="clear" w:color="auto" w:fill="auto"/>
          </w:tcPr>
          <w:p w14:paraId="21F0D4FC">
            <w:pPr>
              <w:spacing w:line="240" w:lineRule="auto"/>
            </w:pPr>
          </w:p>
        </w:tc>
      </w:tr>
    </w:tbl>
    <w:p w14:paraId="4BB8AE18">
      <w:pPr>
        <w:spacing w:line="240" w:lineRule="auto"/>
        <w:rPr>
          <w:b/>
          <w:bCs/>
          <w:color w:val="000000"/>
          <w:sz w:val="24"/>
          <w:szCs w:val="24"/>
        </w:rPr>
      </w:pPr>
    </w:p>
    <w:p w14:paraId="1CBB61BA">
      <w:pPr>
        <w:rPr>
          <w:b/>
          <w:bCs/>
          <w:color w:val="000000"/>
          <w:sz w:val="24"/>
          <w:szCs w:val="24"/>
        </w:rPr>
      </w:pPr>
      <w:r>
        <w:rPr>
          <w:b/>
          <w:bCs/>
          <w:color w:val="000000"/>
          <w:sz w:val="24"/>
          <w:szCs w:val="24"/>
        </w:rPr>
        <w:t xml:space="preserve">           2.12  Формы проведения организованной образовательной деятельности</w:t>
      </w:r>
    </w:p>
    <w:p w14:paraId="5375C723">
      <w:pPr>
        <w:rPr>
          <w:color w:val="000000"/>
          <w:sz w:val="24"/>
          <w:szCs w:val="24"/>
        </w:rPr>
      </w:pPr>
    </w:p>
    <w:tbl>
      <w:tblPr>
        <w:tblStyle w:val="5"/>
        <w:tblW w:w="0" w:type="auto"/>
        <w:tblInd w:w="-351" w:type="dxa"/>
        <w:tblLayout w:type="autofit"/>
        <w:tblCellMar>
          <w:top w:w="15" w:type="dxa"/>
          <w:left w:w="15" w:type="dxa"/>
          <w:bottom w:w="15" w:type="dxa"/>
          <w:right w:w="15" w:type="dxa"/>
        </w:tblCellMar>
      </w:tblPr>
      <w:tblGrid>
        <w:gridCol w:w="568"/>
        <w:gridCol w:w="3076"/>
        <w:gridCol w:w="6212"/>
      </w:tblGrid>
      <w:tr w14:paraId="369E1C2D">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A69ABEC">
            <w:pPr>
              <w:jc w:val="center"/>
              <w:rPr>
                <w:color w:val="000000"/>
                <w:sz w:val="24"/>
                <w:szCs w:val="24"/>
              </w:rPr>
            </w:pPr>
            <w:r>
              <w:rPr>
                <w:color w:val="000000"/>
                <w:sz w:val="24"/>
                <w:szCs w:val="24"/>
              </w:rPr>
              <w:t>№</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A3582E7">
            <w:pPr>
              <w:jc w:val="center"/>
              <w:rPr>
                <w:color w:val="000000"/>
                <w:sz w:val="24"/>
                <w:szCs w:val="24"/>
              </w:rPr>
            </w:pPr>
            <w:r>
              <w:rPr>
                <w:b/>
                <w:bCs/>
                <w:color w:val="000000"/>
                <w:sz w:val="24"/>
                <w:szCs w:val="24"/>
              </w:rPr>
              <w:t>Виды занятий</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6CECDE7">
            <w:pPr>
              <w:jc w:val="center"/>
              <w:rPr>
                <w:color w:val="000000"/>
                <w:sz w:val="24"/>
                <w:szCs w:val="24"/>
              </w:rPr>
            </w:pPr>
            <w:r>
              <w:rPr>
                <w:b/>
                <w:bCs/>
                <w:color w:val="000000"/>
                <w:sz w:val="24"/>
                <w:szCs w:val="24"/>
              </w:rPr>
              <w:t>Содержание заданий</w:t>
            </w:r>
          </w:p>
        </w:tc>
      </w:tr>
      <w:tr w14:paraId="51939E1C">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DB30A8D">
            <w:pPr>
              <w:jc w:val="center"/>
              <w:rPr>
                <w:color w:val="000000"/>
                <w:sz w:val="24"/>
                <w:szCs w:val="24"/>
              </w:rPr>
            </w:pPr>
            <w:r>
              <w:rPr>
                <w:color w:val="000000"/>
                <w:sz w:val="24"/>
                <w:szCs w:val="24"/>
              </w:rPr>
              <w:t>1</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2F62588">
            <w:pPr>
              <w:rPr>
                <w:color w:val="000000"/>
                <w:sz w:val="24"/>
                <w:szCs w:val="24"/>
              </w:rPr>
            </w:pPr>
            <w:r>
              <w:rPr>
                <w:color w:val="000000"/>
                <w:sz w:val="24"/>
                <w:szCs w:val="24"/>
              </w:rPr>
              <w:t>Комплексная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FB4F649">
            <w:pPr>
              <w:rPr>
                <w:color w:val="000000"/>
                <w:sz w:val="24"/>
                <w:szCs w:val="24"/>
              </w:rPr>
            </w:pPr>
            <w:r>
              <w:rPr>
                <w:color w:val="000000"/>
                <w:sz w:val="24"/>
                <w:szCs w:val="24"/>
              </w:rPr>
              <w:t>На одном занятии используются разные виды деятельности и искусства: художественное слово, музыка, изобразительная деятельность и другие.</w:t>
            </w:r>
          </w:p>
        </w:tc>
      </w:tr>
      <w:tr w14:paraId="21386301">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E7B41E1">
            <w:pPr>
              <w:jc w:val="center"/>
              <w:rPr>
                <w:color w:val="000000"/>
                <w:sz w:val="24"/>
                <w:szCs w:val="24"/>
              </w:rPr>
            </w:pPr>
            <w:r>
              <w:rPr>
                <w:color w:val="000000"/>
                <w:sz w:val="24"/>
                <w:szCs w:val="24"/>
              </w:rPr>
              <w:t>2</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F986976">
            <w:pPr>
              <w:rPr>
                <w:color w:val="000000"/>
                <w:sz w:val="24"/>
                <w:szCs w:val="24"/>
              </w:rPr>
            </w:pPr>
            <w:r>
              <w:rPr>
                <w:color w:val="000000"/>
                <w:sz w:val="24"/>
                <w:szCs w:val="24"/>
              </w:rPr>
              <w:t>Тематическая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2F0D935">
            <w:pPr>
              <w:rPr>
                <w:color w:val="000000"/>
                <w:sz w:val="24"/>
                <w:szCs w:val="24"/>
              </w:rPr>
            </w:pPr>
            <w:r>
              <w:rPr>
                <w:color w:val="000000"/>
                <w:sz w:val="24"/>
                <w:szCs w:val="24"/>
              </w:rPr>
              <w:t>Занятие посвящено конкретной теме, например, «Что такое хорошо и что такое плохо». Вполне может быть комплексным.</w:t>
            </w:r>
          </w:p>
        </w:tc>
      </w:tr>
      <w:tr w14:paraId="1CF9D703">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0EC62A5">
            <w:pPr>
              <w:jc w:val="center"/>
              <w:rPr>
                <w:color w:val="000000"/>
                <w:sz w:val="24"/>
                <w:szCs w:val="24"/>
              </w:rPr>
            </w:pPr>
            <w:r>
              <w:rPr>
                <w:color w:val="000000"/>
                <w:sz w:val="24"/>
                <w:szCs w:val="24"/>
              </w:rPr>
              <w:t>3</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7344B2F">
            <w:pPr>
              <w:rPr>
                <w:color w:val="000000"/>
                <w:sz w:val="24"/>
                <w:szCs w:val="24"/>
              </w:rPr>
            </w:pPr>
            <w:r>
              <w:rPr>
                <w:color w:val="000000"/>
                <w:sz w:val="24"/>
                <w:szCs w:val="24"/>
              </w:rPr>
              <w:t>Экскурсия.</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224AFDB">
            <w:pPr>
              <w:rPr>
                <w:color w:val="000000"/>
                <w:sz w:val="24"/>
                <w:szCs w:val="24"/>
              </w:rPr>
            </w:pPr>
            <w:r>
              <w:rPr>
                <w:color w:val="000000"/>
                <w:sz w:val="24"/>
                <w:szCs w:val="24"/>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14:paraId="707E1843">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BEF380D">
            <w:pPr>
              <w:jc w:val="center"/>
              <w:rPr>
                <w:color w:val="000000"/>
                <w:sz w:val="24"/>
                <w:szCs w:val="24"/>
              </w:rPr>
            </w:pPr>
            <w:r>
              <w:rPr>
                <w:color w:val="000000"/>
                <w:sz w:val="24"/>
                <w:szCs w:val="24"/>
              </w:rPr>
              <w:t>4</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EF0C857">
            <w:pPr>
              <w:rPr>
                <w:color w:val="000000"/>
                <w:sz w:val="24"/>
                <w:szCs w:val="24"/>
              </w:rPr>
            </w:pPr>
            <w:r>
              <w:rPr>
                <w:color w:val="000000"/>
                <w:sz w:val="24"/>
                <w:szCs w:val="24"/>
              </w:rPr>
              <w:t>Коллективная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AD0771C">
            <w:pPr>
              <w:rPr>
                <w:color w:val="000000"/>
                <w:sz w:val="24"/>
                <w:szCs w:val="24"/>
              </w:rPr>
            </w:pPr>
            <w:r>
              <w:rPr>
                <w:color w:val="000000"/>
                <w:sz w:val="24"/>
                <w:szCs w:val="24"/>
              </w:rPr>
              <w:t>Коллективное написание письма другу, сочинение сказки по кругу и другое.</w:t>
            </w:r>
          </w:p>
        </w:tc>
      </w:tr>
      <w:tr w14:paraId="4158B34D">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CDB97B8">
            <w:pPr>
              <w:jc w:val="center"/>
              <w:rPr>
                <w:color w:val="000000"/>
                <w:sz w:val="24"/>
                <w:szCs w:val="24"/>
              </w:rPr>
            </w:pPr>
            <w:r>
              <w:rPr>
                <w:color w:val="000000"/>
                <w:sz w:val="24"/>
                <w:szCs w:val="24"/>
              </w:rPr>
              <w:t>5</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13AF100">
            <w:pPr>
              <w:rPr>
                <w:color w:val="000000"/>
                <w:sz w:val="24"/>
                <w:szCs w:val="24"/>
              </w:rPr>
            </w:pPr>
            <w:r>
              <w:rPr>
                <w:color w:val="000000"/>
                <w:sz w:val="24"/>
                <w:szCs w:val="24"/>
              </w:rPr>
              <w:t>Образовательная деятельность (ОД) –труд.</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71F38AB">
            <w:pPr>
              <w:rPr>
                <w:color w:val="000000"/>
                <w:sz w:val="24"/>
                <w:szCs w:val="24"/>
              </w:rPr>
            </w:pPr>
            <w:r>
              <w:rPr>
                <w:color w:val="000000"/>
                <w:sz w:val="24"/>
                <w:szCs w:val="24"/>
              </w:rPr>
              <w:t>Помощь дворнику в уборке участка, посадка лука, цветов.</w:t>
            </w:r>
          </w:p>
        </w:tc>
      </w:tr>
      <w:tr w14:paraId="0DFD6599">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F7F7636">
            <w:pPr>
              <w:jc w:val="center"/>
              <w:rPr>
                <w:color w:val="000000"/>
                <w:sz w:val="24"/>
                <w:szCs w:val="24"/>
              </w:rPr>
            </w:pPr>
            <w:r>
              <w:rPr>
                <w:color w:val="000000"/>
                <w:sz w:val="24"/>
                <w:szCs w:val="24"/>
              </w:rPr>
              <w:t>6</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84FC6C5">
            <w:pPr>
              <w:rPr>
                <w:color w:val="000000"/>
                <w:sz w:val="24"/>
                <w:szCs w:val="24"/>
              </w:rPr>
            </w:pPr>
            <w:r>
              <w:rPr>
                <w:color w:val="000000"/>
                <w:sz w:val="24"/>
                <w:szCs w:val="24"/>
              </w:rPr>
              <w:t>Интегрированная</w:t>
            </w:r>
          </w:p>
          <w:p w14:paraId="417D75CB">
            <w:pPr>
              <w:rPr>
                <w:color w:val="000000"/>
                <w:sz w:val="24"/>
                <w:szCs w:val="24"/>
              </w:rPr>
            </w:pPr>
            <w:r>
              <w:rPr>
                <w:color w:val="000000"/>
                <w:sz w:val="24"/>
                <w:szCs w:val="24"/>
              </w:rPr>
              <w:t>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4C3A4C9">
            <w:pPr>
              <w:rPr>
                <w:color w:val="000000"/>
                <w:sz w:val="24"/>
                <w:szCs w:val="24"/>
              </w:rPr>
            </w:pPr>
            <w:r>
              <w:rPr>
                <w:color w:val="000000"/>
                <w:sz w:val="24"/>
                <w:szCs w:val="24"/>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14:paraId="660208D8">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9FA9DAE">
            <w:pPr>
              <w:jc w:val="center"/>
              <w:rPr>
                <w:color w:val="000000"/>
                <w:sz w:val="24"/>
                <w:szCs w:val="24"/>
              </w:rPr>
            </w:pPr>
            <w:r>
              <w:rPr>
                <w:color w:val="000000"/>
                <w:sz w:val="24"/>
                <w:szCs w:val="24"/>
              </w:rPr>
              <w:t>7</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091CD32">
            <w:pPr>
              <w:rPr>
                <w:color w:val="000000"/>
                <w:sz w:val="24"/>
                <w:szCs w:val="24"/>
              </w:rPr>
            </w:pPr>
            <w:r>
              <w:rPr>
                <w:color w:val="000000"/>
                <w:sz w:val="24"/>
                <w:szCs w:val="24"/>
              </w:rPr>
              <w:t>Организованная образовательная деятельность – творчество.</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6C78BD1">
            <w:pPr>
              <w:rPr>
                <w:color w:val="000000"/>
                <w:sz w:val="24"/>
                <w:szCs w:val="24"/>
              </w:rPr>
            </w:pPr>
            <w:r>
              <w:rPr>
                <w:color w:val="000000"/>
                <w:sz w:val="24"/>
                <w:szCs w:val="24"/>
              </w:rPr>
              <w:t>Словесное творчество детей в специально созданной «Сказочной лаборатории» или «Мастерской художника».</w:t>
            </w:r>
          </w:p>
        </w:tc>
      </w:tr>
      <w:tr w14:paraId="59CE06F8">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67DD167">
            <w:pPr>
              <w:jc w:val="center"/>
              <w:rPr>
                <w:color w:val="000000"/>
                <w:sz w:val="24"/>
                <w:szCs w:val="24"/>
              </w:rPr>
            </w:pPr>
            <w:r>
              <w:rPr>
                <w:color w:val="000000"/>
                <w:sz w:val="24"/>
                <w:szCs w:val="24"/>
              </w:rPr>
              <w:t>8</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2AF3AAD">
            <w:pPr>
              <w:rPr>
                <w:color w:val="000000"/>
                <w:sz w:val="24"/>
                <w:szCs w:val="24"/>
              </w:rPr>
            </w:pPr>
            <w:r>
              <w:rPr>
                <w:color w:val="000000"/>
                <w:sz w:val="24"/>
                <w:szCs w:val="24"/>
              </w:rPr>
              <w:t>Организованная образовательная деятельность – посиделки.</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5218833">
            <w:pPr>
              <w:rPr>
                <w:color w:val="000000"/>
                <w:sz w:val="24"/>
                <w:szCs w:val="24"/>
              </w:rPr>
            </w:pPr>
            <w:r>
              <w:rPr>
                <w:color w:val="000000"/>
                <w:sz w:val="24"/>
                <w:szCs w:val="24"/>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14:paraId="4F09DCB8">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E19046F">
            <w:pPr>
              <w:jc w:val="center"/>
              <w:rPr>
                <w:color w:val="000000"/>
                <w:sz w:val="24"/>
                <w:szCs w:val="24"/>
              </w:rPr>
            </w:pPr>
            <w:r>
              <w:rPr>
                <w:color w:val="000000"/>
                <w:sz w:val="24"/>
                <w:szCs w:val="24"/>
              </w:rPr>
              <w:t>9</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804158D">
            <w:pPr>
              <w:rPr>
                <w:color w:val="000000"/>
                <w:sz w:val="24"/>
                <w:szCs w:val="24"/>
              </w:rPr>
            </w:pPr>
            <w:r>
              <w:rPr>
                <w:color w:val="000000"/>
                <w:sz w:val="24"/>
                <w:szCs w:val="24"/>
              </w:rPr>
              <w:t>Организованная образовательная деятельность – сказка.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C9BD3A1">
            <w:pPr>
              <w:rPr>
                <w:color w:val="000000"/>
                <w:sz w:val="24"/>
                <w:szCs w:val="24"/>
              </w:rPr>
            </w:pPr>
            <w:r>
              <w:rPr>
                <w:color w:val="000000"/>
                <w:sz w:val="24"/>
                <w:szCs w:val="24"/>
              </w:rPr>
              <w:t>Речевое развитие детей в рамках различных видов деятельности, объединенных сюжетом хорошо знакомой им сказки.</w:t>
            </w:r>
          </w:p>
        </w:tc>
      </w:tr>
      <w:tr w14:paraId="5BDDDA8C">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15B8F44">
            <w:pPr>
              <w:jc w:val="center"/>
              <w:rPr>
                <w:color w:val="000000"/>
                <w:sz w:val="24"/>
                <w:szCs w:val="24"/>
              </w:rPr>
            </w:pPr>
            <w:r>
              <w:rPr>
                <w:color w:val="000000"/>
                <w:sz w:val="24"/>
                <w:szCs w:val="24"/>
              </w:rPr>
              <w:t>10</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233B06D">
            <w:pPr>
              <w:rPr>
                <w:color w:val="000000"/>
                <w:sz w:val="24"/>
                <w:szCs w:val="24"/>
              </w:rPr>
            </w:pPr>
            <w:r>
              <w:rPr>
                <w:color w:val="000000"/>
                <w:sz w:val="24"/>
                <w:szCs w:val="24"/>
              </w:rPr>
              <w:t>Организованная образовательная деятельность – пресс-конференция журналистов.</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8A0EAC1">
            <w:pPr>
              <w:rPr>
                <w:color w:val="000000"/>
                <w:sz w:val="24"/>
                <w:szCs w:val="24"/>
              </w:rPr>
            </w:pPr>
            <w:r>
              <w:rPr>
                <w:color w:val="000000"/>
                <w:sz w:val="24"/>
                <w:szCs w:val="24"/>
              </w:rPr>
              <w:t>Дети задают вопросы «космонавту», героям сказок и другим.</w:t>
            </w:r>
          </w:p>
        </w:tc>
      </w:tr>
      <w:tr w14:paraId="2597D15C">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E62E719">
            <w:pPr>
              <w:jc w:val="center"/>
              <w:rPr>
                <w:color w:val="000000"/>
                <w:sz w:val="24"/>
                <w:szCs w:val="24"/>
              </w:rPr>
            </w:pPr>
            <w:r>
              <w:rPr>
                <w:color w:val="000000"/>
                <w:sz w:val="24"/>
                <w:szCs w:val="24"/>
              </w:rPr>
              <w:t>11</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EB33B4D">
            <w:pPr>
              <w:rPr>
                <w:color w:val="000000"/>
                <w:sz w:val="24"/>
                <w:szCs w:val="24"/>
              </w:rPr>
            </w:pPr>
            <w:r>
              <w:rPr>
                <w:color w:val="000000"/>
                <w:sz w:val="24"/>
                <w:szCs w:val="24"/>
              </w:rPr>
              <w:t>Организованная образовательная деятельность – путешествие.</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263F963">
            <w:pPr>
              <w:rPr>
                <w:color w:val="000000"/>
                <w:sz w:val="24"/>
                <w:szCs w:val="24"/>
              </w:rPr>
            </w:pPr>
            <w:r>
              <w:rPr>
                <w:color w:val="000000"/>
                <w:sz w:val="24"/>
                <w:szCs w:val="24"/>
              </w:rPr>
              <w:t>Организованное путешествие по родному городу, картинной галерее. Экскурсоводами могут быть сами дети.</w:t>
            </w:r>
          </w:p>
        </w:tc>
      </w:tr>
      <w:tr w14:paraId="08758166">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7F5C4A1">
            <w:pPr>
              <w:jc w:val="center"/>
              <w:rPr>
                <w:color w:val="000000"/>
                <w:sz w:val="24"/>
                <w:szCs w:val="24"/>
              </w:rPr>
            </w:pPr>
            <w:r>
              <w:rPr>
                <w:color w:val="000000"/>
                <w:sz w:val="24"/>
                <w:szCs w:val="24"/>
              </w:rPr>
              <w:t>12</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A09C90B">
            <w:pPr>
              <w:rPr>
                <w:color w:val="000000"/>
                <w:sz w:val="24"/>
                <w:szCs w:val="24"/>
              </w:rPr>
            </w:pPr>
            <w:r>
              <w:rPr>
                <w:color w:val="000000"/>
                <w:sz w:val="24"/>
                <w:szCs w:val="24"/>
              </w:rPr>
              <w:t>Организованная образовательная деятельность – эксперимент.</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4F72633">
            <w:pPr>
              <w:rPr>
                <w:color w:val="000000"/>
                <w:sz w:val="24"/>
                <w:szCs w:val="24"/>
              </w:rPr>
            </w:pPr>
            <w:r>
              <w:rPr>
                <w:color w:val="000000"/>
                <w:sz w:val="24"/>
                <w:szCs w:val="24"/>
              </w:rPr>
              <w:t>Дети экспериментируют с бумагой, тканью, песком, снегом.</w:t>
            </w:r>
          </w:p>
        </w:tc>
      </w:tr>
      <w:tr w14:paraId="4DF1FFBB">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667BE0C">
            <w:pPr>
              <w:jc w:val="center"/>
              <w:rPr>
                <w:color w:val="000000"/>
                <w:sz w:val="24"/>
                <w:szCs w:val="24"/>
              </w:rPr>
            </w:pPr>
            <w:r>
              <w:rPr>
                <w:color w:val="000000"/>
                <w:sz w:val="24"/>
                <w:szCs w:val="24"/>
              </w:rPr>
              <w:t>13</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37EE441">
            <w:pPr>
              <w:rPr>
                <w:color w:val="000000"/>
                <w:sz w:val="24"/>
                <w:szCs w:val="24"/>
              </w:rPr>
            </w:pPr>
            <w:r>
              <w:rPr>
                <w:color w:val="000000"/>
                <w:sz w:val="24"/>
                <w:szCs w:val="24"/>
              </w:rPr>
              <w:t>Организованная образовательная деятельность – конкурс.</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B1EF659">
            <w:pPr>
              <w:rPr>
                <w:color w:val="000000"/>
                <w:sz w:val="24"/>
                <w:szCs w:val="24"/>
              </w:rPr>
            </w:pPr>
            <w:r>
              <w:rPr>
                <w:color w:val="000000"/>
                <w:sz w:val="24"/>
                <w:szCs w:val="24"/>
              </w:rPr>
              <w:t>Дошкольники участвуют в конкурсах, проводимых по аналогии с популярными телевизионными конкурсами КВН, «Что? Где? Когда?» и другими.</w:t>
            </w:r>
          </w:p>
        </w:tc>
      </w:tr>
      <w:tr w14:paraId="41416D93">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95580DB">
            <w:pPr>
              <w:jc w:val="center"/>
              <w:rPr>
                <w:color w:val="000000"/>
                <w:sz w:val="24"/>
                <w:szCs w:val="24"/>
              </w:rPr>
            </w:pPr>
            <w:r>
              <w:rPr>
                <w:color w:val="000000"/>
                <w:sz w:val="24"/>
                <w:szCs w:val="24"/>
              </w:rPr>
              <w:t>14</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C72E50B">
            <w:pPr>
              <w:rPr>
                <w:color w:val="000000"/>
                <w:sz w:val="24"/>
                <w:szCs w:val="24"/>
              </w:rPr>
            </w:pPr>
            <w:r>
              <w:rPr>
                <w:color w:val="000000"/>
                <w:sz w:val="24"/>
                <w:szCs w:val="24"/>
              </w:rPr>
              <w:t>Образовательная деятельность – рисунки-сочинения.</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C8E0171">
            <w:pPr>
              <w:rPr>
                <w:color w:val="000000"/>
                <w:sz w:val="24"/>
                <w:szCs w:val="24"/>
              </w:rPr>
            </w:pPr>
            <w:r>
              <w:rPr>
                <w:color w:val="000000"/>
                <w:sz w:val="24"/>
                <w:szCs w:val="24"/>
              </w:rPr>
              <w:t>Сочинение детьми сказок и рассказов по своим собственным рисункам.</w:t>
            </w:r>
          </w:p>
        </w:tc>
      </w:tr>
      <w:tr w14:paraId="4746238C">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C743647">
            <w:pPr>
              <w:jc w:val="center"/>
              <w:rPr>
                <w:color w:val="000000"/>
                <w:sz w:val="24"/>
                <w:szCs w:val="24"/>
              </w:rPr>
            </w:pPr>
            <w:r>
              <w:rPr>
                <w:color w:val="000000"/>
                <w:sz w:val="24"/>
                <w:szCs w:val="24"/>
              </w:rPr>
              <w:t>15</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2758C29">
            <w:pPr>
              <w:rPr>
                <w:color w:val="000000"/>
                <w:sz w:val="24"/>
                <w:szCs w:val="24"/>
              </w:rPr>
            </w:pPr>
            <w:r>
              <w:rPr>
                <w:color w:val="000000"/>
                <w:sz w:val="24"/>
                <w:szCs w:val="24"/>
              </w:rPr>
              <w:t>Организованная образовательная деятельность – беседа.</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A33717F">
            <w:pPr>
              <w:rPr>
                <w:color w:val="000000"/>
                <w:sz w:val="24"/>
                <w:szCs w:val="24"/>
              </w:rPr>
            </w:pPr>
            <w:r>
              <w:rPr>
                <w:color w:val="000000"/>
                <w:sz w:val="24"/>
                <w:szCs w:val="24"/>
              </w:rPr>
              <w:t>Беседы с детьми о труде взрослых, на этические и другие темы.</w:t>
            </w:r>
          </w:p>
        </w:tc>
      </w:tr>
      <w:tr w14:paraId="0643DD76">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ED131D7">
            <w:pPr>
              <w:jc w:val="center"/>
              <w:rPr>
                <w:color w:val="000000"/>
                <w:sz w:val="24"/>
                <w:szCs w:val="24"/>
              </w:rPr>
            </w:pPr>
            <w:r>
              <w:rPr>
                <w:color w:val="000000"/>
                <w:sz w:val="24"/>
                <w:szCs w:val="24"/>
              </w:rPr>
              <w:t>16</w:t>
            </w:r>
          </w:p>
        </w:tc>
        <w:tc>
          <w:tcPr>
            <w:tcW w:w="307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A9D6F23">
            <w:pPr>
              <w:rPr>
                <w:color w:val="000000"/>
                <w:sz w:val="24"/>
                <w:szCs w:val="24"/>
              </w:rPr>
            </w:pPr>
            <w:r>
              <w:rPr>
                <w:color w:val="000000"/>
                <w:sz w:val="24"/>
                <w:szCs w:val="24"/>
              </w:rPr>
              <w:t>Комбинированная организованная образовательная деятельность</w:t>
            </w:r>
          </w:p>
        </w:tc>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868F001">
            <w:pPr>
              <w:rPr>
                <w:color w:val="000000"/>
                <w:sz w:val="24"/>
                <w:szCs w:val="24"/>
              </w:rPr>
            </w:pPr>
            <w:r>
              <w:rPr>
                <w:color w:val="000000"/>
                <w:sz w:val="24"/>
                <w:szCs w:val="24"/>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14:paraId="188E4B63">
      <w:pPr>
        <w:rPr>
          <w:b/>
        </w:rPr>
      </w:pPr>
    </w:p>
    <w:p w14:paraId="3F1FA284"/>
    <w:p w14:paraId="5F7FB4DB">
      <w:pPr>
        <w:rPr>
          <w:rFonts w:eastAsia="+mn-ea"/>
          <w:sz w:val="24"/>
          <w:szCs w:val="24"/>
        </w:rPr>
      </w:pPr>
    </w:p>
    <w:p w14:paraId="4EB5AC08">
      <w:pPr>
        <w:rPr>
          <w:rFonts w:eastAsia="+mn-ea"/>
          <w:sz w:val="24"/>
          <w:szCs w:val="24"/>
        </w:rPr>
      </w:pPr>
    </w:p>
    <w:p w14:paraId="4E78106B">
      <w:pPr>
        <w:rPr>
          <w:rFonts w:eastAsia="+mn-ea"/>
          <w:sz w:val="24"/>
          <w:szCs w:val="24"/>
        </w:rPr>
      </w:pPr>
    </w:p>
    <w:p w14:paraId="1EF45FC7">
      <w:pPr>
        <w:rPr>
          <w:rFonts w:eastAsia="+mn-ea"/>
          <w:sz w:val="24"/>
          <w:szCs w:val="24"/>
        </w:rPr>
      </w:pPr>
    </w:p>
    <w:p w14:paraId="1D668A4A">
      <w:pPr>
        <w:rPr>
          <w:rFonts w:eastAsia="+mn-ea"/>
          <w:sz w:val="24"/>
          <w:szCs w:val="24"/>
        </w:rPr>
      </w:pPr>
    </w:p>
    <w:p w14:paraId="32295E28">
      <w:pPr>
        <w:spacing w:line="360" w:lineRule="auto"/>
        <w:jc w:val="center"/>
        <w:outlineLvl w:val="0"/>
        <w:rPr>
          <w:b/>
          <w:sz w:val="28"/>
          <w:szCs w:val="28"/>
        </w:rPr>
      </w:pPr>
      <w:r>
        <w:rPr>
          <w:b/>
          <w:sz w:val="28"/>
          <w:szCs w:val="28"/>
          <w:lang w:val="en-US"/>
        </w:rPr>
        <w:t>III</w:t>
      </w:r>
      <w:r>
        <w:rPr>
          <w:b/>
          <w:sz w:val="28"/>
          <w:szCs w:val="28"/>
        </w:rPr>
        <w:t>. Организационный раздел</w:t>
      </w:r>
    </w:p>
    <w:p w14:paraId="6DA66B7A">
      <w:pPr>
        <w:spacing w:line="360" w:lineRule="auto"/>
        <w:jc w:val="left"/>
        <w:outlineLvl w:val="0"/>
        <w:rPr>
          <w:b/>
          <w:sz w:val="24"/>
          <w:szCs w:val="24"/>
        </w:rPr>
      </w:pPr>
      <w:r>
        <w:rPr>
          <w:b/>
          <w:sz w:val="24"/>
          <w:szCs w:val="24"/>
        </w:rPr>
        <w:t>3.1. Организация режима пребывания детей</w:t>
      </w:r>
    </w:p>
    <w:p w14:paraId="6AC4DEDD">
      <w:pPr>
        <w:jc w:val="center"/>
        <w:rPr>
          <w:b/>
          <w:bCs/>
          <w:sz w:val="24"/>
          <w:szCs w:val="24"/>
        </w:rPr>
      </w:pPr>
      <w:r>
        <w:rPr>
          <w:b/>
          <w:bCs/>
          <w:sz w:val="24"/>
          <w:szCs w:val="24"/>
        </w:rPr>
        <w:t xml:space="preserve">Режим дня </w:t>
      </w:r>
      <w:r>
        <w:rPr>
          <w:b/>
          <w:sz w:val="24"/>
          <w:szCs w:val="24"/>
        </w:rPr>
        <w:t xml:space="preserve">для детей старшего дошкольного возраста на холодный период года </w:t>
      </w:r>
    </w:p>
    <w:p w14:paraId="6F52EB9B">
      <w:pPr>
        <w:jc w:val="center"/>
        <w:rPr>
          <w:b/>
          <w:bCs/>
          <w:sz w:val="24"/>
          <w:szCs w:val="24"/>
        </w:rPr>
      </w:pPr>
    </w:p>
    <w:tbl>
      <w:tblPr>
        <w:tblStyle w:val="5"/>
        <w:tblpPr w:leftFromText="180" w:rightFromText="180" w:vertAnchor="text" w:horzAnchor="margin" w:tblpXSpec="center" w:tblpY="128"/>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1"/>
        <w:gridCol w:w="2443"/>
      </w:tblGrid>
      <w:tr w14:paraId="3B77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6771" w:type="dxa"/>
          </w:tcPr>
          <w:p w14:paraId="246C6543">
            <w:pPr>
              <w:rPr>
                <w:sz w:val="24"/>
                <w:szCs w:val="24"/>
              </w:rPr>
            </w:pPr>
            <w:r>
              <w:rPr>
                <w:sz w:val="24"/>
                <w:szCs w:val="24"/>
              </w:rPr>
              <w:t>Режимные моменты</w:t>
            </w:r>
          </w:p>
        </w:tc>
        <w:tc>
          <w:tcPr>
            <w:tcW w:w="2443" w:type="dxa"/>
          </w:tcPr>
          <w:p w14:paraId="7554D626">
            <w:pPr>
              <w:jc w:val="center"/>
              <w:rPr>
                <w:sz w:val="24"/>
                <w:szCs w:val="24"/>
              </w:rPr>
            </w:pPr>
            <w:r>
              <w:rPr>
                <w:sz w:val="24"/>
                <w:szCs w:val="24"/>
              </w:rPr>
              <w:t>Время</w:t>
            </w:r>
          </w:p>
          <w:p w14:paraId="1FD6FCCF">
            <w:pPr>
              <w:jc w:val="center"/>
              <w:rPr>
                <w:sz w:val="24"/>
                <w:szCs w:val="24"/>
              </w:rPr>
            </w:pPr>
          </w:p>
        </w:tc>
      </w:tr>
      <w:tr w14:paraId="4A86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71" w:type="dxa"/>
          </w:tcPr>
          <w:p w14:paraId="407A81C0">
            <w:pPr>
              <w:rPr>
                <w:bCs/>
                <w:sz w:val="24"/>
                <w:szCs w:val="24"/>
              </w:rPr>
            </w:pPr>
            <w:r>
              <w:rPr>
                <w:sz w:val="24"/>
                <w:szCs w:val="24"/>
              </w:rPr>
              <w:t xml:space="preserve"> Приход детей в детский сад, свободная игра, самостоятельная деятельность</w:t>
            </w:r>
          </w:p>
        </w:tc>
        <w:tc>
          <w:tcPr>
            <w:tcW w:w="2443" w:type="dxa"/>
          </w:tcPr>
          <w:p w14:paraId="22EF899B">
            <w:pPr>
              <w:spacing w:after="200"/>
              <w:rPr>
                <w:sz w:val="24"/>
                <w:szCs w:val="24"/>
              </w:rPr>
            </w:pPr>
            <w:r>
              <w:rPr>
                <w:sz w:val="24"/>
                <w:szCs w:val="24"/>
              </w:rPr>
              <w:t>6.00-8.07</w:t>
            </w:r>
          </w:p>
        </w:tc>
      </w:tr>
      <w:tr w14:paraId="37742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71" w:type="dxa"/>
          </w:tcPr>
          <w:p w14:paraId="39BBDA08">
            <w:pPr>
              <w:rPr>
                <w:sz w:val="24"/>
                <w:szCs w:val="24"/>
              </w:rPr>
            </w:pPr>
          </w:p>
          <w:p w14:paraId="2EF2AC26">
            <w:pPr>
              <w:rPr>
                <w:sz w:val="24"/>
                <w:szCs w:val="24"/>
              </w:rPr>
            </w:pPr>
            <w:r>
              <w:rPr>
                <w:sz w:val="24"/>
                <w:szCs w:val="24"/>
              </w:rPr>
              <w:t>Утренний круг</w:t>
            </w:r>
          </w:p>
        </w:tc>
        <w:tc>
          <w:tcPr>
            <w:tcW w:w="2443" w:type="dxa"/>
          </w:tcPr>
          <w:p w14:paraId="2C684B16">
            <w:pPr>
              <w:rPr>
                <w:sz w:val="24"/>
                <w:szCs w:val="24"/>
              </w:rPr>
            </w:pPr>
          </w:p>
          <w:p w14:paraId="51177761">
            <w:pPr>
              <w:rPr>
                <w:sz w:val="24"/>
                <w:szCs w:val="24"/>
              </w:rPr>
            </w:pPr>
            <w:r>
              <w:rPr>
                <w:sz w:val="24"/>
                <w:szCs w:val="24"/>
              </w:rPr>
              <w:t>8.07-8.27</w:t>
            </w:r>
          </w:p>
        </w:tc>
      </w:tr>
      <w:tr w14:paraId="131B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71" w:type="dxa"/>
          </w:tcPr>
          <w:p w14:paraId="592D1728">
            <w:pPr>
              <w:keepNext/>
              <w:outlineLvl w:val="2"/>
              <w:rPr>
                <w:rFonts w:eastAsia="SimSun"/>
                <w:bCs/>
                <w:sz w:val="24"/>
                <w:szCs w:val="24"/>
                <w:lang w:eastAsia="zh-CN"/>
              </w:rPr>
            </w:pPr>
            <w:r>
              <w:rPr>
                <w:rFonts w:eastAsia="SimSun"/>
                <w:bCs/>
                <w:sz w:val="24"/>
                <w:szCs w:val="24"/>
                <w:lang w:eastAsia="zh-CN"/>
              </w:rPr>
              <w:t>Утренняя гимнастика</w:t>
            </w:r>
          </w:p>
        </w:tc>
        <w:tc>
          <w:tcPr>
            <w:tcW w:w="2443" w:type="dxa"/>
          </w:tcPr>
          <w:p w14:paraId="199E747F">
            <w:pPr>
              <w:rPr>
                <w:sz w:val="24"/>
                <w:szCs w:val="24"/>
              </w:rPr>
            </w:pPr>
            <w:r>
              <w:rPr>
                <w:sz w:val="24"/>
                <w:szCs w:val="24"/>
              </w:rPr>
              <w:t>8.27-8.34</w:t>
            </w:r>
          </w:p>
          <w:p w14:paraId="780E4183">
            <w:pPr>
              <w:rPr>
                <w:sz w:val="24"/>
                <w:szCs w:val="24"/>
              </w:rPr>
            </w:pPr>
            <w:r>
              <w:rPr>
                <w:sz w:val="24"/>
                <w:szCs w:val="24"/>
              </w:rPr>
              <w:t>Муз.зал/физ.зал.,</w:t>
            </w:r>
          </w:p>
          <w:p w14:paraId="0DD135F4">
            <w:pPr>
              <w:rPr>
                <w:sz w:val="24"/>
                <w:szCs w:val="24"/>
              </w:rPr>
            </w:pPr>
            <w:r>
              <w:rPr>
                <w:sz w:val="24"/>
                <w:szCs w:val="24"/>
              </w:rPr>
              <w:t>прогулка</w:t>
            </w:r>
          </w:p>
        </w:tc>
      </w:tr>
      <w:tr w14:paraId="4FAB0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771" w:type="dxa"/>
          </w:tcPr>
          <w:p w14:paraId="1F901ADB">
            <w:pPr>
              <w:keepNext/>
              <w:outlineLvl w:val="0"/>
              <w:rPr>
                <w:bCs/>
                <w:sz w:val="24"/>
                <w:szCs w:val="24"/>
              </w:rPr>
            </w:pPr>
            <w:r>
              <w:rPr>
                <w:bCs/>
                <w:sz w:val="24"/>
                <w:szCs w:val="24"/>
              </w:rPr>
              <w:t>Подготовка к завтраку,</w:t>
            </w:r>
          </w:p>
          <w:p w14:paraId="32DCA940">
            <w:pPr>
              <w:keepNext/>
              <w:outlineLvl w:val="0"/>
              <w:rPr>
                <w:bCs/>
                <w:sz w:val="24"/>
                <w:szCs w:val="24"/>
              </w:rPr>
            </w:pPr>
            <w:r>
              <w:rPr>
                <w:bCs/>
                <w:sz w:val="24"/>
                <w:szCs w:val="24"/>
              </w:rPr>
              <w:t>завтрак</w:t>
            </w:r>
          </w:p>
        </w:tc>
        <w:tc>
          <w:tcPr>
            <w:tcW w:w="2443" w:type="dxa"/>
          </w:tcPr>
          <w:p w14:paraId="71E2857E">
            <w:pPr>
              <w:spacing w:after="200"/>
              <w:rPr>
                <w:sz w:val="24"/>
                <w:szCs w:val="24"/>
              </w:rPr>
            </w:pPr>
            <w:r>
              <w:rPr>
                <w:sz w:val="24"/>
                <w:szCs w:val="24"/>
              </w:rPr>
              <w:t>8.34-8.54</w:t>
            </w:r>
          </w:p>
        </w:tc>
      </w:tr>
      <w:tr w14:paraId="5AEF8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771" w:type="dxa"/>
          </w:tcPr>
          <w:p w14:paraId="33870AF4">
            <w:pPr>
              <w:keepNext/>
              <w:outlineLvl w:val="0"/>
              <w:rPr>
                <w:bCs/>
                <w:sz w:val="24"/>
                <w:szCs w:val="24"/>
              </w:rPr>
            </w:pPr>
            <w:r>
              <w:rPr>
                <w:bCs/>
                <w:sz w:val="24"/>
                <w:szCs w:val="24"/>
              </w:rPr>
              <w:t>Самостоятельная</w:t>
            </w:r>
          </w:p>
          <w:p w14:paraId="4EE2080B">
            <w:pPr>
              <w:keepNext/>
              <w:outlineLvl w:val="0"/>
              <w:rPr>
                <w:bCs/>
                <w:sz w:val="24"/>
                <w:szCs w:val="24"/>
              </w:rPr>
            </w:pPr>
            <w:r>
              <w:rPr>
                <w:bCs/>
                <w:sz w:val="24"/>
                <w:szCs w:val="24"/>
              </w:rPr>
              <w:t xml:space="preserve"> игровая деятельность детей, подготовка к образовательной деятельности</w:t>
            </w:r>
          </w:p>
        </w:tc>
        <w:tc>
          <w:tcPr>
            <w:tcW w:w="2443" w:type="dxa"/>
          </w:tcPr>
          <w:p w14:paraId="76D71DD8">
            <w:pPr>
              <w:spacing w:after="200"/>
              <w:rPr>
                <w:sz w:val="24"/>
                <w:szCs w:val="24"/>
              </w:rPr>
            </w:pPr>
            <w:r>
              <w:rPr>
                <w:sz w:val="24"/>
                <w:szCs w:val="24"/>
              </w:rPr>
              <w:t>8.54-9.00</w:t>
            </w:r>
          </w:p>
        </w:tc>
      </w:tr>
      <w:tr w14:paraId="2956B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771" w:type="dxa"/>
          </w:tcPr>
          <w:p w14:paraId="5C5561F9">
            <w:pPr>
              <w:keepNext/>
              <w:outlineLvl w:val="0"/>
              <w:rPr>
                <w:bCs/>
                <w:sz w:val="24"/>
                <w:szCs w:val="24"/>
              </w:rPr>
            </w:pPr>
            <w:r>
              <w:rPr>
                <w:bCs/>
                <w:sz w:val="24"/>
                <w:szCs w:val="24"/>
              </w:rPr>
              <w:t>Непосредственно</w:t>
            </w:r>
          </w:p>
          <w:p w14:paraId="61A036F4">
            <w:pPr>
              <w:keepNext/>
              <w:outlineLvl w:val="0"/>
              <w:rPr>
                <w:bCs/>
                <w:sz w:val="24"/>
                <w:szCs w:val="24"/>
              </w:rPr>
            </w:pPr>
            <w:r>
              <w:rPr>
                <w:bCs/>
                <w:sz w:val="24"/>
                <w:szCs w:val="24"/>
              </w:rPr>
              <w:t xml:space="preserve">образовательная деятельность, </w:t>
            </w:r>
          </w:p>
          <w:p w14:paraId="1CE9C00B">
            <w:pPr>
              <w:keepNext/>
              <w:outlineLvl w:val="0"/>
              <w:rPr>
                <w:bCs/>
                <w:sz w:val="24"/>
                <w:szCs w:val="24"/>
              </w:rPr>
            </w:pPr>
            <w:r>
              <w:rPr>
                <w:bCs/>
                <w:sz w:val="24"/>
                <w:szCs w:val="24"/>
              </w:rPr>
              <w:t>развивающие подгрупповые образовательные ситуации на игровой основе (НОД),</w:t>
            </w:r>
            <w:r>
              <w:rPr>
                <w:sz w:val="24"/>
                <w:szCs w:val="24"/>
              </w:rPr>
              <w:t>занятия со специалистами, игры.</w:t>
            </w:r>
          </w:p>
        </w:tc>
        <w:tc>
          <w:tcPr>
            <w:tcW w:w="2443" w:type="dxa"/>
          </w:tcPr>
          <w:p w14:paraId="65D58B87">
            <w:pPr>
              <w:spacing w:after="200"/>
              <w:rPr>
                <w:sz w:val="24"/>
                <w:szCs w:val="24"/>
              </w:rPr>
            </w:pPr>
            <w:r>
              <w:rPr>
                <w:sz w:val="24"/>
                <w:szCs w:val="24"/>
              </w:rPr>
              <w:t>9.00-10.35</w:t>
            </w:r>
          </w:p>
          <w:p w14:paraId="43D30E08">
            <w:pPr>
              <w:spacing w:after="200"/>
              <w:rPr>
                <w:sz w:val="24"/>
                <w:szCs w:val="24"/>
              </w:rPr>
            </w:pPr>
            <w:r>
              <w:rPr>
                <w:sz w:val="24"/>
                <w:szCs w:val="24"/>
              </w:rPr>
              <w:t>(с учетом перерывов между периодами НОД)</w:t>
            </w:r>
          </w:p>
        </w:tc>
      </w:tr>
      <w:tr w14:paraId="4D137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771" w:type="dxa"/>
          </w:tcPr>
          <w:p w14:paraId="59A37D65">
            <w:pPr>
              <w:keepNext/>
              <w:outlineLvl w:val="0"/>
              <w:rPr>
                <w:bCs/>
                <w:sz w:val="24"/>
                <w:szCs w:val="24"/>
              </w:rPr>
            </w:pPr>
            <w:r>
              <w:rPr>
                <w:bCs/>
                <w:sz w:val="24"/>
                <w:szCs w:val="24"/>
              </w:rPr>
              <w:t>Второй завтрак</w:t>
            </w:r>
          </w:p>
        </w:tc>
        <w:tc>
          <w:tcPr>
            <w:tcW w:w="2443" w:type="dxa"/>
          </w:tcPr>
          <w:p w14:paraId="080E106D">
            <w:pPr>
              <w:spacing w:after="200"/>
              <w:rPr>
                <w:sz w:val="24"/>
                <w:szCs w:val="24"/>
              </w:rPr>
            </w:pPr>
            <w:r>
              <w:rPr>
                <w:sz w:val="24"/>
                <w:szCs w:val="24"/>
              </w:rPr>
              <w:t>10-00</w:t>
            </w:r>
          </w:p>
        </w:tc>
      </w:tr>
      <w:tr w14:paraId="0F3BE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6771" w:type="dxa"/>
          </w:tcPr>
          <w:p w14:paraId="7C609109">
            <w:pPr>
              <w:keepNext/>
              <w:outlineLvl w:val="0"/>
              <w:rPr>
                <w:bCs/>
                <w:sz w:val="24"/>
                <w:szCs w:val="24"/>
              </w:rPr>
            </w:pPr>
            <w:r>
              <w:rPr>
                <w:bCs/>
                <w:sz w:val="24"/>
                <w:szCs w:val="24"/>
              </w:rPr>
              <w:t>Подготовка к прогулке</w:t>
            </w:r>
          </w:p>
          <w:p w14:paraId="7619C3A0">
            <w:pPr>
              <w:spacing w:after="200"/>
              <w:rPr>
                <w:bCs/>
                <w:sz w:val="24"/>
                <w:szCs w:val="24"/>
              </w:rPr>
            </w:pPr>
            <w:r>
              <w:rPr>
                <w:bCs/>
                <w:sz w:val="24"/>
                <w:szCs w:val="24"/>
              </w:rPr>
              <w:t>Прогулка, возвращение с прогулки, подготовка к обеду, дежурство</w:t>
            </w:r>
          </w:p>
        </w:tc>
        <w:tc>
          <w:tcPr>
            <w:tcW w:w="2443" w:type="dxa"/>
          </w:tcPr>
          <w:p w14:paraId="055CC658">
            <w:pPr>
              <w:spacing w:after="200"/>
              <w:rPr>
                <w:sz w:val="24"/>
                <w:szCs w:val="24"/>
              </w:rPr>
            </w:pPr>
            <w:r>
              <w:rPr>
                <w:sz w:val="24"/>
                <w:szCs w:val="24"/>
              </w:rPr>
              <w:t>10.35 -12.20</w:t>
            </w:r>
          </w:p>
        </w:tc>
      </w:tr>
      <w:tr w14:paraId="36E77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6771" w:type="dxa"/>
          </w:tcPr>
          <w:p w14:paraId="11958E70">
            <w:pPr>
              <w:keepNext/>
              <w:outlineLvl w:val="1"/>
              <w:rPr>
                <w:rFonts w:eastAsia="SimSun"/>
                <w:bCs/>
                <w:sz w:val="24"/>
                <w:szCs w:val="24"/>
                <w:lang w:eastAsia="zh-CN"/>
              </w:rPr>
            </w:pPr>
          </w:p>
          <w:p w14:paraId="13F30E5F">
            <w:pPr>
              <w:keepNext/>
              <w:outlineLvl w:val="1"/>
              <w:rPr>
                <w:rFonts w:eastAsia="SimSun"/>
                <w:bCs/>
                <w:sz w:val="24"/>
                <w:szCs w:val="24"/>
                <w:lang w:eastAsia="zh-CN"/>
              </w:rPr>
            </w:pPr>
            <w:r>
              <w:rPr>
                <w:rFonts w:eastAsia="SimSun"/>
                <w:bCs/>
                <w:sz w:val="24"/>
                <w:szCs w:val="24"/>
                <w:lang w:eastAsia="zh-CN"/>
              </w:rPr>
              <w:t>Обед</w:t>
            </w:r>
          </w:p>
        </w:tc>
        <w:tc>
          <w:tcPr>
            <w:tcW w:w="2443" w:type="dxa"/>
          </w:tcPr>
          <w:p w14:paraId="747494BC">
            <w:pPr>
              <w:rPr>
                <w:sz w:val="24"/>
                <w:szCs w:val="24"/>
              </w:rPr>
            </w:pPr>
          </w:p>
          <w:p w14:paraId="35A3375E">
            <w:pPr>
              <w:rPr>
                <w:sz w:val="24"/>
                <w:szCs w:val="24"/>
              </w:rPr>
            </w:pPr>
            <w:r>
              <w:rPr>
                <w:sz w:val="24"/>
                <w:szCs w:val="24"/>
              </w:rPr>
              <w:t>12.20-13.00</w:t>
            </w:r>
          </w:p>
        </w:tc>
      </w:tr>
      <w:tr w14:paraId="712A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771" w:type="dxa"/>
          </w:tcPr>
          <w:p w14:paraId="4CA98F2A">
            <w:pPr>
              <w:adjustRightInd w:val="0"/>
              <w:rPr>
                <w:color w:val="000000"/>
                <w:sz w:val="24"/>
                <w:szCs w:val="24"/>
              </w:rPr>
            </w:pPr>
            <w:r>
              <w:rPr>
                <w:bCs/>
                <w:color w:val="000000"/>
                <w:sz w:val="24"/>
                <w:szCs w:val="24"/>
              </w:rPr>
              <w:t xml:space="preserve">Подготовка ко сну, закаливающие мероприятия, слушание художественных произведений, сказок,  дневной сон </w:t>
            </w:r>
          </w:p>
        </w:tc>
        <w:tc>
          <w:tcPr>
            <w:tcW w:w="2443" w:type="dxa"/>
          </w:tcPr>
          <w:p w14:paraId="517656D3">
            <w:pPr>
              <w:spacing w:after="200"/>
              <w:rPr>
                <w:sz w:val="24"/>
                <w:szCs w:val="24"/>
              </w:rPr>
            </w:pPr>
            <w:r>
              <w:rPr>
                <w:sz w:val="24"/>
                <w:szCs w:val="24"/>
              </w:rPr>
              <w:t>13.00-15.10</w:t>
            </w:r>
          </w:p>
        </w:tc>
      </w:tr>
      <w:tr w14:paraId="002A2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6771" w:type="dxa"/>
          </w:tcPr>
          <w:p w14:paraId="23179A11">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443" w:type="dxa"/>
          </w:tcPr>
          <w:p w14:paraId="3D9D0C6D">
            <w:pPr>
              <w:rPr>
                <w:sz w:val="24"/>
                <w:szCs w:val="24"/>
              </w:rPr>
            </w:pPr>
            <w:r>
              <w:rPr>
                <w:sz w:val="24"/>
                <w:szCs w:val="24"/>
              </w:rPr>
              <w:t>15.10-15.40</w:t>
            </w:r>
          </w:p>
        </w:tc>
      </w:tr>
      <w:tr w14:paraId="5E2B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771" w:type="dxa"/>
          </w:tcPr>
          <w:p w14:paraId="4A84D5AB">
            <w:pPr>
              <w:rPr>
                <w:bCs/>
                <w:sz w:val="24"/>
                <w:szCs w:val="24"/>
              </w:rPr>
            </w:pPr>
            <w:r>
              <w:rPr>
                <w:bCs/>
                <w:sz w:val="24"/>
                <w:szCs w:val="24"/>
              </w:rPr>
              <w:t>Игры, досуги, совместная деятельность с детьми, самостоятельная деятельность</w:t>
            </w:r>
          </w:p>
        </w:tc>
        <w:tc>
          <w:tcPr>
            <w:tcW w:w="2443" w:type="dxa"/>
          </w:tcPr>
          <w:p w14:paraId="15FE97C3">
            <w:pPr>
              <w:rPr>
                <w:sz w:val="24"/>
                <w:szCs w:val="24"/>
              </w:rPr>
            </w:pPr>
            <w:r>
              <w:rPr>
                <w:sz w:val="24"/>
                <w:szCs w:val="24"/>
              </w:rPr>
              <w:t>15.40-16.05</w:t>
            </w:r>
          </w:p>
        </w:tc>
      </w:tr>
      <w:tr w14:paraId="6F5A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771" w:type="dxa"/>
          </w:tcPr>
          <w:p w14:paraId="2206DA05">
            <w:pPr>
              <w:rPr>
                <w:bCs/>
                <w:sz w:val="24"/>
                <w:szCs w:val="24"/>
              </w:rPr>
            </w:pPr>
          </w:p>
          <w:p w14:paraId="2EDD2E92">
            <w:pPr>
              <w:rPr>
                <w:bCs/>
                <w:sz w:val="24"/>
                <w:szCs w:val="24"/>
              </w:rPr>
            </w:pPr>
            <w:r>
              <w:rPr>
                <w:bCs/>
                <w:sz w:val="24"/>
                <w:szCs w:val="24"/>
              </w:rPr>
              <w:t>Вечерний круг</w:t>
            </w:r>
          </w:p>
        </w:tc>
        <w:tc>
          <w:tcPr>
            <w:tcW w:w="2443" w:type="dxa"/>
          </w:tcPr>
          <w:p w14:paraId="417D5818">
            <w:pPr>
              <w:rPr>
                <w:sz w:val="24"/>
                <w:szCs w:val="24"/>
              </w:rPr>
            </w:pPr>
            <w:r>
              <w:rPr>
                <w:sz w:val="24"/>
                <w:szCs w:val="24"/>
              </w:rPr>
              <w:t>16.05-16.15</w:t>
            </w:r>
          </w:p>
        </w:tc>
      </w:tr>
      <w:tr w14:paraId="6BBBD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771" w:type="dxa"/>
          </w:tcPr>
          <w:p w14:paraId="154E0EB7">
            <w:pPr>
              <w:rPr>
                <w:bCs/>
                <w:sz w:val="24"/>
                <w:szCs w:val="24"/>
              </w:rPr>
            </w:pPr>
          </w:p>
          <w:p w14:paraId="36B07057">
            <w:pPr>
              <w:rPr>
                <w:bCs/>
                <w:sz w:val="24"/>
                <w:szCs w:val="24"/>
              </w:rPr>
            </w:pPr>
            <w:r>
              <w:rPr>
                <w:bCs/>
                <w:sz w:val="24"/>
                <w:szCs w:val="24"/>
              </w:rPr>
              <w:t>Подготовка к ужину, ужин</w:t>
            </w:r>
          </w:p>
        </w:tc>
        <w:tc>
          <w:tcPr>
            <w:tcW w:w="2443" w:type="dxa"/>
          </w:tcPr>
          <w:p w14:paraId="6BFF3780">
            <w:pPr>
              <w:rPr>
                <w:sz w:val="24"/>
                <w:szCs w:val="24"/>
              </w:rPr>
            </w:pPr>
            <w:r>
              <w:rPr>
                <w:sz w:val="24"/>
                <w:szCs w:val="24"/>
              </w:rPr>
              <w:t>16.15-16.35</w:t>
            </w:r>
          </w:p>
        </w:tc>
      </w:tr>
      <w:tr w14:paraId="1C59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6771" w:type="dxa"/>
          </w:tcPr>
          <w:p w14:paraId="433B2E09">
            <w:pPr>
              <w:rPr>
                <w:bCs/>
                <w:sz w:val="24"/>
                <w:szCs w:val="24"/>
              </w:rPr>
            </w:pPr>
          </w:p>
          <w:p w14:paraId="22255ACC">
            <w:pPr>
              <w:rPr>
                <w:bCs/>
                <w:sz w:val="24"/>
                <w:szCs w:val="24"/>
              </w:rPr>
            </w:pPr>
            <w:r>
              <w:rPr>
                <w:bCs/>
                <w:sz w:val="24"/>
                <w:szCs w:val="24"/>
              </w:rPr>
              <w:t>Подготовка, к прогулке, прогулка. Уход детей домой</w:t>
            </w:r>
          </w:p>
        </w:tc>
        <w:tc>
          <w:tcPr>
            <w:tcW w:w="2443" w:type="dxa"/>
          </w:tcPr>
          <w:p w14:paraId="51FF3157">
            <w:pPr>
              <w:spacing w:after="200"/>
              <w:rPr>
                <w:sz w:val="24"/>
                <w:szCs w:val="24"/>
              </w:rPr>
            </w:pPr>
            <w:r>
              <w:rPr>
                <w:sz w:val="24"/>
                <w:szCs w:val="24"/>
              </w:rPr>
              <w:t>16.35-18.00</w:t>
            </w:r>
          </w:p>
        </w:tc>
      </w:tr>
    </w:tbl>
    <w:p w14:paraId="011A413E">
      <w:pPr>
        <w:jc w:val="center"/>
        <w:rPr>
          <w:bCs/>
          <w:sz w:val="24"/>
          <w:szCs w:val="24"/>
        </w:rPr>
      </w:pPr>
    </w:p>
    <w:p w14:paraId="09DC801E">
      <w:pPr>
        <w:rPr>
          <w:sz w:val="24"/>
          <w:szCs w:val="24"/>
        </w:rPr>
      </w:pPr>
    </w:p>
    <w:p w14:paraId="00A38FC1">
      <w:pPr>
        <w:jc w:val="center"/>
        <w:rPr>
          <w:sz w:val="24"/>
          <w:szCs w:val="24"/>
        </w:rPr>
      </w:pPr>
    </w:p>
    <w:p w14:paraId="6D877F98">
      <w:pPr>
        <w:jc w:val="center"/>
        <w:rPr>
          <w:b/>
          <w:bCs/>
          <w:sz w:val="24"/>
          <w:szCs w:val="24"/>
        </w:rPr>
      </w:pPr>
      <w:r>
        <w:rPr>
          <w:b/>
          <w:sz w:val="24"/>
          <w:szCs w:val="24"/>
        </w:rPr>
        <w:t xml:space="preserve">Режим дня  для детей старшего дошкольного возраста на теплый период года </w:t>
      </w:r>
    </w:p>
    <w:p w14:paraId="47032873">
      <w:pPr>
        <w:jc w:val="center"/>
        <w:rPr>
          <w:bCs/>
          <w:sz w:val="24"/>
          <w:szCs w:val="24"/>
        </w:rPr>
      </w:pPr>
    </w:p>
    <w:tbl>
      <w:tblPr>
        <w:tblStyle w:val="5"/>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gridCol w:w="2552"/>
      </w:tblGrid>
      <w:tr w14:paraId="6F3A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6804" w:type="dxa"/>
          </w:tcPr>
          <w:p w14:paraId="331DD0E9">
            <w:pPr>
              <w:spacing w:after="200" w:line="276" w:lineRule="auto"/>
              <w:rPr>
                <w:sz w:val="24"/>
                <w:szCs w:val="24"/>
              </w:rPr>
            </w:pPr>
            <w:r>
              <w:rPr>
                <w:sz w:val="24"/>
                <w:szCs w:val="24"/>
              </w:rPr>
              <w:t>Режимные моменты</w:t>
            </w:r>
          </w:p>
        </w:tc>
        <w:tc>
          <w:tcPr>
            <w:tcW w:w="2552" w:type="dxa"/>
          </w:tcPr>
          <w:p w14:paraId="7C6D25F7">
            <w:pPr>
              <w:spacing w:after="200" w:line="276" w:lineRule="auto"/>
              <w:jc w:val="center"/>
              <w:rPr>
                <w:sz w:val="24"/>
                <w:szCs w:val="24"/>
              </w:rPr>
            </w:pPr>
            <w:r>
              <w:rPr>
                <w:sz w:val="24"/>
                <w:szCs w:val="24"/>
              </w:rPr>
              <w:t>Время</w:t>
            </w:r>
          </w:p>
        </w:tc>
      </w:tr>
      <w:tr w14:paraId="21B97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4" w:type="dxa"/>
          </w:tcPr>
          <w:p w14:paraId="6E2468EF">
            <w:pPr>
              <w:spacing w:line="276" w:lineRule="auto"/>
              <w:rPr>
                <w:bCs/>
                <w:sz w:val="24"/>
                <w:szCs w:val="24"/>
              </w:rPr>
            </w:pPr>
            <w:r>
              <w:rPr>
                <w:bCs/>
                <w:sz w:val="24"/>
                <w:szCs w:val="24"/>
              </w:rPr>
              <w:t>Прием детей, осмотры, индивидуальная работа,  самостоятельная деятельность</w:t>
            </w:r>
          </w:p>
        </w:tc>
        <w:tc>
          <w:tcPr>
            <w:tcW w:w="2552" w:type="dxa"/>
          </w:tcPr>
          <w:p w14:paraId="74D87809">
            <w:pPr>
              <w:spacing w:line="276" w:lineRule="auto"/>
              <w:rPr>
                <w:sz w:val="24"/>
                <w:szCs w:val="24"/>
              </w:rPr>
            </w:pPr>
            <w:r>
              <w:rPr>
                <w:sz w:val="24"/>
                <w:szCs w:val="24"/>
              </w:rPr>
              <w:t>6.00-8.25</w:t>
            </w:r>
          </w:p>
        </w:tc>
      </w:tr>
      <w:tr w14:paraId="66A1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6804" w:type="dxa"/>
          </w:tcPr>
          <w:p w14:paraId="4F5EEE88">
            <w:pPr>
              <w:keepNext/>
              <w:spacing w:before="240"/>
              <w:outlineLvl w:val="2"/>
              <w:rPr>
                <w:rFonts w:eastAsia="SimSun"/>
                <w:bCs/>
                <w:sz w:val="24"/>
                <w:szCs w:val="24"/>
                <w:lang w:eastAsia="zh-CN"/>
              </w:rPr>
            </w:pPr>
            <w:r>
              <w:rPr>
                <w:rFonts w:eastAsia="SimSun"/>
                <w:bCs/>
                <w:sz w:val="24"/>
                <w:szCs w:val="24"/>
                <w:lang w:eastAsia="zh-CN"/>
              </w:rPr>
              <w:t>Утренняя гимнастика</w:t>
            </w:r>
          </w:p>
        </w:tc>
        <w:tc>
          <w:tcPr>
            <w:tcW w:w="2552" w:type="dxa"/>
          </w:tcPr>
          <w:p w14:paraId="6CA7F3C4">
            <w:pPr>
              <w:spacing w:line="276" w:lineRule="auto"/>
              <w:rPr>
                <w:sz w:val="24"/>
                <w:szCs w:val="24"/>
              </w:rPr>
            </w:pPr>
            <w:r>
              <w:rPr>
                <w:sz w:val="24"/>
                <w:szCs w:val="24"/>
              </w:rPr>
              <w:t>8.25-8.30</w:t>
            </w:r>
          </w:p>
          <w:p w14:paraId="527CFC87">
            <w:pPr>
              <w:spacing w:line="276" w:lineRule="auto"/>
              <w:rPr>
                <w:sz w:val="24"/>
                <w:szCs w:val="24"/>
              </w:rPr>
            </w:pPr>
            <w:r>
              <w:rPr>
                <w:sz w:val="24"/>
                <w:szCs w:val="24"/>
              </w:rPr>
              <w:t>Муз.зал/физ.зал.,</w:t>
            </w:r>
          </w:p>
          <w:p w14:paraId="07B32F45">
            <w:pPr>
              <w:spacing w:line="276" w:lineRule="auto"/>
              <w:rPr>
                <w:sz w:val="24"/>
                <w:szCs w:val="24"/>
              </w:rPr>
            </w:pPr>
            <w:r>
              <w:rPr>
                <w:sz w:val="24"/>
                <w:szCs w:val="24"/>
              </w:rPr>
              <w:t>прогулка</w:t>
            </w:r>
          </w:p>
        </w:tc>
      </w:tr>
      <w:tr w14:paraId="5CDF3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804" w:type="dxa"/>
          </w:tcPr>
          <w:p w14:paraId="1B4E728C">
            <w:pPr>
              <w:keepNext/>
              <w:outlineLvl w:val="0"/>
              <w:rPr>
                <w:bCs/>
                <w:sz w:val="24"/>
                <w:szCs w:val="24"/>
              </w:rPr>
            </w:pPr>
            <w:r>
              <w:rPr>
                <w:bCs/>
                <w:sz w:val="24"/>
                <w:szCs w:val="24"/>
              </w:rPr>
              <w:t>Совместная деятельность:</w:t>
            </w:r>
          </w:p>
          <w:p w14:paraId="6F29254E">
            <w:pPr>
              <w:keepNext/>
              <w:outlineLvl w:val="0"/>
              <w:rPr>
                <w:bCs/>
                <w:sz w:val="24"/>
                <w:szCs w:val="24"/>
              </w:rPr>
            </w:pPr>
            <w:r>
              <w:rPr>
                <w:bCs/>
                <w:sz w:val="24"/>
                <w:szCs w:val="24"/>
              </w:rPr>
              <w:t>подготовка к завтраку,</w:t>
            </w:r>
          </w:p>
          <w:p w14:paraId="29540EA5">
            <w:pPr>
              <w:keepNext/>
              <w:outlineLvl w:val="0"/>
              <w:rPr>
                <w:bCs/>
                <w:sz w:val="24"/>
                <w:szCs w:val="24"/>
              </w:rPr>
            </w:pPr>
            <w:r>
              <w:rPr>
                <w:bCs/>
                <w:sz w:val="24"/>
                <w:szCs w:val="24"/>
              </w:rPr>
              <w:t>завтрак</w:t>
            </w:r>
          </w:p>
        </w:tc>
        <w:tc>
          <w:tcPr>
            <w:tcW w:w="2552" w:type="dxa"/>
          </w:tcPr>
          <w:p w14:paraId="3E30C013">
            <w:pPr>
              <w:spacing w:line="276" w:lineRule="auto"/>
              <w:rPr>
                <w:sz w:val="24"/>
                <w:szCs w:val="24"/>
              </w:rPr>
            </w:pPr>
            <w:r>
              <w:rPr>
                <w:sz w:val="24"/>
                <w:szCs w:val="24"/>
              </w:rPr>
              <w:t>8.30-8.50</w:t>
            </w:r>
          </w:p>
        </w:tc>
      </w:tr>
      <w:tr w14:paraId="39B0F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804" w:type="dxa"/>
          </w:tcPr>
          <w:p w14:paraId="56C1554A">
            <w:pPr>
              <w:keepNext/>
              <w:outlineLvl w:val="0"/>
              <w:rPr>
                <w:bCs/>
                <w:sz w:val="24"/>
                <w:szCs w:val="24"/>
              </w:rPr>
            </w:pPr>
            <w:r>
              <w:rPr>
                <w:bCs/>
                <w:sz w:val="24"/>
                <w:szCs w:val="24"/>
              </w:rPr>
              <w:t>Самостоятельная</w:t>
            </w:r>
          </w:p>
          <w:p w14:paraId="3494EDF7">
            <w:pPr>
              <w:keepNext/>
              <w:outlineLvl w:val="0"/>
              <w:rPr>
                <w:bCs/>
                <w:sz w:val="24"/>
                <w:szCs w:val="24"/>
              </w:rPr>
            </w:pPr>
            <w:r>
              <w:rPr>
                <w:bCs/>
                <w:sz w:val="24"/>
                <w:szCs w:val="24"/>
              </w:rPr>
              <w:t xml:space="preserve"> игровая деятельность детей</w:t>
            </w:r>
          </w:p>
        </w:tc>
        <w:tc>
          <w:tcPr>
            <w:tcW w:w="2552" w:type="dxa"/>
          </w:tcPr>
          <w:p w14:paraId="693E2657">
            <w:pPr>
              <w:spacing w:line="276" w:lineRule="auto"/>
              <w:rPr>
                <w:sz w:val="24"/>
                <w:szCs w:val="24"/>
              </w:rPr>
            </w:pPr>
            <w:r>
              <w:rPr>
                <w:sz w:val="24"/>
                <w:szCs w:val="24"/>
              </w:rPr>
              <w:t>8.50-9.20</w:t>
            </w:r>
          </w:p>
          <w:p w14:paraId="08FFB1EE">
            <w:pPr>
              <w:spacing w:line="276" w:lineRule="auto"/>
              <w:rPr>
                <w:sz w:val="24"/>
                <w:szCs w:val="24"/>
              </w:rPr>
            </w:pPr>
          </w:p>
        </w:tc>
      </w:tr>
      <w:tr w14:paraId="77F2E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804" w:type="dxa"/>
          </w:tcPr>
          <w:p w14:paraId="1230A483">
            <w:pPr>
              <w:keepNext/>
              <w:outlineLvl w:val="0"/>
              <w:rPr>
                <w:bCs/>
                <w:sz w:val="24"/>
                <w:szCs w:val="24"/>
              </w:rPr>
            </w:pPr>
          </w:p>
          <w:p w14:paraId="5524E2DB">
            <w:pPr>
              <w:keepNext/>
              <w:outlineLvl w:val="0"/>
              <w:rPr>
                <w:bCs/>
                <w:sz w:val="24"/>
                <w:szCs w:val="24"/>
              </w:rPr>
            </w:pPr>
            <w:r>
              <w:rPr>
                <w:bCs/>
                <w:sz w:val="24"/>
                <w:szCs w:val="24"/>
              </w:rPr>
              <w:t>Второй завтрак</w:t>
            </w:r>
          </w:p>
        </w:tc>
        <w:tc>
          <w:tcPr>
            <w:tcW w:w="2552" w:type="dxa"/>
          </w:tcPr>
          <w:p w14:paraId="7DA5AC63">
            <w:pPr>
              <w:spacing w:line="276" w:lineRule="auto"/>
              <w:rPr>
                <w:sz w:val="24"/>
                <w:szCs w:val="24"/>
              </w:rPr>
            </w:pPr>
          </w:p>
          <w:p w14:paraId="2EDCF781">
            <w:pPr>
              <w:spacing w:line="276" w:lineRule="auto"/>
              <w:rPr>
                <w:sz w:val="24"/>
                <w:szCs w:val="24"/>
              </w:rPr>
            </w:pPr>
            <w:r>
              <w:rPr>
                <w:sz w:val="24"/>
                <w:szCs w:val="24"/>
              </w:rPr>
              <w:t>10-00</w:t>
            </w:r>
          </w:p>
        </w:tc>
      </w:tr>
      <w:tr w14:paraId="367B0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804" w:type="dxa"/>
          </w:tcPr>
          <w:p w14:paraId="3C28D0B1">
            <w:pPr>
              <w:keepNext/>
              <w:outlineLvl w:val="0"/>
              <w:rPr>
                <w:bCs/>
                <w:sz w:val="24"/>
                <w:szCs w:val="24"/>
              </w:rPr>
            </w:pPr>
            <w:r>
              <w:rPr>
                <w:bCs/>
                <w:sz w:val="24"/>
                <w:szCs w:val="24"/>
              </w:rPr>
              <w:t>Подготовка к прогулке</w:t>
            </w:r>
          </w:p>
          <w:p w14:paraId="1B773485">
            <w:pPr>
              <w:spacing w:line="276" w:lineRule="auto"/>
              <w:rPr>
                <w:bCs/>
                <w:sz w:val="24"/>
                <w:szCs w:val="24"/>
              </w:rPr>
            </w:pPr>
            <w:r>
              <w:rPr>
                <w:bCs/>
                <w:sz w:val="24"/>
                <w:szCs w:val="24"/>
              </w:rPr>
              <w:t>Прогулка, возвращение с прогулки</w:t>
            </w:r>
          </w:p>
        </w:tc>
        <w:tc>
          <w:tcPr>
            <w:tcW w:w="2552" w:type="dxa"/>
          </w:tcPr>
          <w:p w14:paraId="0C352CA1">
            <w:pPr>
              <w:spacing w:line="276" w:lineRule="auto"/>
              <w:rPr>
                <w:sz w:val="24"/>
                <w:szCs w:val="24"/>
              </w:rPr>
            </w:pPr>
            <w:r>
              <w:rPr>
                <w:sz w:val="24"/>
                <w:szCs w:val="24"/>
              </w:rPr>
              <w:t>9.20 -12.20</w:t>
            </w:r>
          </w:p>
          <w:p w14:paraId="4FE79E8B">
            <w:pPr>
              <w:spacing w:line="276" w:lineRule="auto"/>
              <w:rPr>
                <w:sz w:val="24"/>
                <w:szCs w:val="24"/>
              </w:rPr>
            </w:pPr>
          </w:p>
        </w:tc>
      </w:tr>
      <w:tr w14:paraId="12CCD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6804" w:type="dxa"/>
          </w:tcPr>
          <w:p w14:paraId="09BCA67F">
            <w:pPr>
              <w:keepNext/>
              <w:outlineLvl w:val="1"/>
              <w:rPr>
                <w:rFonts w:eastAsia="SimSun"/>
                <w:bCs/>
                <w:sz w:val="24"/>
                <w:szCs w:val="24"/>
                <w:lang w:eastAsia="zh-CN"/>
              </w:rPr>
            </w:pPr>
          </w:p>
          <w:p w14:paraId="59C29BC8">
            <w:pPr>
              <w:keepNext/>
              <w:outlineLvl w:val="1"/>
              <w:rPr>
                <w:rFonts w:eastAsia="SimSun"/>
                <w:bCs/>
                <w:sz w:val="24"/>
                <w:szCs w:val="24"/>
                <w:lang w:eastAsia="zh-CN"/>
              </w:rPr>
            </w:pPr>
            <w:r>
              <w:rPr>
                <w:rFonts w:eastAsia="SimSun"/>
                <w:bCs/>
                <w:sz w:val="24"/>
                <w:szCs w:val="24"/>
                <w:lang w:eastAsia="zh-CN"/>
              </w:rPr>
              <w:t>Подготовка к обеду. Обед</w:t>
            </w:r>
          </w:p>
        </w:tc>
        <w:tc>
          <w:tcPr>
            <w:tcW w:w="2552" w:type="dxa"/>
          </w:tcPr>
          <w:p w14:paraId="683C5E2A">
            <w:pPr>
              <w:spacing w:line="276" w:lineRule="auto"/>
              <w:rPr>
                <w:sz w:val="24"/>
                <w:szCs w:val="24"/>
              </w:rPr>
            </w:pPr>
          </w:p>
          <w:p w14:paraId="2B941238">
            <w:pPr>
              <w:spacing w:line="276" w:lineRule="auto"/>
              <w:rPr>
                <w:sz w:val="24"/>
                <w:szCs w:val="24"/>
              </w:rPr>
            </w:pPr>
            <w:r>
              <w:rPr>
                <w:sz w:val="24"/>
                <w:szCs w:val="24"/>
              </w:rPr>
              <w:t>12.20-13.00</w:t>
            </w:r>
          </w:p>
        </w:tc>
      </w:tr>
      <w:tr w14:paraId="4150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804" w:type="dxa"/>
          </w:tcPr>
          <w:p w14:paraId="57D5BE44">
            <w:pPr>
              <w:adjustRightInd w:val="0"/>
              <w:rPr>
                <w:color w:val="000000"/>
                <w:sz w:val="24"/>
                <w:szCs w:val="24"/>
              </w:rPr>
            </w:pPr>
          </w:p>
          <w:p w14:paraId="5B2F7129">
            <w:pPr>
              <w:adjustRightInd w:val="0"/>
              <w:rPr>
                <w:color w:val="000000"/>
                <w:sz w:val="24"/>
                <w:szCs w:val="24"/>
              </w:rPr>
            </w:pPr>
            <w:r>
              <w:rPr>
                <w:color w:val="000000"/>
                <w:sz w:val="24"/>
                <w:szCs w:val="24"/>
              </w:rPr>
              <w:t>Подготовка ко сну,</w:t>
            </w:r>
            <w:r>
              <w:rPr>
                <w:bCs/>
                <w:color w:val="000000"/>
                <w:sz w:val="24"/>
                <w:szCs w:val="24"/>
              </w:rPr>
              <w:t xml:space="preserve"> закаливающие процедуры,  </w:t>
            </w:r>
            <w:r>
              <w:rPr>
                <w:color w:val="000000"/>
                <w:sz w:val="24"/>
                <w:szCs w:val="24"/>
              </w:rPr>
              <w:t>дневной сон</w:t>
            </w:r>
          </w:p>
        </w:tc>
        <w:tc>
          <w:tcPr>
            <w:tcW w:w="2552" w:type="dxa"/>
          </w:tcPr>
          <w:p w14:paraId="5860B524">
            <w:pPr>
              <w:spacing w:line="276" w:lineRule="auto"/>
              <w:rPr>
                <w:sz w:val="24"/>
                <w:szCs w:val="24"/>
              </w:rPr>
            </w:pPr>
          </w:p>
          <w:p w14:paraId="7DAB48A7">
            <w:pPr>
              <w:spacing w:line="276" w:lineRule="auto"/>
              <w:rPr>
                <w:sz w:val="24"/>
                <w:szCs w:val="24"/>
              </w:rPr>
            </w:pPr>
            <w:r>
              <w:rPr>
                <w:sz w:val="24"/>
                <w:szCs w:val="24"/>
              </w:rPr>
              <w:t>13.00-15.10</w:t>
            </w:r>
          </w:p>
        </w:tc>
      </w:tr>
      <w:tr w14:paraId="7DDC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6804" w:type="dxa"/>
          </w:tcPr>
          <w:p w14:paraId="4CAF2140">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552" w:type="dxa"/>
          </w:tcPr>
          <w:p w14:paraId="639B6130">
            <w:pPr>
              <w:spacing w:line="276" w:lineRule="auto"/>
              <w:rPr>
                <w:sz w:val="24"/>
                <w:szCs w:val="24"/>
              </w:rPr>
            </w:pPr>
            <w:r>
              <w:rPr>
                <w:sz w:val="24"/>
                <w:szCs w:val="24"/>
              </w:rPr>
              <w:t>15.10-15.40</w:t>
            </w:r>
          </w:p>
        </w:tc>
      </w:tr>
      <w:tr w14:paraId="30C51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804" w:type="dxa"/>
          </w:tcPr>
          <w:p w14:paraId="0BC22E2D">
            <w:pPr>
              <w:adjustRightInd w:val="0"/>
              <w:rPr>
                <w:color w:val="000000"/>
                <w:sz w:val="24"/>
                <w:szCs w:val="24"/>
              </w:rPr>
            </w:pPr>
            <w:r>
              <w:rPr>
                <w:bCs/>
                <w:color w:val="000000"/>
                <w:sz w:val="24"/>
                <w:szCs w:val="24"/>
              </w:rPr>
              <w:t xml:space="preserve">Игры, досуги, общение, выбор самостоятельной деятельности в центрах активности </w:t>
            </w:r>
          </w:p>
        </w:tc>
        <w:tc>
          <w:tcPr>
            <w:tcW w:w="2552" w:type="dxa"/>
          </w:tcPr>
          <w:p w14:paraId="2B45D010">
            <w:pPr>
              <w:spacing w:line="276" w:lineRule="auto"/>
              <w:rPr>
                <w:sz w:val="24"/>
                <w:szCs w:val="24"/>
              </w:rPr>
            </w:pPr>
            <w:r>
              <w:rPr>
                <w:sz w:val="24"/>
                <w:szCs w:val="24"/>
              </w:rPr>
              <w:t>15.40-16.20</w:t>
            </w:r>
          </w:p>
        </w:tc>
      </w:tr>
      <w:tr w14:paraId="335B0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804" w:type="dxa"/>
          </w:tcPr>
          <w:p w14:paraId="2B8F9DCE">
            <w:pPr>
              <w:spacing w:line="276" w:lineRule="auto"/>
              <w:rPr>
                <w:bCs/>
                <w:sz w:val="24"/>
                <w:szCs w:val="24"/>
              </w:rPr>
            </w:pPr>
          </w:p>
          <w:p w14:paraId="01E8AFF4">
            <w:pPr>
              <w:spacing w:line="276" w:lineRule="auto"/>
              <w:rPr>
                <w:bCs/>
                <w:sz w:val="24"/>
                <w:szCs w:val="24"/>
              </w:rPr>
            </w:pPr>
            <w:r>
              <w:rPr>
                <w:bCs/>
                <w:sz w:val="24"/>
                <w:szCs w:val="24"/>
              </w:rPr>
              <w:t>Подготовка к ужину, ужин</w:t>
            </w:r>
          </w:p>
        </w:tc>
        <w:tc>
          <w:tcPr>
            <w:tcW w:w="2552" w:type="dxa"/>
          </w:tcPr>
          <w:p w14:paraId="4BBA0062">
            <w:pPr>
              <w:spacing w:line="276" w:lineRule="auto"/>
              <w:rPr>
                <w:sz w:val="24"/>
                <w:szCs w:val="24"/>
              </w:rPr>
            </w:pPr>
          </w:p>
          <w:p w14:paraId="09D7A133">
            <w:pPr>
              <w:spacing w:line="276" w:lineRule="auto"/>
              <w:rPr>
                <w:sz w:val="24"/>
                <w:szCs w:val="24"/>
              </w:rPr>
            </w:pPr>
            <w:r>
              <w:rPr>
                <w:sz w:val="24"/>
                <w:szCs w:val="24"/>
              </w:rPr>
              <w:t>16.20-16.40</w:t>
            </w:r>
          </w:p>
        </w:tc>
      </w:tr>
      <w:tr w14:paraId="66FEB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6804" w:type="dxa"/>
          </w:tcPr>
          <w:p w14:paraId="31F66F34">
            <w:pPr>
              <w:spacing w:line="276" w:lineRule="auto"/>
              <w:rPr>
                <w:bCs/>
                <w:sz w:val="24"/>
                <w:szCs w:val="24"/>
              </w:rPr>
            </w:pPr>
            <w:r>
              <w:rPr>
                <w:bCs/>
                <w:sz w:val="24"/>
                <w:szCs w:val="24"/>
              </w:rPr>
              <w:t>Подготовка, к прогулке, прогулка, уход детей домой</w:t>
            </w:r>
          </w:p>
        </w:tc>
        <w:tc>
          <w:tcPr>
            <w:tcW w:w="2552" w:type="dxa"/>
          </w:tcPr>
          <w:p w14:paraId="5FD22BFA">
            <w:pPr>
              <w:spacing w:after="200" w:line="276" w:lineRule="auto"/>
              <w:rPr>
                <w:sz w:val="24"/>
                <w:szCs w:val="24"/>
              </w:rPr>
            </w:pPr>
            <w:r>
              <w:rPr>
                <w:sz w:val="24"/>
                <w:szCs w:val="24"/>
              </w:rPr>
              <w:t>16.40-18.00</w:t>
            </w:r>
          </w:p>
        </w:tc>
      </w:tr>
    </w:tbl>
    <w:p w14:paraId="6B7E1C51">
      <w:pPr>
        <w:spacing w:after="200" w:line="276" w:lineRule="auto"/>
        <w:rPr>
          <w:sz w:val="24"/>
          <w:szCs w:val="24"/>
        </w:rPr>
      </w:pPr>
    </w:p>
    <w:p w14:paraId="32024FFC">
      <w:pPr>
        <w:jc w:val="left"/>
        <w:outlineLvl w:val="0"/>
        <w:rPr>
          <w:sz w:val="24"/>
          <w:szCs w:val="24"/>
        </w:rPr>
      </w:pPr>
      <w:r>
        <w:rPr>
          <w:b/>
          <w:sz w:val="24"/>
          <w:szCs w:val="24"/>
        </w:rPr>
        <w:t>3.2.Учебный план по видам деятельности</w:t>
      </w:r>
    </w:p>
    <w:tbl>
      <w:tblPr>
        <w:tblStyle w:val="5"/>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8"/>
        <w:gridCol w:w="6668"/>
      </w:tblGrid>
      <w:tr w14:paraId="1265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9356" w:type="dxa"/>
            <w:gridSpan w:val="2"/>
          </w:tcPr>
          <w:p w14:paraId="738BD976">
            <w:pPr>
              <w:spacing w:line="240" w:lineRule="auto"/>
              <w:contextualSpacing/>
              <w:jc w:val="center"/>
              <w:rPr>
                <w:sz w:val="24"/>
                <w:szCs w:val="24"/>
              </w:rPr>
            </w:pPr>
            <w:r>
              <w:rPr>
                <w:sz w:val="24"/>
                <w:szCs w:val="24"/>
              </w:rPr>
              <w:t>Старшая группа</w:t>
            </w:r>
          </w:p>
        </w:tc>
      </w:tr>
      <w:tr w14:paraId="5242E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7C5843B7">
            <w:pPr>
              <w:spacing w:line="240" w:lineRule="auto"/>
              <w:contextualSpacing/>
              <w:jc w:val="left"/>
              <w:rPr>
                <w:sz w:val="24"/>
                <w:szCs w:val="24"/>
              </w:rPr>
            </w:pPr>
            <w:r>
              <w:rPr>
                <w:sz w:val="24"/>
                <w:szCs w:val="24"/>
              </w:rPr>
              <w:t xml:space="preserve">Базовая часть </w:t>
            </w:r>
          </w:p>
        </w:tc>
        <w:tc>
          <w:tcPr>
            <w:tcW w:w="6668" w:type="dxa"/>
          </w:tcPr>
          <w:p w14:paraId="5D137EA8">
            <w:pPr>
              <w:spacing w:line="240" w:lineRule="auto"/>
              <w:contextualSpacing/>
              <w:jc w:val="left"/>
              <w:rPr>
                <w:sz w:val="24"/>
                <w:szCs w:val="24"/>
              </w:rPr>
            </w:pPr>
            <w:r>
              <w:rPr>
                <w:sz w:val="24"/>
                <w:szCs w:val="24"/>
              </w:rPr>
              <w:t>13,5 (образовательных ситуаций)</w:t>
            </w:r>
          </w:p>
        </w:tc>
      </w:tr>
      <w:tr w14:paraId="3AADE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688" w:type="dxa"/>
          </w:tcPr>
          <w:p w14:paraId="7B10C1D9">
            <w:pPr>
              <w:spacing w:line="240" w:lineRule="auto"/>
              <w:contextualSpacing/>
              <w:jc w:val="left"/>
              <w:rPr>
                <w:sz w:val="24"/>
                <w:szCs w:val="24"/>
              </w:rPr>
            </w:pPr>
            <w:r>
              <w:rPr>
                <w:sz w:val="24"/>
                <w:szCs w:val="24"/>
              </w:rPr>
              <w:t>Вариативная часть</w:t>
            </w:r>
          </w:p>
        </w:tc>
        <w:tc>
          <w:tcPr>
            <w:tcW w:w="6668" w:type="dxa"/>
          </w:tcPr>
          <w:p w14:paraId="60C612CC">
            <w:pPr>
              <w:spacing w:line="240" w:lineRule="auto"/>
              <w:contextualSpacing/>
              <w:jc w:val="left"/>
              <w:rPr>
                <w:sz w:val="24"/>
                <w:szCs w:val="24"/>
              </w:rPr>
            </w:pPr>
            <w:r>
              <w:rPr>
                <w:sz w:val="24"/>
                <w:szCs w:val="24"/>
              </w:rPr>
              <w:t>1,5  (образовательных ситуаций)</w:t>
            </w:r>
          </w:p>
        </w:tc>
      </w:tr>
      <w:tr w14:paraId="10C46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1EE1F658">
            <w:pPr>
              <w:spacing w:line="240" w:lineRule="auto"/>
              <w:contextualSpacing/>
              <w:jc w:val="left"/>
              <w:rPr>
                <w:sz w:val="24"/>
                <w:szCs w:val="24"/>
              </w:rPr>
            </w:pPr>
            <w:r>
              <w:rPr>
                <w:sz w:val="24"/>
                <w:szCs w:val="24"/>
              </w:rPr>
              <w:t>Итого образовательных</w:t>
            </w:r>
          </w:p>
          <w:p w14:paraId="05B1D7E8">
            <w:pPr>
              <w:spacing w:line="240" w:lineRule="auto"/>
              <w:contextualSpacing/>
              <w:jc w:val="left"/>
              <w:rPr>
                <w:sz w:val="24"/>
                <w:szCs w:val="24"/>
              </w:rPr>
            </w:pPr>
            <w:r>
              <w:rPr>
                <w:sz w:val="24"/>
                <w:szCs w:val="24"/>
              </w:rPr>
              <w:t xml:space="preserve">ситуаций и  минут в неделю </w:t>
            </w:r>
          </w:p>
        </w:tc>
        <w:tc>
          <w:tcPr>
            <w:tcW w:w="6668" w:type="dxa"/>
          </w:tcPr>
          <w:p w14:paraId="2608EF47">
            <w:pPr>
              <w:spacing w:line="240" w:lineRule="auto"/>
              <w:contextualSpacing/>
              <w:jc w:val="center"/>
              <w:rPr>
                <w:b/>
                <w:sz w:val="24"/>
                <w:szCs w:val="24"/>
              </w:rPr>
            </w:pPr>
            <w:r>
              <w:rPr>
                <w:b/>
                <w:sz w:val="24"/>
                <w:szCs w:val="24"/>
              </w:rPr>
              <w:t>15</w:t>
            </w:r>
          </w:p>
          <w:p w14:paraId="163EDA5B">
            <w:pPr>
              <w:spacing w:line="240" w:lineRule="auto"/>
              <w:contextualSpacing/>
              <w:jc w:val="center"/>
              <w:rPr>
                <w:b/>
                <w:sz w:val="24"/>
                <w:szCs w:val="24"/>
              </w:rPr>
            </w:pPr>
            <w:r>
              <w:rPr>
                <w:sz w:val="24"/>
                <w:szCs w:val="24"/>
              </w:rPr>
              <w:t>(образовательных ситуаций)</w:t>
            </w:r>
          </w:p>
          <w:p w14:paraId="5DF718D1">
            <w:pPr>
              <w:spacing w:line="240" w:lineRule="auto"/>
              <w:contextualSpacing/>
              <w:jc w:val="center"/>
              <w:rPr>
                <w:b/>
                <w:sz w:val="24"/>
                <w:szCs w:val="24"/>
              </w:rPr>
            </w:pPr>
            <w:r>
              <w:rPr>
                <w:b/>
                <w:sz w:val="24"/>
                <w:szCs w:val="24"/>
              </w:rPr>
              <w:t>375 минут</w:t>
            </w:r>
          </w:p>
        </w:tc>
      </w:tr>
    </w:tbl>
    <w:p w14:paraId="28488063">
      <w:pPr>
        <w:jc w:val="left"/>
        <w:outlineLvl w:val="0"/>
        <w:rPr>
          <w:b/>
          <w:sz w:val="24"/>
          <w:szCs w:val="24"/>
        </w:rPr>
      </w:pPr>
    </w:p>
    <w:p w14:paraId="09DAF85E">
      <w:pPr>
        <w:jc w:val="left"/>
        <w:outlineLvl w:val="0"/>
        <w:rPr>
          <w:b/>
          <w:sz w:val="24"/>
          <w:szCs w:val="24"/>
        </w:rPr>
      </w:pPr>
    </w:p>
    <w:p w14:paraId="621F67C0">
      <w:pPr>
        <w:jc w:val="left"/>
        <w:outlineLvl w:val="0"/>
        <w:rPr>
          <w:b/>
          <w:sz w:val="24"/>
          <w:szCs w:val="24"/>
        </w:rPr>
      </w:pPr>
    </w:p>
    <w:p w14:paraId="7BDA27FF">
      <w:pPr>
        <w:spacing w:line="240" w:lineRule="auto"/>
        <w:contextualSpacing/>
        <w:jc w:val="center"/>
        <w:outlineLvl w:val="0"/>
        <w:rPr>
          <w:b/>
          <w:sz w:val="24"/>
          <w:szCs w:val="24"/>
        </w:rPr>
      </w:pPr>
    </w:p>
    <w:p w14:paraId="3528DA32">
      <w:pPr>
        <w:spacing w:line="240" w:lineRule="auto"/>
        <w:contextualSpacing/>
        <w:jc w:val="center"/>
        <w:outlineLvl w:val="0"/>
        <w:rPr>
          <w:sz w:val="24"/>
          <w:szCs w:val="24"/>
        </w:rPr>
      </w:pPr>
      <w:r>
        <w:rPr>
          <w:b/>
          <w:sz w:val="24"/>
          <w:szCs w:val="24"/>
        </w:rPr>
        <w:t>Базовая часть</w:t>
      </w:r>
    </w:p>
    <w:p w14:paraId="76C13B7B">
      <w:pPr>
        <w:spacing w:line="240" w:lineRule="auto"/>
        <w:contextualSpacing/>
        <w:jc w:val="center"/>
        <w:rPr>
          <w:i/>
          <w:sz w:val="24"/>
          <w:szCs w:val="24"/>
        </w:rPr>
      </w:pPr>
      <w:r>
        <w:rPr>
          <w:sz w:val="24"/>
          <w:szCs w:val="24"/>
        </w:rPr>
        <w:t>(</w:t>
      </w:r>
      <w:r>
        <w:rPr>
          <w:i/>
          <w:sz w:val="24"/>
          <w:szCs w:val="24"/>
        </w:rPr>
        <w:t>обязательная не менее 60%)</w:t>
      </w:r>
    </w:p>
    <w:p w14:paraId="01E8AF3C">
      <w:pPr>
        <w:spacing w:line="240" w:lineRule="auto"/>
        <w:contextualSpacing/>
        <w:jc w:val="center"/>
        <w:rPr>
          <w:sz w:val="24"/>
          <w:szCs w:val="24"/>
        </w:rPr>
      </w:pPr>
    </w:p>
    <w:p w14:paraId="6051B414">
      <w:pPr>
        <w:spacing w:line="240" w:lineRule="auto"/>
        <w:contextualSpacing/>
        <w:jc w:val="left"/>
        <w:outlineLvl w:val="0"/>
        <w:rPr>
          <w:b/>
          <w:sz w:val="24"/>
          <w:szCs w:val="24"/>
        </w:rPr>
      </w:pPr>
      <w:r>
        <w:rPr>
          <w:b/>
          <w:sz w:val="24"/>
          <w:szCs w:val="24"/>
        </w:rPr>
        <w:t>1. Речевое направление развития</w:t>
      </w:r>
    </w:p>
    <w:p w14:paraId="4AE58064">
      <w:pPr>
        <w:spacing w:line="240" w:lineRule="auto"/>
        <w:contextualSpacing/>
        <w:jc w:val="left"/>
        <w:outlineLvl w:val="0"/>
        <w:rPr>
          <w:b/>
          <w:sz w:val="24"/>
          <w:szCs w:val="24"/>
        </w:rPr>
      </w:pPr>
    </w:p>
    <w:tbl>
      <w:tblPr>
        <w:tblStyle w:val="5"/>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4077"/>
      </w:tblGrid>
      <w:tr w14:paraId="41502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tcPr>
          <w:p w14:paraId="00F9157D">
            <w:pPr>
              <w:spacing w:line="240" w:lineRule="auto"/>
              <w:contextualSpacing/>
              <w:jc w:val="center"/>
              <w:rPr>
                <w:sz w:val="24"/>
                <w:szCs w:val="24"/>
              </w:rPr>
            </w:pPr>
            <w:r>
              <w:rPr>
                <w:sz w:val="24"/>
                <w:szCs w:val="24"/>
              </w:rPr>
              <w:t>Вид деятельности</w:t>
            </w:r>
          </w:p>
        </w:tc>
        <w:tc>
          <w:tcPr>
            <w:tcW w:w="2410" w:type="dxa"/>
          </w:tcPr>
          <w:p w14:paraId="6A2EE43D">
            <w:pPr>
              <w:spacing w:line="240" w:lineRule="auto"/>
              <w:contextualSpacing/>
              <w:jc w:val="center"/>
              <w:rPr>
                <w:sz w:val="24"/>
                <w:szCs w:val="24"/>
              </w:rPr>
            </w:pPr>
            <w:r>
              <w:rPr>
                <w:sz w:val="24"/>
                <w:szCs w:val="24"/>
              </w:rPr>
              <w:t>Образовательные ситуации</w:t>
            </w:r>
          </w:p>
        </w:tc>
        <w:tc>
          <w:tcPr>
            <w:tcW w:w="4077" w:type="dxa"/>
          </w:tcPr>
          <w:p w14:paraId="51352E03">
            <w:pPr>
              <w:spacing w:line="240" w:lineRule="auto"/>
              <w:contextualSpacing/>
              <w:jc w:val="center"/>
              <w:rPr>
                <w:sz w:val="24"/>
                <w:szCs w:val="24"/>
              </w:rPr>
            </w:pPr>
            <w:r>
              <w:rPr>
                <w:sz w:val="24"/>
                <w:szCs w:val="24"/>
              </w:rPr>
              <w:t xml:space="preserve">Старшая </w:t>
            </w:r>
          </w:p>
          <w:p w14:paraId="115A2B1C">
            <w:pPr>
              <w:spacing w:line="240" w:lineRule="auto"/>
              <w:contextualSpacing/>
              <w:jc w:val="center"/>
              <w:rPr>
                <w:sz w:val="24"/>
                <w:szCs w:val="24"/>
              </w:rPr>
            </w:pPr>
            <w:r>
              <w:rPr>
                <w:sz w:val="24"/>
                <w:szCs w:val="24"/>
              </w:rPr>
              <w:t>группа</w:t>
            </w:r>
          </w:p>
        </w:tc>
      </w:tr>
      <w:tr w14:paraId="064A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restart"/>
          </w:tcPr>
          <w:p w14:paraId="6E7A9D1C">
            <w:pPr>
              <w:spacing w:line="240" w:lineRule="auto"/>
              <w:contextualSpacing/>
              <w:jc w:val="center"/>
              <w:rPr>
                <w:sz w:val="24"/>
                <w:szCs w:val="24"/>
              </w:rPr>
            </w:pPr>
            <w:r>
              <w:rPr>
                <w:sz w:val="24"/>
                <w:szCs w:val="24"/>
              </w:rPr>
              <w:t>Коммуникативная деятельность</w:t>
            </w:r>
          </w:p>
        </w:tc>
        <w:tc>
          <w:tcPr>
            <w:tcW w:w="2410" w:type="dxa"/>
          </w:tcPr>
          <w:p w14:paraId="23CF06D5">
            <w:pPr>
              <w:spacing w:line="240" w:lineRule="auto"/>
              <w:contextualSpacing/>
              <w:jc w:val="center"/>
              <w:rPr>
                <w:sz w:val="24"/>
                <w:szCs w:val="24"/>
              </w:rPr>
            </w:pPr>
            <w:r>
              <w:rPr>
                <w:sz w:val="24"/>
                <w:szCs w:val="24"/>
              </w:rPr>
              <w:t xml:space="preserve">Речевое развитие </w:t>
            </w:r>
          </w:p>
        </w:tc>
        <w:tc>
          <w:tcPr>
            <w:tcW w:w="4077" w:type="dxa"/>
          </w:tcPr>
          <w:p w14:paraId="7F6F495F">
            <w:pPr>
              <w:spacing w:line="240" w:lineRule="auto"/>
              <w:contextualSpacing/>
              <w:jc w:val="left"/>
              <w:rPr>
                <w:sz w:val="24"/>
                <w:szCs w:val="24"/>
              </w:rPr>
            </w:pPr>
            <w:r>
              <w:rPr>
                <w:sz w:val="24"/>
                <w:szCs w:val="24"/>
              </w:rPr>
              <w:t>1(образовательная ситуация)</w:t>
            </w:r>
          </w:p>
        </w:tc>
      </w:tr>
      <w:tr w14:paraId="7380C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continue"/>
          </w:tcPr>
          <w:p w14:paraId="2B952EED">
            <w:pPr>
              <w:spacing w:line="240" w:lineRule="auto"/>
              <w:contextualSpacing/>
              <w:jc w:val="center"/>
              <w:rPr>
                <w:sz w:val="24"/>
                <w:szCs w:val="24"/>
              </w:rPr>
            </w:pPr>
          </w:p>
        </w:tc>
        <w:tc>
          <w:tcPr>
            <w:tcW w:w="2410" w:type="dxa"/>
          </w:tcPr>
          <w:p w14:paraId="71C57EB6">
            <w:pPr>
              <w:spacing w:line="240" w:lineRule="auto"/>
              <w:contextualSpacing/>
              <w:jc w:val="center"/>
              <w:rPr>
                <w:sz w:val="24"/>
                <w:szCs w:val="24"/>
              </w:rPr>
            </w:pPr>
            <w:r>
              <w:rPr>
                <w:sz w:val="24"/>
                <w:szCs w:val="24"/>
              </w:rPr>
              <w:t>Обучение грамоте</w:t>
            </w:r>
          </w:p>
        </w:tc>
        <w:tc>
          <w:tcPr>
            <w:tcW w:w="4077" w:type="dxa"/>
          </w:tcPr>
          <w:p w14:paraId="2E27D783">
            <w:pPr>
              <w:spacing w:line="240" w:lineRule="auto"/>
              <w:contextualSpacing/>
              <w:rPr>
                <w:sz w:val="24"/>
                <w:szCs w:val="24"/>
              </w:rPr>
            </w:pPr>
            <w:r>
              <w:rPr>
                <w:sz w:val="24"/>
                <w:szCs w:val="24"/>
              </w:rPr>
              <w:t>0,5 ( 1 образовательная ситуация в 2 недели)</w:t>
            </w:r>
          </w:p>
          <w:p w14:paraId="63C88397">
            <w:pPr>
              <w:spacing w:line="240" w:lineRule="auto"/>
              <w:contextualSpacing/>
              <w:jc w:val="left"/>
              <w:rPr>
                <w:b/>
                <w:sz w:val="24"/>
                <w:szCs w:val="24"/>
              </w:rPr>
            </w:pPr>
          </w:p>
        </w:tc>
      </w:tr>
      <w:tr w14:paraId="390D2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6021F873">
            <w:pPr>
              <w:spacing w:line="240" w:lineRule="auto"/>
              <w:contextualSpacing/>
              <w:jc w:val="center"/>
              <w:rPr>
                <w:sz w:val="24"/>
                <w:szCs w:val="24"/>
              </w:rPr>
            </w:pPr>
            <w:r>
              <w:rPr>
                <w:b/>
                <w:sz w:val="24"/>
                <w:szCs w:val="24"/>
              </w:rPr>
              <w:t>Итого 37,5 минут в неделю</w:t>
            </w:r>
          </w:p>
        </w:tc>
      </w:tr>
    </w:tbl>
    <w:p w14:paraId="15B3C707">
      <w:pPr>
        <w:outlineLvl w:val="0"/>
        <w:rPr>
          <w:b/>
          <w:sz w:val="24"/>
          <w:szCs w:val="24"/>
        </w:rPr>
      </w:pPr>
    </w:p>
    <w:p w14:paraId="5251E4B0">
      <w:pPr>
        <w:jc w:val="left"/>
        <w:outlineLvl w:val="0"/>
        <w:rPr>
          <w:b/>
          <w:sz w:val="24"/>
          <w:szCs w:val="24"/>
        </w:rPr>
      </w:pPr>
      <w:r>
        <w:rPr>
          <w:b/>
          <w:sz w:val="24"/>
          <w:szCs w:val="24"/>
        </w:rPr>
        <w:t>2. Социально-коммуникативное направление развития</w:t>
      </w:r>
    </w:p>
    <w:p w14:paraId="48EAC9C7">
      <w:pPr>
        <w:jc w:val="left"/>
        <w:outlineLvl w:val="0"/>
        <w:rPr>
          <w:b/>
          <w:sz w:val="24"/>
          <w:szCs w:val="24"/>
        </w:rPr>
      </w:pPr>
    </w:p>
    <w:tbl>
      <w:tblPr>
        <w:tblStyle w:val="5"/>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4"/>
        <w:gridCol w:w="2606"/>
        <w:gridCol w:w="4077"/>
      </w:tblGrid>
      <w:tr w14:paraId="30709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14" w:type="dxa"/>
          </w:tcPr>
          <w:p w14:paraId="4CAE47D0">
            <w:pPr>
              <w:spacing w:line="240" w:lineRule="auto"/>
              <w:contextualSpacing/>
              <w:jc w:val="center"/>
              <w:rPr>
                <w:sz w:val="24"/>
                <w:szCs w:val="24"/>
              </w:rPr>
            </w:pPr>
            <w:r>
              <w:rPr>
                <w:sz w:val="24"/>
                <w:szCs w:val="24"/>
              </w:rPr>
              <w:t>Вид деятельности</w:t>
            </w:r>
          </w:p>
        </w:tc>
        <w:tc>
          <w:tcPr>
            <w:tcW w:w="2606" w:type="dxa"/>
          </w:tcPr>
          <w:p w14:paraId="66F9C6C7">
            <w:pPr>
              <w:spacing w:line="240" w:lineRule="auto"/>
              <w:contextualSpacing/>
              <w:jc w:val="center"/>
              <w:rPr>
                <w:sz w:val="24"/>
                <w:szCs w:val="24"/>
              </w:rPr>
            </w:pPr>
            <w:r>
              <w:rPr>
                <w:sz w:val="24"/>
                <w:szCs w:val="24"/>
              </w:rPr>
              <w:t>Образовательные ситуации</w:t>
            </w:r>
          </w:p>
        </w:tc>
        <w:tc>
          <w:tcPr>
            <w:tcW w:w="4077" w:type="dxa"/>
          </w:tcPr>
          <w:p w14:paraId="7C71F505">
            <w:pPr>
              <w:spacing w:line="240" w:lineRule="auto"/>
              <w:contextualSpacing/>
              <w:jc w:val="center"/>
              <w:rPr>
                <w:sz w:val="24"/>
                <w:szCs w:val="24"/>
              </w:rPr>
            </w:pPr>
            <w:r>
              <w:rPr>
                <w:sz w:val="24"/>
                <w:szCs w:val="24"/>
              </w:rPr>
              <w:t xml:space="preserve">Старшая </w:t>
            </w:r>
          </w:p>
          <w:p w14:paraId="2527850B">
            <w:pPr>
              <w:spacing w:line="240" w:lineRule="auto"/>
              <w:contextualSpacing/>
              <w:jc w:val="center"/>
              <w:rPr>
                <w:sz w:val="24"/>
                <w:szCs w:val="24"/>
              </w:rPr>
            </w:pPr>
            <w:r>
              <w:rPr>
                <w:sz w:val="24"/>
                <w:szCs w:val="24"/>
              </w:rPr>
              <w:t>группа</w:t>
            </w:r>
          </w:p>
        </w:tc>
      </w:tr>
      <w:tr w14:paraId="4D3A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214" w:type="dxa"/>
          </w:tcPr>
          <w:p w14:paraId="30C8C151">
            <w:pPr>
              <w:spacing w:line="240" w:lineRule="auto"/>
              <w:contextualSpacing/>
              <w:jc w:val="center"/>
              <w:rPr>
                <w:sz w:val="24"/>
                <w:szCs w:val="24"/>
              </w:rPr>
            </w:pPr>
            <w:r>
              <w:rPr>
                <w:sz w:val="24"/>
                <w:szCs w:val="24"/>
              </w:rPr>
              <w:t>Коммуникативная деятельность</w:t>
            </w:r>
          </w:p>
        </w:tc>
        <w:tc>
          <w:tcPr>
            <w:tcW w:w="2606" w:type="dxa"/>
          </w:tcPr>
          <w:p w14:paraId="2BA0BB27">
            <w:pPr>
              <w:spacing w:line="240" w:lineRule="auto"/>
              <w:contextualSpacing/>
              <w:jc w:val="center"/>
              <w:rPr>
                <w:sz w:val="24"/>
                <w:szCs w:val="24"/>
              </w:rPr>
            </w:pPr>
            <w:r>
              <w:rPr>
                <w:sz w:val="24"/>
                <w:szCs w:val="24"/>
              </w:rPr>
              <w:t>Этикет и ситуация общения</w:t>
            </w:r>
          </w:p>
        </w:tc>
        <w:tc>
          <w:tcPr>
            <w:tcW w:w="4077" w:type="dxa"/>
          </w:tcPr>
          <w:p w14:paraId="0677EFDD">
            <w:pPr>
              <w:spacing w:line="240" w:lineRule="auto"/>
              <w:contextualSpacing/>
              <w:jc w:val="left"/>
              <w:rPr>
                <w:sz w:val="24"/>
                <w:szCs w:val="24"/>
              </w:rPr>
            </w:pPr>
            <w:r>
              <w:rPr>
                <w:sz w:val="24"/>
                <w:szCs w:val="24"/>
              </w:rPr>
              <w:t>0,25 ( 1 образовательная ситуация в месяц)</w:t>
            </w:r>
          </w:p>
        </w:tc>
      </w:tr>
      <w:tr w14:paraId="3E9A3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2214" w:type="dxa"/>
          </w:tcPr>
          <w:p w14:paraId="66BD587C">
            <w:pPr>
              <w:spacing w:line="240" w:lineRule="auto"/>
              <w:contextualSpacing/>
              <w:jc w:val="center"/>
              <w:rPr>
                <w:sz w:val="24"/>
                <w:szCs w:val="24"/>
              </w:rPr>
            </w:pPr>
            <w:r>
              <w:rPr>
                <w:sz w:val="24"/>
                <w:szCs w:val="24"/>
              </w:rPr>
              <w:t xml:space="preserve">Игровая деятельность, чтение </w:t>
            </w:r>
          </w:p>
        </w:tc>
        <w:tc>
          <w:tcPr>
            <w:tcW w:w="2606" w:type="dxa"/>
          </w:tcPr>
          <w:p w14:paraId="7D55CD06">
            <w:pPr>
              <w:spacing w:line="240" w:lineRule="auto"/>
              <w:contextualSpacing/>
              <w:jc w:val="center"/>
              <w:rPr>
                <w:sz w:val="24"/>
                <w:szCs w:val="24"/>
              </w:rPr>
            </w:pPr>
            <w:r>
              <w:rPr>
                <w:sz w:val="24"/>
                <w:szCs w:val="24"/>
              </w:rPr>
              <w:t>Чтение художественной литературы, театрализованная деятельность</w:t>
            </w:r>
          </w:p>
        </w:tc>
        <w:tc>
          <w:tcPr>
            <w:tcW w:w="4077" w:type="dxa"/>
          </w:tcPr>
          <w:p w14:paraId="0A990668">
            <w:pPr>
              <w:spacing w:line="240" w:lineRule="auto"/>
              <w:contextualSpacing/>
              <w:jc w:val="left"/>
              <w:rPr>
                <w:sz w:val="24"/>
                <w:szCs w:val="24"/>
              </w:rPr>
            </w:pPr>
            <w:r>
              <w:rPr>
                <w:sz w:val="24"/>
                <w:szCs w:val="24"/>
              </w:rPr>
              <w:t>0,5 ( 1 образовательная ситуация в 2 недели)</w:t>
            </w:r>
          </w:p>
        </w:tc>
      </w:tr>
      <w:tr w14:paraId="28D3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214" w:type="dxa"/>
          </w:tcPr>
          <w:p w14:paraId="6D92B591">
            <w:pPr>
              <w:spacing w:line="240" w:lineRule="auto"/>
              <w:contextualSpacing/>
              <w:jc w:val="center"/>
              <w:rPr>
                <w:sz w:val="24"/>
                <w:szCs w:val="24"/>
              </w:rPr>
            </w:pPr>
            <w:r>
              <w:rPr>
                <w:sz w:val="24"/>
                <w:szCs w:val="24"/>
              </w:rPr>
              <w:t>Трудовая деятельность</w:t>
            </w:r>
          </w:p>
        </w:tc>
        <w:tc>
          <w:tcPr>
            <w:tcW w:w="2606" w:type="dxa"/>
          </w:tcPr>
          <w:p w14:paraId="33DD8223">
            <w:pPr>
              <w:spacing w:line="240" w:lineRule="auto"/>
              <w:contextualSpacing/>
              <w:jc w:val="center"/>
              <w:rPr>
                <w:sz w:val="24"/>
                <w:szCs w:val="24"/>
              </w:rPr>
            </w:pPr>
          </w:p>
          <w:p w14:paraId="530BA105">
            <w:pPr>
              <w:spacing w:line="240" w:lineRule="auto"/>
              <w:contextualSpacing/>
              <w:jc w:val="center"/>
              <w:rPr>
                <w:sz w:val="24"/>
                <w:szCs w:val="24"/>
              </w:rPr>
            </w:pPr>
            <w:r>
              <w:rPr>
                <w:sz w:val="24"/>
                <w:szCs w:val="24"/>
              </w:rPr>
              <w:t>Коллективный труд</w:t>
            </w:r>
          </w:p>
        </w:tc>
        <w:tc>
          <w:tcPr>
            <w:tcW w:w="4077" w:type="dxa"/>
          </w:tcPr>
          <w:p w14:paraId="7521AF03">
            <w:pPr>
              <w:spacing w:line="240" w:lineRule="auto"/>
              <w:contextualSpacing/>
              <w:jc w:val="left"/>
              <w:rPr>
                <w:sz w:val="24"/>
                <w:szCs w:val="24"/>
              </w:rPr>
            </w:pPr>
            <w:r>
              <w:rPr>
                <w:sz w:val="24"/>
                <w:szCs w:val="24"/>
              </w:rPr>
              <w:t>0,25( 1 образовательная ситуация  в месяц)</w:t>
            </w:r>
          </w:p>
        </w:tc>
      </w:tr>
      <w:tr w14:paraId="7AD58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897" w:type="dxa"/>
            <w:gridSpan w:val="3"/>
          </w:tcPr>
          <w:p w14:paraId="5CCD4C2A">
            <w:pPr>
              <w:spacing w:line="240" w:lineRule="auto"/>
              <w:contextualSpacing/>
              <w:jc w:val="center"/>
              <w:rPr>
                <w:b/>
                <w:sz w:val="24"/>
                <w:szCs w:val="24"/>
              </w:rPr>
            </w:pPr>
            <w:r>
              <w:rPr>
                <w:b/>
                <w:sz w:val="24"/>
                <w:szCs w:val="24"/>
              </w:rPr>
              <w:t>Итого 25 мин в неделю</w:t>
            </w:r>
          </w:p>
        </w:tc>
      </w:tr>
    </w:tbl>
    <w:p w14:paraId="6F2C92C1">
      <w:pPr>
        <w:outlineLvl w:val="0"/>
        <w:rPr>
          <w:sz w:val="24"/>
          <w:szCs w:val="24"/>
        </w:rPr>
      </w:pPr>
    </w:p>
    <w:p w14:paraId="5C8B88ED">
      <w:pPr>
        <w:jc w:val="left"/>
        <w:outlineLvl w:val="0"/>
        <w:rPr>
          <w:b/>
          <w:sz w:val="24"/>
          <w:szCs w:val="24"/>
        </w:rPr>
      </w:pPr>
      <w:r>
        <w:rPr>
          <w:b/>
          <w:sz w:val="24"/>
          <w:szCs w:val="24"/>
        </w:rPr>
        <w:t>3. Художественно-эстетическое направление развития</w:t>
      </w:r>
    </w:p>
    <w:p w14:paraId="05D42F69">
      <w:pPr>
        <w:jc w:val="left"/>
        <w:outlineLvl w:val="0"/>
        <w:rPr>
          <w:b/>
          <w:sz w:val="24"/>
          <w:szCs w:val="24"/>
        </w:rPr>
      </w:pPr>
    </w:p>
    <w:tbl>
      <w:tblPr>
        <w:tblStyle w:val="5"/>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551"/>
        <w:gridCol w:w="4111"/>
      </w:tblGrid>
      <w:tr w14:paraId="03425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2" w:hRule="atLeast"/>
        </w:trPr>
        <w:tc>
          <w:tcPr>
            <w:tcW w:w="2235" w:type="dxa"/>
          </w:tcPr>
          <w:p w14:paraId="2FEDD240">
            <w:pPr>
              <w:contextualSpacing/>
              <w:jc w:val="center"/>
              <w:rPr>
                <w:sz w:val="24"/>
                <w:szCs w:val="24"/>
              </w:rPr>
            </w:pPr>
            <w:r>
              <w:rPr>
                <w:sz w:val="24"/>
                <w:szCs w:val="24"/>
              </w:rPr>
              <w:t xml:space="preserve">Вид деятельности </w:t>
            </w:r>
          </w:p>
        </w:tc>
        <w:tc>
          <w:tcPr>
            <w:tcW w:w="2551" w:type="dxa"/>
          </w:tcPr>
          <w:p w14:paraId="31DD7469">
            <w:pPr>
              <w:contextualSpacing/>
              <w:jc w:val="center"/>
              <w:rPr>
                <w:sz w:val="24"/>
                <w:szCs w:val="24"/>
              </w:rPr>
            </w:pPr>
            <w:r>
              <w:rPr>
                <w:sz w:val="24"/>
                <w:szCs w:val="24"/>
              </w:rPr>
              <w:t>Образовательные ситуации</w:t>
            </w:r>
          </w:p>
        </w:tc>
        <w:tc>
          <w:tcPr>
            <w:tcW w:w="4111" w:type="dxa"/>
          </w:tcPr>
          <w:p w14:paraId="1DBA091C">
            <w:pPr>
              <w:contextualSpacing/>
              <w:jc w:val="center"/>
              <w:rPr>
                <w:sz w:val="24"/>
                <w:szCs w:val="24"/>
              </w:rPr>
            </w:pPr>
            <w:r>
              <w:rPr>
                <w:sz w:val="24"/>
                <w:szCs w:val="24"/>
              </w:rPr>
              <w:t xml:space="preserve">Старшая </w:t>
            </w:r>
          </w:p>
          <w:p w14:paraId="24992EBB">
            <w:pPr>
              <w:contextualSpacing/>
              <w:jc w:val="center"/>
              <w:rPr>
                <w:sz w:val="24"/>
                <w:szCs w:val="24"/>
              </w:rPr>
            </w:pPr>
            <w:r>
              <w:rPr>
                <w:sz w:val="24"/>
                <w:szCs w:val="24"/>
              </w:rPr>
              <w:t>группа</w:t>
            </w:r>
          </w:p>
        </w:tc>
      </w:tr>
      <w:tr w14:paraId="0DCF7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tcPr>
          <w:p w14:paraId="1D4B8240">
            <w:pPr>
              <w:contextualSpacing/>
              <w:jc w:val="center"/>
              <w:rPr>
                <w:sz w:val="24"/>
                <w:szCs w:val="24"/>
              </w:rPr>
            </w:pPr>
            <w:r>
              <w:rPr>
                <w:sz w:val="24"/>
                <w:szCs w:val="24"/>
              </w:rPr>
              <w:t xml:space="preserve">Музыкально-художественная деятельность  </w:t>
            </w:r>
          </w:p>
        </w:tc>
        <w:tc>
          <w:tcPr>
            <w:tcW w:w="2551" w:type="dxa"/>
          </w:tcPr>
          <w:p w14:paraId="7D320CC2">
            <w:pPr>
              <w:contextualSpacing/>
              <w:jc w:val="center"/>
              <w:rPr>
                <w:sz w:val="24"/>
                <w:szCs w:val="24"/>
              </w:rPr>
            </w:pPr>
            <w:r>
              <w:rPr>
                <w:sz w:val="24"/>
                <w:szCs w:val="24"/>
              </w:rPr>
              <w:t>Музыка</w:t>
            </w:r>
          </w:p>
        </w:tc>
        <w:tc>
          <w:tcPr>
            <w:tcW w:w="4111" w:type="dxa"/>
          </w:tcPr>
          <w:p w14:paraId="060724F1">
            <w:pPr>
              <w:contextualSpacing/>
              <w:jc w:val="left"/>
              <w:rPr>
                <w:sz w:val="24"/>
                <w:szCs w:val="24"/>
              </w:rPr>
            </w:pPr>
            <w:r>
              <w:rPr>
                <w:sz w:val="24"/>
                <w:szCs w:val="24"/>
              </w:rPr>
              <w:t>2 (образовательных ситуаций)</w:t>
            </w:r>
          </w:p>
        </w:tc>
      </w:tr>
      <w:tr w14:paraId="362A3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restart"/>
          </w:tcPr>
          <w:p w14:paraId="1ACD7665">
            <w:pPr>
              <w:contextualSpacing/>
              <w:rPr>
                <w:sz w:val="24"/>
                <w:szCs w:val="24"/>
              </w:rPr>
            </w:pPr>
            <w:r>
              <w:rPr>
                <w:sz w:val="24"/>
                <w:szCs w:val="24"/>
              </w:rPr>
              <w:t>Продуктивная деятельность</w:t>
            </w:r>
          </w:p>
        </w:tc>
        <w:tc>
          <w:tcPr>
            <w:tcW w:w="2551" w:type="dxa"/>
          </w:tcPr>
          <w:p w14:paraId="52630747">
            <w:pPr>
              <w:contextualSpacing/>
              <w:jc w:val="center"/>
              <w:rPr>
                <w:sz w:val="24"/>
                <w:szCs w:val="24"/>
              </w:rPr>
            </w:pPr>
            <w:r>
              <w:rPr>
                <w:sz w:val="24"/>
                <w:szCs w:val="24"/>
              </w:rPr>
              <w:t>Рисование</w:t>
            </w:r>
          </w:p>
        </w:tc>
        <w:tc>
          <w:tcPr>
            <w:tcW w:w="4111" w:type="dxa"/>
          </w:tcPr>
          <w:p w14:paraId="7FBCBE30">
            <w:pPr>
              <w:contextualSpacing/>
              <w:jc w:val="left"/>
              <w:rPr>
                <w:sz w:val="24"/>
                <w:szCs w:val="24"/>
              </w:rPr>
            </w:pPr>
            <w:r>
              <w:rPr>
                <w:sz w:val="24"/>
                <w:szCs w:val="24"/>
              </w:rPr>
              <w:t>1(образовательная ситуация)</w:t>
            </w:r>
          </w:p>
        </w:tc>
      </w:tr>
      <w:tr w14:paraId="75AA8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3BD79151">
            <w:pPr>
              <w:contextualSpacing/>
              <w:jc w:val="center"/>
              <w:rPr>
                <w:sz w:val="24"/>
                <w:szCs w:val="24"/>
              </w:rPr>
            </w:pPr>
          </w:p>
        </w:tc>
        <w:tc>
          <w:tcPr>
            <w:tcW w:w="2551" w:type="dxa"/>
          </w:tcPr>
          <w:p w14:paraId="0B90250E">
            <w:pPr>
              <w:contextualSpacing/>
              <w:jc w:val="center"/>
              <w:rPr>
                <w:sz w:val="24"/>
                <w:szCs w:val="24"/>
              </w:rPr>
            </w:pPr>
            <w:r>
              <w:rPr>
                <w:sz w:val="24"/>
                <w:szCs w:val="24"/>
              </w:rPr>
              <w:t xml:space="preserve">Лепка </w:t>
            </w:r>
          </w:p>
        </w:tc>
        <w:tc>
          <w:tcPr>
            <w:tcW w:w="4111" w:type="dxa"/>
          </w:tcPr>
          <w:p w14:paraId="57B03B1A">
            <w:pPr>
              <w:contextualSpacing/>
              <w:jc w:val="left"/>
              <w:rPr>
                <w:sz w:val="24"/>
                <w:szCs w:val="24"/>
              </w:rPr>
            </w:pPr>
            <w:r>
              <w:rPr>
                <w:sz w:val="24"/>
                <w:szCs w:val="24"/>
              </w:rPr>
              <w:t>1(образовательная ситуация)</w:t>
            </w:r>
          </w:p>
        </w:tc>
      </w:tr>
      <w:tr w14:paraId="734EF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6ECE5867">
            <w:pPr>
              <w:contextualSpacing/>
              <w:jc w:val="center"/>
              <w:rPr>
                <w:sz w:val="24"/>
                <w:szCs w:val="24"/>
              </w:rPr>
            </w:pPr>
          </w:p>
        </w:tc>
        <w:tc>
          <w:tcPr>
            <w:tcW w:w="2551" w:type="dxa"/>
          </w:tcPr>
          <w:p w14:paraId="5405E99A">
            <w:pPr>
              <w:contextualSpacing/>
              <w:jc w:val="center"/>
              <w:rPr>
                <w:sz w:val="24"/>
                <w:szCs w:val="24"/>
              </w:rPr>
            </w:pPr>
            <w:r>
              <w:rPr>
                <w:sz w:val="24"/>
                <w:szCs w:val="24"/>
              </w:rPr>
              <w:t>Аппликация</w:t>
            </w:r>
          </w:p>
        </w:tc>
        <w:tc>
          <w:tcPr>
            <w:tcW w:w="4111" w:type="dxa"/>
          </w:tcPr>
          <w:p w14:paraId="0700BE85">
            <w:pPr>
              <w:contextualSpacing/>
              <w:rPr>
                <w:sz w:val="24"/>
                <w:szCs w:val="24"/>
              </w:rPr>
            </w:pPr>
            <w:r>
              <w:rPr>
                <w:sz w:val="24"/>
                <w:szCs w:val="24"/>
              </w:rPr>
              <w:t>0,25 (1 образовательная ситуация в 2 недели)</w:t>
            </w:r>
          </w:p>
        </w:tc>
      </w:tr>
      <w:tr w14:paraId="276E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1FF28B90">
            <w:pPr>
              <w:contextualSpacing/>
              <w:jc w:val="center"/>
              <w:rPr>
                <w:sz w:val="24"/>
                <w:szCs w:val="24"/>
              </w:rPr>
            </w:pPr>
          </w:p>
        </w:tc>
        <w:tc>
          <w:tcPr>
            <w:tcW w:w="2551" w:type="dxa"/>
          </w:tcPr>
          <w:p w14:paraId="47388958">
            <w:pPr>
              <w:contextualSpacing/>
              <w:jc w:val="center"/>
              <w:rPr>
                <w:sz w:val="24"/>
                <w:szCs w:val="24"/>
              </w:rPr>
            </w:pPr>
            <w:r>
              <w:rPr>
                <w:sz w:val="24"/>
                <w:szCs w:val="24"/>
              </w:rPr>
              <w:t>Конструирование</w:t>
            </w:r>
          </w:p>
        </w:tc>
        <w:tc>
          <w:tcPr>
            <w:tcW w:w="4111" w:type="dxa"/>
          </w:tcPr>
          <w:p w14:paraId="03D77322">
            <w:pPr>
              <w:contextualSpacing/>
              <w:rPr>
                <w:sz w:val="24"/>
                <w:szCs w:val="24"/>
              </w:rPr>
            </w:pPr>
            <w:r>
              <w:rPr>
                <w:sz w:val="24"/>
                <w:szCs w:val="24"/>
              </w:rPr>
              <w:t>0,25 (1 образовательная ситуация в 2 недели)</w:t>
            </w:r>
          </w:p>
        </w:tc>
      </w:tr>
      <w:tr w14:paraId="2BED5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2CDEDE1D">
            <w:pPr>
              <w:contextualSpacing/>
              <w:jc w:val="center"/>
              <w:rPr>
                <w:b/>
                <w:sz w:val="24"/>
                <w:szCs w:val="24"/>
              </w:rPr>
            </w:pPr>
            <w:r>
              <w:rPr>
                <w:b/>
                <w:sz w:val="24"/>
                <w:szCs w:val="24"/>
              </w:rPr>
              <w:t>Итого  125 минут в неделю</w:t>
            </w:r>
          </w:p>
        </w:tc>
      </w:tr>
    </w:tbl>
    <w:p w14:paraId="368E718C">
      <w:pPr>
        <w:rPr>
          <w:sz w:val="24"/>
          <w:szCs w:val="24"/>
        </w:rPr>
      </w:pPr>
    </w:p>
    <w:p w14:paraId="2194FEF5">
      <w:pPr>
        <w:jc w:val="left"/>
        <w:outlineLvl w:val="0"/>
        <w:rPr>
          <w:b/>
          <w:sz w:val="24"/>
          <w:szCs w:val="24"/>
        </w:rPr>
      </w:pPr>
      <w:r>
        <w:rPr>
          <w:b/>
          <w:sz w:val="24"/>
          <w:szCs w:val="24"/>
        </w:rPr>
        <w:t xml:space="preserve">4. Физическое направление развития </w:t>
      </w:r>
    </w:p>
    <w:p w14:paraId="479F927B">
      <w:pPr>
        <w:jc w:val="left"/>
        <w:outlineLvl w:val="0"/>
        <w:rPr>
          <w:b/>
          <w:sz w:val="24"/>
          <w:szCs w:val="24"/>
        </w:rPr>
      </w:pPr>
    </w:p>
    <w:tbl>
      <w:tblPr>
        <w:tblStyle w:val="5"/>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2378"/>
        <w:gridCol w:w="4563"/>
      </w:tblGrid>
      <w:tr w14:paraId="6D1A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20249DAF">
            <w:pPr>
              <w:spacing w:line="240" w:lineRule="auto"/>
              <w:jc w:val="center"/>
              <w:rPr>
                <w:sz w:val="24"/>
                <w:szCs w:val="24"/>
              </w:rPr>
            </w:pPr>
            <w:r>
              <w:rPr>
                <w:sz w:val="24"/>
                <w:szCs w:val="24"/>
              </w:rPr>
              <w:t xml:space="preserve">Вид </w:t>
            </w:r>
          </w:p>
          <w:p w14:paraId="2D18F0BB">
            <w:pPr>
              <w:spacing w:line="240" w:lineRule="auto"/>
              <w:jc w:val="center"/>
              <w:rPr>
                <w:sz w:val="24"/>
                <w:szCs w:val="24"/>
              </w:rPr>
            </w:pPr>
            <w:r>
              <w:rPr>
                <w:sz w:val="24"/>
                <w:szCs w:val="24"/>
              </w:rPr>
              <w:t xml:space="preserve">деятельности </w:t>
            </w:r>
          </w:p>
        </w:tc>
        <w:tc>
          <w:tcPr>
            <w:tcW w:w="2378" w:type="dxa"/>
          </w:tcPr>
          <w:p w14:paraId="40F366A7">
            <w:pPr>
              <w:spacing w:line="240" w:lineRule="auto"/>
              <w:jc w:val="center"/>
              <w:rPr>
                <w:sz w:val="24"/>
                <w:szCs w:val="24"/>
              </w:rPr>
            </w:pPr>
            <w:r>
              <w:rPr>
                <w:sz w:val="24"/>
                <w:szCs w:val="24"/>
              </w:rPr>
              <w:t>Образовательные ситуации</w:t>
            </w:r>
          </w:p>
        </w:tc>
        <w:tc>
          <w:tcPr>
            <w:tcW w:w="4563" w:type="dxa"/>
          </w:tcPr>
          <w:p w14:paraId="4938C5AD">
            <w:pPr>
              <w:spacing w:line="240" w:lineRule="auto"/>
              <w:jc w:val="center"/>
              <w:rPr>
                <w:sz w:val="24"/>
                <w:szCs w:val="24"/>
              </w:rPr>
            </w:pPr>
            <w:r>
              <w:rPr>
                <w:sz w:val="24"/>
                <w:szCs w:val="24"/>
              </w:rPr>
              <w:t xml:space="preserve">Старшая </w:t>
            </w:r>
          </w:p>
          <w:p w14:paraId="443D82FD">
            <w:pPr>
              <w:spacing w:line="240" w:lineRule="auto"/>
              <w:jc w:val="center"/>
              <w:rPr>
                <w:sz w:val="24"/>
                <w:szCs w:val="24"/>
              </w:rPr>
            </w:pPr>
            <w:r>
              <w:rPr>
                <w:sz w:val="24"/>
                <w:szCs w:val="24"/>
              </w:rPr>
              <w:t>группа</w:t>
            </w:r>
          </w:p>
        </w:tc>
      </w:tr>
      <w:tr w14:paraId="6623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5892AD12">
            <w:pPr>
              <w:spacing w:line="240" w:lineRule="auto"/>
              <w:rPr>
                <w:sz w:val="24"/>
                <w:szCs w:val="24"/>
              </w:rPr>
            </w:pPr>
            <w:r>
              <w:rPr>
                <w:sz w:val="24"/>
                <w:szCs w:val="24"/>
              </w:rPr>
              <w:t>Двигательная  деятельность</w:t>
            </w:r>
          </w:p>
        </w:tc>
        <w:tc>
          <w:tcPr>
            <w:tcW w:w="2378" w:type="dxa"/>
          </w:tcPr>
          <w:p w14:paraId="652F8259">
            <w:pPr>
              <w:spacing w:line="240" w:lineRule="auto"/>
              <w:jc w:val="center"/>
              <w:rPr>
                <w:sz w:val="24"/>
                <w:szCs w:val="24"/>
              </w:rPr>
            </w:pPr>
            <w:r>
              <w:rPr>
                <w:sz w:val="24"/>
                <w:szCs w:val="24"/>
              </w:rPr>
              <w:t>Физическое развитие</w:t>
            </w:r>
          </w:p>
        </w:tc>
        <w:tc>
          <w:tcPr>
            <w:tcW w:w="4563" w:type="dxa"/>
          </w:tcPr>
          <w:p w14:paraId="7EB8821A">
            <w:pPr>
              <w:spacing w:line="240" w:lineRule="auto"/>
              <w:jc w:val="left"/>
              <w:rPr>
                <w:sz w:val="24"/>
                <w:szCs w:val="24"/>
              </w:rPr>
            </w:pPr>
            <w:r>
              <w:rPr>
                <w:sz w:val="24"/>
                <w:szCs w:val="24"/>
              </w:rPr>
              <w:t>3 (образовательных ситуаций)</w:t>
            </w:r>
          </w:p>
        </w:tc>
      </w:tr>
      <w:tr w14:paraId="17D6F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219BB3A4">
            <w:pPr>
              <w:spacing w:line="240" w:lineRule="auto"/>
              <w:jc w:val="center"/>
              <w:rPr>
                <w:b/>
                <w:sz w:val="24"/>
                <w:szCs w:val="24"/>
              </w:rPr>
            </w:pPr>
            <w:r>
              <w:rPr>
                <w:b/>
                <w:sz w:val="24"/>
                <w:szCs w:val="24"/>
              </w:rPr>
              <w:t>Итого 75 минут в неделю</w:t>
            </w:r>
          </w:p>
        </w:tc>
      </w:tr>
    </w:tbl>
    <w:p w14:paraId="21D70098">
      <w:pPr>
        <w:outlineLvl w:val="0"/>
        <w:rPr>
          <w:b/>
          <w:sz w:val="24"/>
          <w:szCs w:val="24"/>
        </w:rPr>
      </w:pPr>
    </w:p>
    <w:p w14:paraId="1134404C">
      <w:pPr>
        <w:spacing w:line="240" w:lineRule="auto"/>
        <w:contextualSpacing/>
        <w:jc w:val="left"/>
        <w:outlineLvl w:val="0"/>
        <w:rPr>
          <w:b/>
          <w:sz w:val="24"/>
          <w:szCs w:val="24"/>
        </w:rPr>
      </w:pPr>
      <w:r>
        <w:rPr>
          <w:b/>
          <w:sz w:val="24"/>
          <w:szCs w:val="24"/>
        </w:rPr>
        <w:t>5. Познавательное направление развития</w:t>
      </w:r>
    </w:p>
    <w:tbl>
      <w:tblPr>
        <w:tblStyle w:val="5"/>
        <w:tblpPr w:leftFromText="180" w:rightFromText="180" w:vertAnchor="text" w:horzAnchor="margin" w:tblpY="16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486"/>
        <w:gridCol w:w="4077"/>
      </w:tblGrid>
      <w:tr w14:paraId="28EAA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tcPr>
          <w:p w14:paraId="35CA229B">
            <w:pPr>
              <w:spacing w:line="240" w:lineRule="auto"/>
              <w:contextualSpacing/>
              <w:jc w:val="center"/>
              <w:rPr>
                <w:sz w:val="24"/>
                <w:szCs w:val="24"/>
              </w:rPr>
            </w:pPr>
            <w:r>
              <w:rPr>
                <w:sz w:val="24"/>
                <w:szCs w:val="24"/>
              </w:rPr>
              <w:t xml:space="preserve">Вид </w:t>
            </w:r>
          </w:p>
          <w:p w14:paraId="00542C30">
            <w:pPr>
              <w:spacing w:line="240" w:lineRule="auto"/>
              <w:contextualSpacing/>
              <w:jc w:val="center"/>
              <w:rPr>
                <w:sz w:val="24"/>
                <w:szCs w:val="24"/>
              </w:rPr>
            </w:pPr>
            <w:r>
              <w:rPr>
                <w:sz w:val="24"/>
                <w:szCs w:val="24"/>
              </w:rPr>
              <w:t xml:space="preserve">деятельности </w:t>
            </w:r>
          </w:p>
        </w:tc>
        <w:tc>
          <w:tcPr>
            <w:tcW w:w="2486" w:type="dxa"/>
          </w:tcPr>
          <w:p w14:paraId="29EA70E5">
            <w:pPr>
              <w:spacing w:line="240" w:lineRule="auto"/>
              <w:contextualSpacing/>
              <w:jc w:val="center"/>
              <w:rPr>
                <w:sz w:val="24"/>
                <w:szCs w:val="24"/>
              </w:rPr>
            </w:pPr>
            <w:r>
              <w:rPr>
                <w:sz w:val="24"/>
                <w:szCs w:val="24"/>
              </w:rPr>
              <w:t>Образовательные ситуации</w:t>
            </w:r>
          </w:p>
        </w:tc>
        <w:tc>
          <w:tcPr>
            <w:tcW w:w="4077" w:type="dxa"/>
          </w:tcPr>
          <w:p w14:paraId="451C0564">
            <w:pPr>
              <w:spacing w:line="240" w:lineRule="auto"/>
              <w:contextualSpacing/>
              <w:jc w:val="center"/>
              <w:rPr>
                <w:sz w:val="24"/>
                <w:szCs w:val="24"/>
              </w:rPr>
            </w:pPr>
            <w:r>
              <w:rPr>
                <w:sz w:val="24"/>
                <w:szCs w:val="24"/>
              </w:rPr>
              <w:t xml:space="preserve">Старшая </w:t>
            </w:r>
          </w:p>
          <w:p w14:paraId="4BE73BBA">
            <w:pPr>
              <w:spacing w:line="240" w:lineRule="auto"/>
              <w:contextualSpacing/>
              <w:jc w:val="center"/>
              <w:rPr>
                <w:sz w:val="24"/>
                <w:szCs w:val="24"/>
              </w:rPr>
            </w:pPr>
            <w:r>
              <w:rPr>
                <w:sz w:val="24"/>
                <w:szCs w:val="24"/>
              </w:rPr>
              <w:t>группа</w:t>
            </w:r>
          </w:p>
        </w:tc>
      </w:tr>
      <w:tr w14:paraId="713CB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restart"/>
          </w:tcPr>
          <w:p w14:paraId="0D75E95A">
            <w:pPr>
              <w:spacing w:line="240" w:lineRule="auto"/>
              <w:contextualSpacing/>
              <w:rPr>
                <w:sz w:val="24"/>
                <w:szCs w:val="24"/>
              </w:rPr>
            </w:pPr>
            <w:r>
              <w:rPr>
                <w:sz w:val="24"/>
                <w:szCs w:val="24"/>
              </w:rPr>
              <w:t>Познавательно-исследовательская  деятельность</w:t>
            </w:r>
          </w:p>
          <w:p w14:paraId="5B0CC920">
            <w:pPr>
              <w:spacing w:line="240" w:lineRule="auto"/>
              <w:contextualSpacing/>
              <w:rPr>
                <w:sz w:val="24"/>
                <w:szCs w:val="24"/>
              </w:rPr>
            </w:pPr>
          </w:p>
          <w:p w14:paraId="3DAF39E1">
            <w:pPr>
              <w:spacing w:line="240" w:lineRule="auto"/>
              <w:contextualSpacing/>
              <w:rPr>
                <w:sz w:val="24"/>
                <w:szCs w:val="24"/>
              </w:rPr>
            </w:pPr>
          </w:p>
          <w:p w14:paraId="3B022964">
            <w:pPr>
              <w:spacing w:line="240" w:lineRule="auto"/>
              <w:contextualSpacing/>
              <w:rPr>
                <w:sz w:val="24"/>
                <w:szCs w:val="24"/>
              </w:rPr>
            </w:pPr>
          </w:p>
          <w:p w14:paraId="50DCBF31">
            <w:pPr>
              <w:spacing w:line="240" w:lineRule="auto"/>
              <w:contextualSpacing/>
              <w:rPr>
                <w:sz w:val="24"/>
                <w:szCs w:val="24"/>
              </w:rPr>
            </w:pPr>
          </w:p>
          <w:p w14:paraId="33506360">
            <w:pPr>
              <w:spacing w:line="240" w:lineRule="auto"/>
              <w:contextualSpacing/>
              <w:rPr>
                <w:sz w:val="24"/>
                <w:szCs w:val="24"/>
              </w:rPr>
            </w:pPr>
          </w:p>
          <w:p w14:paraId="1FFD0BA3">
            <w:pPr>
              <w:spacing w:line="240" w:lineRule="auto"/>
              <w:contextualSpacing/>
              <w:rPr>
                <w:sz w:val="24"/>
                <w:szCs w:val="24"/>
              </w:rPr>
            </w:pPr>
          </w:p>
          <w:p w14:paraId="2DA4DB19">
            <w:pPr>
              <w:spacing w:line="240" w:lineRule="auto"/>
              <w:contextualSpacing/>
              <w:rPr>
                <w:sz w:val="24"/>
                <w:szCs w:val="24"/>
              </w:rPr>
            </w:pPr>
          </w:p>
          <w:p w14:paraId="13078BAE">
            <w:pPr>
              <w:spacing w:line="240" w:lineRule="auto"/>
              <w:contextualSpacing/>
              <w:rPr>
                <w:sz w:val="24"/>
                <w:szCs w:val="24"/>
              </w:rPr>
            </w:pPr>
          </w:p>
          <w:p w14:paraId="0001A9A5">
            <w:pPr>
              <w:spacing w:line="240" w:lineRule="auto"/>
              <w:contextualSpacing/>
              <w:rPr>
                <w:sz w:val="24"/>
                <w:szCs w:val="24"/>
              </w:rPr>
            </w:pPr>
          </w:p>
          <w:p w14:paraId="25832857">
            <w:pPr>
              <w:spacing w:line="240" w:lineRule="auto"/>
              <w:contextualSpacing/>
              <w:rPr>
                <w:sz w:val="24"/>
                <w:szCs w:val="24"/>
              </w:rPr>
            </w:pPr>
          </w:p>
          <w:p w14:paraId="34E19290">
            <w:pPr>
              <w:spacing w:line="240" w:lineRule="auto"/>
              <w:contextualSpacing/>
              <w:rPr>
                <w:sz w:val="24"/>
                <w:szCs w:val="24"/>
              </w:rPr>
            </w:pPr>
          </w:p>
          <w:p w14:paraId="28B732BD">
            <w:pPr>
              <w:spacing w:line="240" w:lineRule="auto"/>
              <w:contextualSpacing/>
              <w:rPr>
                <w:sz w:val="24"/>
                <w:szCs w:val="24"/>
              </w:rPr>
            </w:pPr>
          </w:p>
        </w:tc>
        <w:tc>
          <w:tcPr>
            <w:tcW w:w="2486" w:type="dxa"/>
          </w:tcPr>
          <w:p w14:paraId="711228A0">
            <w:pPr>
              <w:spacing w:line="240" w:lineRule="auto"/>
              <w:contextualSpacing/>
              <w:jc w:val="center"/>
              <w:rPr>
                <w:sz w:val="24"/>
                <w:szCs w:val="24"/>
              </w:rPr>
            </w:pPr>
            <w:r>
              <w:rPr>
                <w:sz w:val="24"/>
                <w:szCs w:val="24"/>
              </w:rPr>
              <w:t>Математическое развитие и сенсорное развитие</w:t>
            </w:r>
          </w:p>
        </w:tc>
        <w:tc>
          <w:tcPr>
            <w:tcW w:w="4077" w:type="dxa"/>
          </w:tcPr>
          <w:p w14:paraId="5B835679">
            <w:pPr>
              <w:spacing w:line="240" w:lineRule="auto"/>
              <w:contextualSpacing/>
              <w:jc w:val="left"/>
              <w:rPr>
                <w:sz w:val="24"/>
                <w:szCs w:val="24"/>
              </w:rPr>
            </w:pPr>
            <w:r>
              <w:rPr>
                <w:sz w:val="24"/>
                <w:szCs w:val="24"/>
              </w:rPr>
              <w:t>1 (образовательная ситуация)</w:t>
            </w:r>
          </w:p>
        </w:tc>
      </w:tr>
      <w:tr w14:paraId="7692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4ECB994D">
            <w:pPr>
              <w:spacing w:line="240" w:lineRule="auto"/>
              <w:contextualSpacing/>
              <w:rPr>
                <w:sz w:val="24"/>
                <w:szCs w:val="24"/>
              </w:rPr>
            </w:pPr>
          </w:p>
        </w:tc>
        <w:tc>
          <w:tcPr>
            <w:tcW w:w="2486" w:type="dxa"/>
          </w:tcPr>
          <w:p w14:paraId="4EE33EA3">
            <w:pPr>
              <w:spacing w:line="240" w:lineRule="auto"/>
              <w:contextualSpacing/>
              <w:jc w:val="center"/>
              <w:rPr>
                <w:sz w:val="24"/>
                <w:szCs w:val="24"/>
              </w:rPr>
            </w:pPr>
            <w:r>
              <w:rPr>
                <w:sz w:val="24"/>
                <w:szCs w:val="24"/>
              </w:rPr>
              <w:t>Математические игры</w:t>
            </w:r>
          </w:p>
        </w:tc>
        <w:tc>
          <w:tcPr>
            <w:tcW w:w="4077" w:type="dxa"/>
          </w:tcPr>
          <w:p w14:paraId="53EE0435">
            <w:pPr>
              <w:spacing w:line="240" w:lineRule="auto"/>
              <w:contextualSpacing/>
              <w:jc w:val="left"/>
              <w:rPr>
                <w:sz w:val="24"/>
                <w:szCs w:val="24"/>
              </w:rPr>
            </w:pPr>
            <w:r>
              <w:rPr>
                <w:sz w:val="24"/>
                <w:szCs w:val="24"/>
              </w:rPr>
              <w:t>0,5  ( 1 образовательная ситуация в 2 недели)</w:t>
            </w:r>
          </w:p>
        </w:tc>
      </w:tr>
      <w:tr w14:paraId="0C3E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6F9F4E12">
            <w:pPr>
              <w:spacing w:line="240" w:lineRule="auto"/>
              <w:contextualSpacing/>
              <w:jc w:val="center"/>
              <w:rPr>
                <w:sz w:val="24"/>
                <w:szCs w:val="24"/>
              </w:rPr>
            </w:pPr>
          </w:p>
        </w:tc>
        <w:tc>
          <w:tcPr>
            <w:tcW w:w="2486" w:type="dxa"/>
          </w:tcPr>
          <w:p w14:paraId="2349F30A">
            <w:pPr>
              <w:adjustRightInd w:val="0"/>
              <w:spacing w:line="240" w:lineRule="auto"/>
              <w:contextualSpacing/>
              <w:jc w:val="center"/>
              <w:rPr>
                <w:iCs/>
                <w:sz w:val="24"/>
                <w:szCs w:val="24"/>
              </w:rPr>
            </w:pPr>
            <w:r>
              <w:rPr>
                <w:iCs/>
                <w:sz w:val="24"/>
                <w:szCs w:val="24"/>
              </w:rPr>
              <w:t>Исследование</w:t>
            </w:r>
          </w:p>
          <w:p w14:paraId="239849CD">
            <w:pPr>
              <w:adjustRightInd w:val="0"/>
              <w:spacing w:line="240" w:lineRule="auto"/>
              <w:contextualSpacing/>
              <w:jc w:val="center"/>
              <w:rPr>
                <w:iCs/>
                <w:sz w:val="24"/>
                <w:szCs w:val="24"/>
              </w:rPr>
            </w:pPr>
            <w:r>
              <w:rPr>
                <w:iCs/>
                <w:sz w:val="24"/>
                <w:szCs w:val="24"/>
              </w:rPr>
              <w:t>объектов живой и неживой природы,</w:t>
            </w:r>
          </w:p>
          <w:p w14:paraId="77499CAA">
            <w:pPr>
              <w:adjustRightInd w:val="0"/>
              <w:spacing w:line="240" w:lineRule="auto"/>
              <w:contextualSpacing/>
              <w:jc w:val="center"/>
              <w:rPr>
                <w:iCs/>
                <w:sz w:val="24"/>
                <w:szCs w:val="24"/>
              </w:rPr>
            </w:pPr>
            <w:r>
              <w:rPr>
                <w:iCs/>
                <w:sz w:val="24"/>
                <w:szCs w:val="24"/>
              </w:rPr>
              <w:t>экспериментирование</w:t>
            </w:r>
          </w:p>
        </w:tc>
        <w:tc>
          <w:tcPr>
            <w:tcW w:w="4077" w:type="dxa"/>
          </w:tcPr>
          <w:p w14:paraId="4A6FE65C">
            <w:pPr>
              <w:spacing w:line="240" w:lineRule="auto"/>
              <w:contextualSpacing/>
              <w:jc w:val="left"/>
              <w:rPr>
                <w:sz w:val="24"/>
                <w:szCs w:val="24"/>
              </w:rPr>
            </w:pPr>
            <w:r>
              <w:rPr>
                <w:sz w:val="24"/>
                <w:szCs w:val="24"/>
              </w:rPr>
              <w:t>0,5 ( 1 образовательная ситуация в 2 недели)</w:t>
            </w:r>
          </w:p>
        </w:tc>
      </w:tr>
      <w:tr w14:paraId="604E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5E288844">
            <w:pPr>
              <w:jc w:val="center"/>
              <w:rPr>
                <w:sz w:val="24"/>
                <w:szCs w:val="24"/>
              </w:rPr>
            </w:pPr>
          </w:p>
        </w:tc>
        <w:tc>
          <w:tcPr>
            <w:tcW w:w="2486" w:type="dxa"/>
          </w:tcPr>
          <w:p w14:paraId="6E73C3AC">
            <w:pPr>
              <w:adjustRightInd w:val="0"/>
              <w:spacing w:line="240" w:lineRule="auto"/>
              <w:jc w:val="center"/>
              <w:rPr>
                <w:iCs/>
                <w:sz w:val="24"/>
                <w:szCs w:val="24"/>
              </w:rPr>
            </w:pPr>
            <w:r>
              <w:rPr>
                <w:iCs/>
                <w:sz w:val="24"/>
                <w:szCs w:val="24"/>
              </w:rPr>
              <w:t>Познание</w:t>
            </w:r>
          </w:p>
          <w:p w14:paraId="39A910E9">
            <w:pPr>
              <w:adjustRightInd w:val="0"/>
              <w:spacing w:line="240" w:lineRule="auto"/>
              <w:jc w:val="center"/>
              <w:rPr>
                <w:iCs/>
                <w:sz w:val="24"/>
                <w:szCs w:val="24"/>
              </w:rPr>
            </w:pPr>
            <w:r>
              <w:rPr>
                <w:iCs/>
                <w:sz w:val="24"/>
                <w:szCs w:val="24"/>
              </w:rPr>
              <w:t>предметного и</w:t>
            </w:r>
          </w:p>
          <w:p w14:paraId="75B67C6A">
            <w:pPr>
              <w:adjustRightInd w:val="0"/>
              <w:spacing w:line="240" w:lineRule="auto"/>
              <w:jc w:val="center"/>
              <w:rPr>
                <w:iCs/>
                <w:sz w:val="24"/>
                <w:szCs w:val="24"/>
              </w:rPr>
            </w:pPr>
            <w:r>
              <w:rPr>
                <w:iCs/>
                <w:sz w:val="24"/>
                <w:szCs w:val="24"/>
              </w:rPr>
              <w:t>социального мира</w:t>
            </w:r>
          </w:p>
          <w:p w14:paraId="0DF50264">
            <w:pPr>
              <w:spacing w:line="240" w:lineRule="auto"/>
              <w:jc w:val="center"/>
              <w:rPr>
                <w:sz w:val="24"/>
                <w:szCs w:val="24"/>
              </w:rPr>
            </w:pPr>
          </w:p>
        </w:tc>
        <w:tc>
          <w:tcPr>
            <w:tcW w:w="4077" w:type="dxa"/>
          </w:tcPr>
          <w:p w14:paraId="37558B19">
            <w:pPr>
              <w:spacing w:line="240" w:lineRule="auto"/>
              <w:jc w:val="left"/>
              <w:rPr>
                <w:sz w:val="24"/>
                <w:szCs w:val="24"/>
              </w:rPr>
            </w:pPr>
            <w:r>
              <w:rPr>
                <w:sz w:val="24"/>
                <w:szCs w:val="24"/>
              </w:rPr>
              <w:t>0,5 ( 1 образовательная ситуация в 2 недели)</w:t>
            </w:r>
          </w:p>
        </w:tc>
      </w:tr>
      <w:tr w14:paraId="4A10E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428711BB">
            <w:pPr>
              <w:jc w:val="center"/>
              <w:rPr>
                <w:sz w:val="24"/>
                <w:szCs w:val="24"/>
              </w:rPr>
            </w:pPr>
          </w:p>
        </w:tc>
        <w:tc>
          <w:tcPr>
            <w:tcW w:w="2486" w:type="dxa"/>
          </w:tcPr>
          <w:p w14:paraId="061070FC">
            <w:pPr>
              <w:adjustRightInd w:val="0"/>
              <w:spacing w:line="240" w:lineRule="auto"/>
              <w:jc w:val="center"/>
              <w:rPr>
                <w:iCs/>
                <w:sz w:val="24"/>
                <w:szCs w:val="24"/>
              </w:rPr>
            </w:pPr>
            <w:r>
              <w:rPr>
                <w:iCs/>
                <w:sz w:val="24"/>
                <w:szCs w:val="24"/>
              </w:rPr>
              <w:t>Освоение</w:t>
            </w:r>
          </w:p>
          <w:p w14:paraId="62C24FFF">
            <w:pPr>
              <w:adjustRightInd w:val="0"/>
              <w:spacing w:line="240" w:lineRule="auto"/>
              <w:jc w:val="center"/>
              <w:rPr>
                <w:iCs/>
                <w:sz w:val="24"/>
                <w:szCs w:val="24"/>
              </w:rPr>
            </w:pPr>
            <w:r>
              <w:rPr>
                <w:iCs/>
                <w:sz w:val="24"/>
                <w:szCs w:val="24"/>
              </w:rPr>
              <w:t>безопасного</w:t>
            </w:r>
          </w:p>
          <w:p w14:paraId="387F89AC">
            <w:pPr>
              <w:spacing w:line="240" w:lineRule="auto"/>
              <w:jc w:val="center"/>
              <w:rPr>
                <w:sz w:val="24"/>
                <w:szCs w:val="24"/>
              </w:rPr>
            </w:pPr>
            <w:r>
              <w:rPr>
                <w:iCs/>
                <w:sz w:val="24"/>
                <w:szCs w:val="24"/>
              </w:rPr>
              <w:t>поведения</w:t>
            </w:r>
          </w:p>
        </w:tc>
        <w:tc>
          <w:tcPr>
            <w:tcW w:w="4077" w:type="dxa"/>
          </w:tcPr>
          <w:p w14:paraId="6AB1E6BA">
            <w:pPr>
              <w:spacing w:line="240" w:lineRule="auto"/>
              <w:jc w:val="center"/>
              <w:rPr>
                <w:sz w:val="24"/>
                <w:szCs w:val="24"/>
              </w:rPr>
            </w:pPr>
            <w:r>
              <w:rPr>
                <w:sz w:val="24"/>
                <w:szCs w:val="24"/>
              </w:rPr>
              <w:t>0,25</w:t>
            </w:r>
          </w:p>
          <w:p w14:paraId="34473CFD">
            <w:pPr>
              <w:spacing w:line="240" w:lineRule="auto"/>
              <w:jc w:val="center"/>
              <w:rPr>
                <w:sz w:val="24"/>
                <w:szCs w:val="24"/>
              </w:rPr>
            </w:pPr>
            <w:r>
              <w:rPr>
                <w:sz w:val="24"/>
                <w:szCs w:val="24"/>
              </w:rPr>
              <w:t>( 1 образовательная ситуация в месяц)</w:t>
            </w:r>
          </w:p>
        </w:tc>
      </w:tr>
      <w:tr w14:paraId="3E2D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5361E003">
            <w:pPr>
              <w:jc w:val="center"/>
              <w:rPr>
                <w:sz w:val="24"/>
                <w:szCs w:val="24"/>
              </w:rPr>
            </w:pPr>
          </w:p>
        </w:tc>
        <w:tc>
          <w:tcPr>
            <w:tcW w:w="2486" w:type="dxa"/>
          </w:tcPr>
          <w:p w14:paraId="0C889388">
            <w:pPr>
              <w:adjustRightInd w:val="0"/>
              <w:spacing w:line="240" w:lineRule="auto"/>
              <w:jc w:val="center"/>
              <w:rPr>
                <w:iCs/>
                <w:sz w:val="24"/>
                <w:szCs w:val="24"/>
              </w:rPr>
            </w:pPr>
            <w:r>
              <w:rPr>
                <w:iCs/>
                <w:sz w:val="24"/>
                <w:szCs w:val="24"/>
              </w:rPr>
              <w:t xml:space="preserve">Краеведение </w:t>
            </w:r>
          </w:p>
        </w:tc>
        <w:tc>
          <w:tcPr>
            <w:tcW w:w="4077" w:type="dxa"/>
          </w:tcPr>
          <w:p w14:paraId="59651898">
            <w:pPr>
              <w:spacing w:line="240" w:lineRule="auto"/>
              <w:jc w:val="center"/>
              <w:rPr>
                <w:sz w:val="24"/>
                <w:szCs w:val="24"/>
              </w:rPr>
            </w:pPr>
            <w:r>
              <w:rPr>
                <w:sz w:val="24"/>
                <w:szCs w:val="24"/>
              </w:rPr>
              <w:t>0,25</w:t>
            </w:r>
          </w:p>
          <w:p w14:paraId="11BFC8C0">
            <w:pPr>
              <w:spacing w:line="240" w:lineRule="auto"/>
              <w:jc w:val="center"/>
              <w:rPr>
                <w:sz w:val="24"/>
                <w:szCs w:val="24"/>
              </w:rPr>
            </w:pPr>
            <w:r>
              <w:rPr>
                <w:sz w:val="24"/>
                <w:szCs w:val="24"/>
              </w:rPr>
              <w:t>( 1 образовательная ситуация в месяц)</w:t>
            </w:r>
          </w:p>
        </w:tc>
      </w:tr>
      <w:tr w14:paraId="0A1EA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77906296">
            <w:pPr>
              <w:spacing w:line="240" w:lineRule="auto"/>
              <w:jc w:val="center"/>
              <w:rPr>
                <w:b/>
                <w:sz w:val="24"/>
                <w:szCs w:val="24"/>
              </w:rPr>
            </w:pPr>
            <w:r>
              <w:rPr>
                <w:b/>
                <w:sz w:val="24"/>
                <w:szCs w:val="24"/>
              </w:rPr>
              <w:t>Итого 75 минут в неделю</w:t>
            </w:r>
          </w:p>
        </w:tc>
      </w:tr>
    </w:tbl>
    <w:p w14:paraId="0E99AFA1">
      <w:pPr>
        <w:jc w:val="center"/>
        <w:rPr>
          <w:sz w:val="24"/>
          <w:szCs w:val="24"/>
        </w:rPr>
      </w:pPr>
    </w:p>
    <w:p w14:paraId="148FA315">
      <w:pPr>
        <w:outlineLvl w:val="0"/>
        <w:rPr>
          <w:b/>
          <w:sz w:val="24"/>
          <w:szCs w:val="24"/>
        </w:rPr>
      </w:pPr>
    </w:p>
    <w:p w14:paraId="08731459">
      <w:pPr>
        <w:outlineLvl w:val="0"/>
        <w:rPr>
          <w:b/>
          <w:sz w:val="24"/>
          <w:szCs w:val="24"/>
        </w:rPr>
      </w:pPr>
    </w:p>
    <w:p w14:paraId="58B42096">
      <w:pPr>
        <w:outlineLvl w:val="0"/>
        <w:rPr>
          <w:b/>
          <w:sz w:val="24"/>
          <w:szCs w:val="24"/>
        </w:rPr>
      </w:pPr>
    </w:p>
    <w:p w14:paraId="513B76D4">
      <w:pPr>
        <w:outlineLvl w:val="0"/>
        <w:rPr>
          <w:b/>
          <w:sz w:val="24"/>
          <w:szCs w:val="24"/>
        </w:rPr>
      </w:pPr>
    </w:p>
    <w:p w14:paraId="47C7E240">
      <w:pPr>
        <w:jc w:val="center"/>
        <w:outlineLvl w:val="0"/>
        <w:rPr>
          <w:b/>
          <w:sz w:val="24"/>
          <w:szCs w:val="24"/>
        </w:rPr>
      </w:pPr>
    </w:p>
    <w:p w14:paraId="432005C9">
      <w:pPr>
        <w:jc w:val="center"/>
        <w:outlineLvl w:val="0"/>
        <w:rPr>
          <w:b/>
          <w:sz w:val="24"/>
          <w:szCs w:val="24"/>
        </w:rPr>
      </w:pPr>
    </w:p>
    <w:p w14:paraId="4514150B">
      <w:pPr>
        <w:jc w:val="center"/>
        <w:outlineLvl w:val="0"/>
        <w:rPr>
          <w:b/>
          <w:sz w:val="24"/>
          <w:szCs w:val="24"/>
        </w:rPr>
      </w:pPr>
    </w:p>
    <w:p w14:paraId="7C502946">
      <w:pPr>
        <w:jc w:val="center"/>
        <w:outlineLvl w:val="0"/>
        <w:rPr>
          <w:b/>
          <w:sz w:val="24"/>
          <w:szCs w:val="24"/>
        </w:rPr>
      </w:pPr>
    </w:p>
    <w:p w14:paraId="63A680A5">
      <w:pPr>
        <w:jc w:val="center"/>
        <w:outlineLvl w:val="0"/>
        <w:rPr>
          <w:b/>
          <w:sz w:val="24"/>
          <w:szCs w:val="24"/>
        </w:rPr>
      </w:pPr>
    </w:p>
    <w:p w14:paraId="2E10E5B4">
      <w:pPr>
        <w:jc w:val="center"/>
        <w:outlineLvl w:val="0"/>
        <w:rPr>
          <w:b/>
          <w:sz w:val="24"/>
          <w:szCs w:val="24"/>
        </w:rPr>
      </w:pPr>
    </w:p>
    <w:p w14:paraId="61105746">
      <w:pPr>
        <w:jc w:val="center"/>
        <w:outlineLvl w:val="0"/>
        <w:rPr>
          <w:b/>
          <w:sz w:val="24"/>
          <w:szCs w:val="24"/>
        </w:rPr>
      </w:pPr>
    </w:p>
    <w:p w14:paraId="42F85560">
      <w:pPr>
        <w:jc w:val="center"/>
        <w:outlineLvl w:val="0"/>
        <w:rPr>
          <w:b/>
          <w:sz w:val="24"/>
          <w:szCs w:val="24"/>
        </w:rPr>
      </w:pPr>
    </w:p>
    <w:p w14:paraId="5425A230">
      <w:pPr>
        <w:jc w:val="center"/>
        <w:outlineLvl w:val="0"/>
        <w:rPr>
          <w:b/>
          <w:sz w:val="24"/>
          <w:szCs w:val="24"/>
        </w:rPr>
      </w:pPr>
    </w:p>
    <w:p w14:paraId="0745F51D">
      <w:pPr>
        <w:jc w:val="center"/>
        <w:outlineLvl w:val="0"/>
        <w:rPr>
          <w:b/>
          <w:sz w:val="24"/>
          <w:szCs w:val="24"/>
        </w:rPr>
      </w:pPr>
    </w:p>
    <w:p w14:paraId="78D8AAC5">
      <w:pPr>
        <w:jc w:val="center"/>
        <w:outlineLvl w:val="0"/>
        <w:rPr>
          <w:b/>
          <w:sz w:val="24"/>
          <w:szCs w:val="24"/>
        </w:rPr>
      </w:pPr>
    </w:p>
    <w:p w14:paraId="4DC0F8CD">
      <w:pPr>
        <w:jc w:val="center"/>
        <w:outlineLvl w:val="0"/>
        <w:rPr>
          <w:b/>
          <w:sz w:val="24"/>
          <w:szCs w:val="24"/>
        </w:rPr>
      </w:pPr>
    </w:p>
    <w:p w14:paraId="4E4AE202">
      <w:pPr>
        <w:jc w:val="center"/>
        <w:outlineLvl w:val="0"/>
        <w:rPr>
          <w:b/>
          <w:sz w:val="24"/>
          <w:szCs w:val="24"/>
        </w:rPr>
      </w:pPr>
    </w:p>
    <w:p w14:paraId="719CB49D">
      <w:pPr>
        <w:jc w:val="center"/>
        <w:outlineLvl w:val="0"/>
        <w:rPr>
          <w:b/>
          <w:sz w:val="24"/>
          <w:szCs w:val="24"/>
        </w:rPr>
      </w:pPr>
    </w:p>
    <w:p w14:paraId="75E4F399">
      <w:pPr>
        <w:jc w:val="center"/>
        <w:outlineLvl w:val="0"/>
        <w:rPr>
          <w:b/>
          <w:sz w:val="24"/>
          <w:szCs w:val="24"/>
        </w:rPr>
      </w:pPr>
    </w:p>
    <w:p w14:paraId="0509561E">
      <w:pPr>
        <w:jc w:val="center"/>
        <w:outlineLvl w:val="0"/>
        <w:rPr>
          <w:b/>
          <w:sz w:val="24"/>
          <w:szCs w:val="24"/>
        </w:rPr>
      </w:pPr>
    </w:p>
    <w:p w14:paraId="1AE75DA0">
      <w:pPr>
        <w:jc w:val="center"/>
        <w:outlineLvl w:val="0"/>
        <w:rPr>
          <w:b/>
          <w:sz w:val="24"/>
          <w:szCs w:val="24"/>
        </w:rPr>
      </w:pPr>
    </w:p>
    <w:p w14:paraId="708AC756">
      <w:pPr>
        <w:jc w:val="center"/>
        <w:outlineLvl w:val="0"/>
        <w:rPr>
          <w:b/>
          <w:sz w:val="24"/>
          <w:szCs w:val="24"/>
        </w:rPr>
      </w:pPr>
    </w:p>
    <w:p w14:paraId="526E517C">
      <w:pPr>
        <w:jc w:val="center"/>
        <w:outlineLvl w:val="0"/>
        <w:rPr>
          <w:b/>
          <w:sz w:val="24"/>
          <w:szCs w:val="24"/>
        </w:rPr>
      </w:pPr>
    </w:p>
    <w:p w14:paraId="56DE91E9">
      <w:pPr>
        <w:jc w:val="center"/>
        <w:outlineLvl w:val="0"/>
        <w:rPr>
          <w:b/>
          <w:sz w:val="24"/>
          <w:szCs w:val="24"/>
        </w:rPr>
      </w:pPr>
      <w:r>
        <w:rPr>
          <w:b/>
          <w:sz w:val="24"/>
          <w:szCs w:val="24"/>
        </w:rPr>
        <w:t>Вариативная   часть</w:t>
      </w:r>
      <w:r>
        <w:rPr>
          <w:sz w:val="24"/>
          <w:szCs w:val="24"/>
        </w:rPr>
        <w:t xml:space="preserve"> (</w:t>
      </w:r>
      <w:r>
        <w:rPr>
          <w:i/>
          <w:sz w:val="24"/>
          <w:szCs w:val="24"/>
        </w:rPr>
        <w:t>не более 40%</w:t>
      </w:r>
      <w:r>
        <w:rPr>
          <w:sz w:val="24"/>
          <w:szCs w:val="24"/>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095"/>
        <w:gridCol w:w="4284"/>
      </w:tblGrid>
      <w:tr w14:paraId="62219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783BA66F">
            <w:pPr>
              <w:contextualSpacing/>
              <w:jc w:val="center"/>
              <w:rPr>
                <w:sz w:val="24"/>
                <w:szCs w:val="24"/>
              </w:rPr>
            </w:pPr>
            <w:r>
              <w:rPr>
                <w:sz w:val="24"/>
                <w:szCs w:val="24"/>
              </w:rPr>
              <w:t xml:space="preserve">Вид </w:t>
            </w:r>
          </w:p>
          <w:p w14:paraId="2BCD642E">
            <w:pPr>
              <w:contextualSpacing/>
              <w:jc w:val="center"/>
              <w:rPr>
                <w:sz w:val="24"/>
                <w:szCs w:val="24"/>
              </w:rPr>
            </w:pPr>
            <w:r>
              <w:rPr>
                <w:sz w:val="24"/>
                <w:szCs w:val="24"/>
              </w:rPr>
              <w:t>деятельности</w:t>
            </w:r>
          </w:p>
        </w:tc>
        <w:tc>
          <w:tcPr>
            <w:tcW w:w="2095" w:type="dxa"/>
          </w:tcPr>
          <w:p w14:paraId="16F3F039">
            <w:pPr>
              <w:contextualSpacing/>
              <w:jc w:val="center"/>
              <w:rPr>
                <w:sz w:val="24"/>
                <w:szCs w:val="24"/>
              </w:rPr>
            </w:pPr>
            <w:r>
              <w:rPr>
                <w:sz w:val="24"/>
                <w:szCs w:val="24"/>
              </w:rPr>
              <w:t>Образовательные ситуации</w:t>
            </w:r>
          </w:p>
        </w:tc>
        <w:tc>
          <w:tcPr>
            <w:tcW w:w="4284" w:type="dxa"/>
          </w:tcPr>
          <w:p w14:paraId="2678DD03">
            <w:pPr>
              <w:contextualSpacing/>
              <w:jc w:val="center"/>
              <w:rPr>
                <w:sz w:val="24"/>
                <w:szCs w:val="24"/>
              </w:rPr>
            </w:pPr>
            <w:r>
              <w:rPr>
                <w:sz w:val="24"/>
                <w:szCs w:val="24"/>
              </w:rPr>
              <w:t xml:space="preserve">Старшая </w:t>
            </w:r>
          </w:p>
          <w:p w14:paraId="17CF3B43">
            <w:pPr>
              <w:contextualSpacing/>
              <w:jc w:val="center"/>
              <w:rPr>
                <w:sz w:val="24"/>
                <w:szCs w:val="24"/>
              </w:rPr>
            </w:pPr>
            <w:r>
              <w:rPr>
                <w:sz w:val="24"/>
                <w:szCs w:val="24"/>
              </w:rPr>
              <w:t>группа</w:t>
            </w:r>
          </w:p>
        </w:tc>
      </w:tr>
      <w:tr w14:paraId="5AEB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2518" w:type="dxa"/>
          </w:tcPr>
          <w:p w14:paraId="3BAE53DD">
            <w:pPr>
              <w:contextualSpacing/>
              <w:jc w:val="center"/>
              <w:rPr>
                <w:sz w:val="24"/>
                <w:szCs w:val="24"/>
              </w:rPr>
            </w:pPr>
            <w:r>
              <w:rPr>
                <w:sz w:val="24"/>
                <w:szCs w:val="24"/>
              </w:rPr>
              <w:t>Двигательная деятельность</w:t>
            </w:r>
          </w:p>
        </w:tc>
        <w:tc>
          <w:tcPr>
            <w:tcW w:w="2095" w:type="dxa"/>
          </w:tcPr>
          <w:p w14:paraId="4FB3BD1A">
            <w:pPr>
              <w:contextualSpacing/>
              <w:jc w:val="center"/>
              <w:rPr>
                <w:sz w:val="24"/>
                <w:szCs w:val="24"/>
              </w:rPr>
            </w:pPr>
            <w:r>
              <w:rPr>
                <w:sz w:val="24"/>
                <w:szCs w:val="24"/>
              </w:rPr>
              <w:t>Танцы «В музыкальном ритме сказок»</w:t>
            </w:r>
          </w:p>
        </w:tc>
        <w:tc>
          <w:tcPr>
            <w:tcW w:w="4284" w:type="dxa"/>
          </w:tcPr>
          <w:p w14:paraId="599CFF5E">
            <w:pPr>
              <w:contextualSpacing/>
              <w:jc w:val="left"/>
              <w:rPr>
                <w:sz w:val="24"/>
                <w:szCs w:val="24"/>
              </w:rPr>
            </w:pPr>
            <w:r>
              <w:rPr>
                <w:sz w:val="24"/>
                <w:szCs w:val="24"/>
              </w:rPr>
              <w:t>0,5 ( 1 образовательная ситуация в 2 недели)</w:t>
            </w:r>
          </w:p>
        </w:tc>
      </w:tr>
      <w:tr w14:paraId="5106A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00031029">
            <w:pPr>
              <w:contextualSpacing/>
              <w:rPr>
                <w:sz w:val="24"/>
                <w:szCs w:val="24"/>
              </w:rPr>
            </w:pPr>
            <w:r>
              <w:rPr>
                <w:sz w:val="24"/>
                <w:szCs w:val="24"/>
              </w:rPr>
              <w:t>Познавательно-исследовательская  деятельность (региональный компонент)</w:t>
            </w:r>
          </w:p>
        </w:tc>
        <w:tc>
          <w:tcPr>
            <w:tcW w:w="2095" w:type="dxa"/>
          </w:tcPr>
          <w:p w14:paraId="56B783B0">
            <w:pPr>
              <w:contextualSpacing/>
              <w:jc w:val="center"/>
              <w:rPr>
                <w:sz w:val="24"/>
                <w:szCs w:val="24"/>
              </w:rPr>
            </w:pPr>
            <w:r>
              <w:rPr>
                <w:sz w:val="24"/>
                <w:szCs w:val="24"/>
              </w:rPr>
              <w:t>Краеведение «Ознакомление дошкольников с донским краем»</w:t>
            </w:r>
          </w:p>
        </w:tc>
        <w:tc>
          <w:tcPr>
            <w:tcW w:w="4284" w:type="dxa"/>
          </w:tcPr>
          <w:p w14:paraId="2051641E">
            <w:pPr>
              <w:contextualSpacing/>
              <w:jc w:val="left"/>
              <w:rPr>
                <w:sz w:val="24"/>
                <w:szCs w:val="24"/>
              </w:rPr>
            </w:pPr>
            <w:r>
              <w:rPr>
                <w:sz w:val="24"/>
                <w:szCs w:val="24"/>
              </w:rPr>
              <w:t>1 (образовательная ситуация)</w:t>
            </w:r>
          </w:p>
        </w:tc>
      </w:tr>
      <w:tr w14:paraId="4E8DF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4005C506">
            <w:pPr>
              <w:contextualSpacing/>
              <w:jc w:val="center"/>
              <w:rPr>
                <w:b/>
                <w:sz w:val="24"/>
                <w:szCs w:val="24"/>
              </w:rPr>
            </w:pPr>
            <w:r>
              <w:rPr>
                <w:b/>
                <w:sz w:val="24"/>
                <w:szCs w:val="24"/>
              </w:rPr>
              <w:t>Итого 37,5 минут в неделю</w:t>
            </w:r>
          </w:p>
        </w:tc>
      </w:tr>
    </w:tbl>
    <w:p w14:paraId="3126DEBD">
      <w:pPr>
        <w:contextualSpacing/>
        <w:jc w:val="left"/>
        <w:rPr>
          <w:sz w:val="24"/>
          <w:szCs w:val="24"/>
        </w:rPr>
      </w:pPr>
    </w:p>
    <w:p w14:paraId="07C7452F">
      <w:pPr>
        <w:contextualSpacing/>
        <w:jc w:val="center"/>
        <w:outlineLvl w:val="0"/>
        <w:rPr>
          <w:b/>
          <w:sz w:val="24"/>
          <w:szCs w:val="24"/>
        </w:rPr>
      </w:pPr>
      <w:r>
        <w:rPr>
          <w:b/>
          <w:sz w:val="24"/>
          <w:szCs w:val="24"/>
        </w:rPr>
        <w:t>Кружки</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1"/>
        <w:gridCol w:w="6696"/>
      </w:tblGrid>
      <w:tr w14:paraId="41ED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1" w:type="dxa"/>
          </w:tcPr>
          <w:p w14:paraId="6C5DC44D">
            <w:pPr>
              <w:spacing w:line="240" w:lineRule="auto"/>
              <w:contextualSpacing/>
              <w:jc w:val="center"/>
              <w:rPr>
                <w:sz w:val="24"/>
                <w:szCs w:val="24"/>
              </w:rPr>
            </w:pPr>
            <w:r>
              <w:rPr>
                <w:sz w:val="24"/>
                <w:szCs w:val="24"/>
              </w:rPr>
              <w:t>Кружок</w:t>
            </w:r>
          </w:p>
        </w:tc>
        <w:tc>
          <w:tcPr>
            <w:tcW w:w="6696" w:type="dxa"/>
          </w:tcPr>
          <w:p w14:paraId="638C7DCF">
            <w:pPr>
              <w:spacing w:line="240" w:lineRule="auto"/>
              <w:contextualSpacing/>
              <w:jc w:val="center"/>
              <w:rPr>
                <w:sz w:val="24"/>
                <w:szCs w:val="24"/>
              </w:rPr>
            </w:pPr>
            <w:r>
              <w:rPr>
                <w:sz w:val="24"/>
                <w:szCs w:val="24"/>
              </w:rPr>
              <w:t>Старшая группа</w:t>
            </w:r>
          </w:p>
        </w:tc>
      </w:tr>
      <w:tr w14:paraId="3BA8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2201" w:type="dxa"/>
          </w:tcPr>
          <w:p w14:paraId="5F863176">
            <w:pPr>
              <w:spacing w:line="240" w:lineRule="auto"/>
              <w:contextualSpacing/>
              <w:jc w:val="left"/>
              <w:rPr>
                <w:sz w:val="24"/>
                <w:szCs w:val="24"/>
              </w:rPr>
            </w:pPr>
            <w:r>
              <w:rPr>
                <w:sz w:val="24"/>
                <w:szCs w:val="24"/>
              </w:rPr>
              <w:t>Кружок «Атаманец»</w:t>
            </w:r>
          </w:p>
        </w:tc>
        <w:tc>
          <w:tcPr>
            <w:tcW w:w="6696" w:type="dxa"/>
          </w:tcPr>
          <w:p w14:paraId="7107F649">
            <w:pPr>
              <w:spacing w:line="240" w:lineRule="auto"/>
              <w:contextualSpacing/>
              <w:jc w:val="left"/>
              <w:rPr>
                <w:sz w:val="24"/>
                <w:szCs w:val="24"/>
              </w:rPr>
            </w:pPr>
            <w:r>
              <w:rPr>
                <w:sz w:val="24"/>
                <w:szCs w:val="24"/>
              </w:rPr>
              <w:t>1 (образовательная ситуация)</w:t>
            </w:r>
          </w:p>
          <w:p w14:paraId="32E5D8A5">
            <w:pPr>
              <w:spacing w:line="240" w:lineRule="auto"/>
              <w:contextualSpacing/>
              <w:jc w:val="left"/>
              <w:rPr>
                <w:sz w:val="24"/>
                <w:szCs w:val="24"/>
              </w:rPr>
            </w:pPr>
          </w:p>
        </w:tc>
      </w:tr>
      <w:tr w14:paraId="3B663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1" w:type="dxa"/>
          </w:tcPr>
          <w:p w14:paraId="059AD4C3">
            <w:pPr>
              <w:spacing w:line="240" w:lineRule="auto"/>
              <w:contextualSpacing/>
              <w:jc w:val="left"/>
              <w:rPr>
                <w:sz w:val="24"/>
                <w:szCs w:val="24"/>
              </w:rPr>
            </w:pPr>
            <w:r>
              <w:rPr>
                <w:sz w:val="24"/>
                <w:szCs w:val="24"/>
              </w:rPr>
              <w:t>Итого</w:t>
            </w:r>
          </w:p>
        </w:tc>
        <w:tc>
          <w:tcPr>
            <w:tcW w:w="6696" w:type="dxa"/>
          </w:tcPr>
          <w:p w14:paraId="4F05199D">
            <w:pPr>
              <w:spacing w:line="240" w:lineRule="auto"/>
              <w:contextualSpacing/>
              <w:jc w:val="left"/>
              <w:rPr>
                <w:b/>
                <w:sz w:val="24"/>
                <w:szCs w:val="24"/>
              </w:rPr>
            </w:pPr>
            <w:r>
              <w:rPr>
                <w:b/>
                <w:sz w:val="24"/>
                <w:szCs w:val="24"/>
              </w:rPr>
              <w:t>25 минут в неделю</w:t>
            </w:r>
          </w:p>
        </w:tc>
      </w:tr>
    </w:tbl>
    <w:p w14:paraId="1FB78E9B">
      <w:pPr>
        <w:rPr>
          <w:sz w:val="24"/>
          <w:szCs w:val="24"/>
        </w:rPr>
      </w:pPr>
    </w:p>
    <w:p w14:paraId="6BB41D31">
      <w:pPr>
        <w:jc w:val="center"/>
        <w:rPr>
          <w:b/>
          <w:sz w:val="24"/>
          <w:szCs w:val="24"/>
        </w:rPr>
      </w:pPr>
      <w:r>
        <w:rPr>
          <w:b/>
          <w:sz w:val="24"/>
          <w:szCs w:val="24"/>
        </w:rPr>
        <w:t>Объем образовательной нагрузки в год</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4395"/>
        <w:gridCol w:w="1275"/>
        <w:gridCol w:w="1134"/>
      </w:tblGrid>
      <w:tr w14:paraId="5A9E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4D0B7CC3">
            <w:pPr>
              <w:spacing w:line="240" w:lineRule="auto"/>
              <w:rPr>
                <w:sz w:val="24"/>
                <w:szCs w:val="24"/>
              </w:rPr>
            </w:pPr>
            <w:r>
              <w:rPr>
                <w:sz w:val="24"/>
                <w:szCs w:val="24"/>
              </w:rPr>
              <w:t>Виды деятельности</w:t>
            </w:r>
          </w:p>
        </w:tc>
        <w:tc>
          <w:tcPr>
            <w:tcW w:w="4395" w:type="dxa"/>
            <w:vMerge w:val="restart"/>
          </w:tcPr>
          <w:p w14:paraId="4D3DE90B">
            <w:pPr>
              <w:spacing w:line="240" w:lineRule="auto"/>
              <w:rPr>
                <w:sz w:val="24"/>
                <w:szCs w:val="24"/>
              </w:rPr>
            </w:pPr>
            <w:r>
              <w:rPr>
                <w:sz w:val="24"/>
                <w:szCs w:val="24"/>
              </w:rPr>
              <w:t>Виды образовательной деятельности</w:t>
            </w:r>
          </w:p>
        </w:tc>
        <w:tc>
          <w:tcPr>
            <w:tcW w:w="2409" w:type="dxa"/>
            <w:gridSpan w:val="2"/>
          </w:tcPr>
          <w:p w14:paraId="28B82F86">
            <w:pPr>
              <w:spacing w:line="240" w:lineRule="auto"/>
              <w:rPr>
                <w:sz w:val="24"/>
                <w:szCs w:val="24"/>
              </w:rPr>
            </w:pPr>
            <w:r>
              <w:rPr>
                <w:sz w:val="24"/>
                <w:szCs w:val="24"/>
              </w:rPr>
              <w:t>Старшая группа №9</w:t>
            </w:r>
          </w:p>
        </w:tc>
      </w:tr>
      <w:tr w14:paraId="4A9A7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741D8310">
            <w:pPr>
              <w:spacing w:line="240" w:lineRule="auto"/>
              <w:rPr>
                <w:sz w:val="24"/>
                <w:szCs w:val="24"/>
              </w:rPr>
            </w:pPr>
            <w:r>
              <w:rPr>
                <w:sz w:val="24"/>
                <w:szCs w:val="24"/>
              </w:rPr>
              <w:t>познавательно-исследовательская деятельность</w:t>
            </w:r>
          </w:p>
        </w:tc>
        <w:tc>
          <w:tcPr>
            <w:tcW w:w="4395" w:type="dxa"/>
            <w:vMerge w:val="continue"/>
          </w:tcPr>
          <w:p w14:paraId="5E7F6F11">
            <w:pPr>
              <w:spacing w:line="240" w:lineRule="auto"/>
              <w:rPr>
                <w:sz w:val="24"/>
                <w:szCs w:val="24"/>
              </w:rPr>
            </w:pPr>
          </w:p>
        </w:tc>
        <w:tc>
          <w:tcPr>
            <w:tcW w:w="1275" w:type="dxa"/>
          </w:tcPr>
          <w:p w14:paraId="1391A58E">
            <w:pPr>
              <w:spacing w:line="240" w:lineRule="auto"/>
              <w:rPr>
                <w:sz w:val="24"/>
                <w:szCs w:val="24"/>
              </w:rPr>
            </w:pPr>
            <w:r>
              <w:rPr>
                <w:sz w:val="24"/>
                <w:szCs w:val="24"/>
              </w:rPr>
              <w:t>В неделю</w:t>
            </w:r>
          </w:p>
        </w:tc>
        <w:tc>
          <w:tcPr>
            <w:tcW w:w="1134" w:type="dxa"/>
          </w:tcPr>
          <w:p w14:paraId="34093F07">
            <w:pPr>
              <w:spacing w:line="240" w:lineRule="auto"/>
              <w:rPr>
                <w:sz w:val="24"/>
                <w:szCs w:val="24"/>
              </w:rPr>
            </w:pPr>
            <w:r>
              <w:rPr>
                <w:sz w:val="24"/>
                <w:szCs w:val="24"/>
              </w:rPr>
              <w:t>В год</w:t>
            </w:r>
          </w:p>
        </w:tc>
      </w:tr>
      <w:tr w14:paraId="1E82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1B85B945">
            <w:pPr>
              <w:spacing w:line="240" w:lineRule="auto"/>
              <w:rPr>
                <w:sz w:val="24"/>
                <w:szCs w:val="24"/>
              </w:rPr>
            </w:pPr>
          </w:p>
        </w:tc>
        <w:tc>
          <w:tcPr>
            <w:tcW w:w="4395" w:type="dxa"/>
          </w:tcPr>
          <w:p w14:paraId="2B256A78">
            <w:pPr>
              <w:autoSpaceDE w:val="0"/>
              <w:autoSpaceDN w:val="0"/>
              <w:adjustRightInd w:val="0"/>
              <w:spacing w:line="240" w:lineRule="auto"/>
              <w:rPr>
                <w:sz w:val="24"/>
                <w:szCs w:val="24"/>
              </w:rPr>
            </w:pPr>
            <w:r>
              <w:rPr>
                <w:sz w:val="24"/>
                <w:szCs w:val="24"/>
              </w:rPr>
              <w:t>ФЭМП</w:t>
            </w:r>
          </w:p>
        </w:tc>
        <w:tc>
          <w:tcPr>
            <w:tcW w:w="1275" w:type="dxa"/>
          </w:tcPr>
          <w:p w14:paraId="10B67E86">
            <w:pPr>
              <w:spacing w:line="240" w:lineRule="auto"/>
              <w:rPr>
                <w:sz w:val="24"/>
                <w:szCs w:val="24"/>
              </w:rPr>
            </w:pPr>
            <w:r>
              <w:rPr>
                <w:sz w:val="24"/>
                <w:szCs w:val="24"/>
              </w:rPr>
              <w:t>1,5</w:t>
            </w:r>
          </w:p>
        </w:tc>
        <w:tc>
          <w:tcPr>
            <w:tcW w:w="1134" w:type="dxa"/>
          </w:tcPr>
          <w:p w14:paraId="41EA8CA6">
            <w:pPr>
              <w:spacing w:line="240" w:lineRule="auto"/>
              <w:rPr>
                <w:sz w:val="24"/>
                <w:szCs w:val="24"/>
              </w:rPr>
            </w:pPr>
            <w:r>
              <w:rPr>
                <w:sz w:val="24"/>
                <w:szCs w:val="24"/>
              </w:rPr>
              <w:t>54</w:t>
            </w:r>
          </w:p>
        </w:tc>
      </w:tr>
      <w:tr w14:paraId="71C5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59A92720">
            <w:pPr>
              <w:spacing w:line="240" w:lineRule="auto"/>
              <w:rPr>
                <w:sz w:val="24"/>
                <w:szCs w:val="24"/>
              </w:rPr>
            </w:pPr>
          </w:p>
        </w:tc>
        <w:tc>
          <w:tcPr>
            <w:tcW w:w="4395" w:type="dxa"/>
          </w:tcPr>
          <w:p w14:paraId="3071A05F">
            <w:pPr>
              <w:autoSpaceDE w:val="0"/>
              <w:autoSpaceDN w:val="0"/>
              <w:adjustRightInd w:val="0"/>
              <w:spacing w:line="240" w:lineRule="auto"/>
              <w:rPr>
                <w:iCs/>
                <w:sz w:val="24"/>
                <w:szCs w:val="24"/>
              </w:rPr>
            </w:pPr>
            <w:r>
              <w:rPr>
                <w:sz w:val="24"/>
                <w:szCs w:val="24"/>
              </w:rPr>
              <w:t>Исследование</w:t>
            </w:r>
            <w:r>
              <w:rPr>
                <w:iCs/>
                <w:sz w:val="24"/>
                <w:szCs w:val="24"/>
              </w:rPr>
              <w:t xml:space="preserve"> объектов живой  и</w:t>
            </w:r>
          </w:p>
          <w:p w14:paraId="6E2A79FA">
            <w:pPr>
              <w:autoSpaceDE w:val="0"/>
              <w:autoSpaceDN w:val="0"/>
              <w:adjustRightInd w:val="0"/>
              <w:spacing w:line="240" w:lineRule="auto"/>
              <w:rPr>
                <w:iCs/>
                <w:sz w:val="24"/>
                <w:szCs w:val="24"/>
              </w:rPr>
            </w:pPr>
            <w:r>
              <w:rPr>
                <w:iCs/>
                <w:sz w:val="24"/>
                <w:szCs w:val="24"/>
              </w:rPr>
              <w:t>неживой природы,</w:t>
            </w:r>
          </w:p>
          <w:p w14:paraId="43B9CBBC">
            <w:pPr>
              <w:spacing w:line="240" w:lineRule="auto"/>
              <w:rPr>
                <w:sz w:val="24"/>
                <w:szCs w:val="24"/>
              </w:rPr>
            </w:pPr>
            <w:r>
              <w:rPr>
                <w:sz w:val="24"/>
                <w:szCs w:val="24"/>
              </w:rPr>
              <w:t>экспериментирование.</w:t>
            </w:r>
          </w:p>
        </w:tc>
        <w:tc>
          <w:tcPr>
            <w:tcW w:w="1275" w:type="dxa"/>
          </w:tcPr>
          <w:p w14:paraId="160E2769">
            <w:pPr>
              <w:spacing w:line="240" w:lineRule="auto"/>
              <w:rPr>
                <w:sz w:val="24"/>
                <w:szCs w:val="24"/>
              </w:rPr>
            </w:pPr>
            <w:r>
              <w:rPr>
                <w:sz w:val="24"/>
                <w:szCs w:val="24"/>
              </w:rPr>
              <w:t>0,5</w:t>
            </w:r>
          </w:p>
        </w:tc>
        <w:tc>
          <w:tcPr>
            <w:tcW w:w="1134" w:type="dxa"/>
          </w:tcPr>
          <w:p w14:paraId="500B5275">
            <w:pPr>
              <w:spacing w:line="240" w:lineRule="auto"/>
              <w:rPr>
                <w:sz w:val="24"/>
                <w:szCs w:val="24"/>
              </w:rPr>
            </w:pPr>
            <w:r>
              <w:rPr>
                <w:sz w:val="24"/>
                <w:szCs w:val="24"/>
              </w:rPr>
              <w:t>18</w:t>
            </w:r>
          </w:p>
        </w:tc>
      </w:tr>
      <w:tr w14:paraId="2AF3C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1D88C8D9">
            <w:pPr>
              <w:spacing w:line="240" w:lineRule="auto"/>
              <w:rPr>
                <w:sz w:val="24"/>
                <w:szCs w:val="24"/>
              </w:rPr>
            </w:pPr>
          </w:p>
        </w:tc>
        <w:tc>
          <w:tcPr>
            <w:tcW w:w="4395" w:type="dxa"/>
          </w:tcPr>
          <w:p w14:paraId="32AF6C2C">
            <w:pPr>
              <w:spacing w:line="240" w:lineRule="auto"/>
              <w:rPr>
                <w:sz w:val="24"/>
                <w:szCs w:val="24"/>
              </w:rPr>
            </w:pPr>
            <w:r>
              <w:rPr>
                <w:iCs/>
                <w:sz w:val="24"/>
                <w:szCs w:val="24"/>
              </w:rPr>
              <w:t>Познание предметного и социального мира</w:t>
            </w:r>
          </w:p>
        </w:tc>
        <w:tc>
          <w:tcPr>
            <w:tcW w:w="1275" w:type="dxa"/>
          </w:tcPr>
          <w:p w14:paraId="246B3954">
            <w:pPr>
              <w:spacing w:line="240" w:lineRule="auto"/>
              <w:rPr>
                <w:sz w:val="24"/>
                <w:szCs w:val="24"/>
              </w:rPr>
            </w:pPr>
            <w:r>
              <w:rPr>
                <w:sz w:val="24"/>
                <w:szCs w:val="24"/>
              </w:rPr>
              <w:t>0,25</w:t>
            </w:r>
          </w:p>
        </w:tc>
        <w:tc>
          <w:tcPr>
            <w:tcW w:w="1134" w:type="dxa"/>
          </w:tcPr>
          <w:p w14:paraId="04EF0C71">
            <w:pPr>
              <w:spacing w:line="240" w:lineRule="auto"/>
              <w:rPr>
                <w:sz w:val="24"/>
                <w:szCs w:val="24"/>
              </w:rPr>
            </w:pPr>
            <w:r>
              <w:rPr>
                <w:sz w:val="24"/>
                <w:szCs w:val="24"/>
              </w:rPr>
              <w:t>9</w:t>
            </w:r>
          </w:p>
        </w:tc>
      </w:tr>
      <w:tr w14:paraId="25D0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EB6234A">
            <w:pPr>
              <w:spacing w:line="240" w:lineRule="auto"/>
              <w:rPr>
                <w:sz w:val="24"/>
                <w:szCs w:val="24"/>
              </w:rPr>
            </w:pPr>
          </w:p>
        </w:tc>
        <w:tc>
          <w:tcPr>
            <w:tcW w:w="4395" w:type="dxa"/>
          </w:tcPr>
          <w:p w14:paraId="3DA91528">
            <w:pPr>
              <w:spacing w:line="240" w:lineRule="auto"/>
              <w:rPr>
                <w:sz w:val="24"/>
                <w:szCs w:val="24"/>
              </w:rPr>
            </w:pPr>
            <w:r>
              <w:rPr>
                <w:iCs/>
                <w:sz w:val="24"/>
                <w:szCs w:val="24"/>
              </w:rPr>
              <w:t>Освоение безопасного поведения</w:t>
            </w:r>
          </w:p>
        </w:tc>
        <w:tc>
          <w:tcPr>
            <w:tcW w:w="1275" w:type="dxa"/>
          </w:tcPr>
          <w:p w14:paraId="3D3CF476">
            <w:pPr>
              <w:spacing w:line="240" w:lineRule="auto"/>
              <w:rPr>
                <w:sz w:val="24"/>
                <w:szCs w:val="24"/>
              </w:rPr>
            </w:pPr>
            <w:r>
              <w:rPr>
                <w:sz w:val="24"/>
                <w:szCs w:val="24"/>
              </w:rPr>
              <w:t>0,25</w:t>
            </w:r>
          </w:p>
        </w:tc>
        <w:tc>
          <w:tcPr>
            <w:tcW w:w="1134" w:type="dxa"/>
          </w:tcPr>
          <w:p w14:paraId="3BFA242E">
            <w:pPr>
              <w:spacing w:line="240" w:lineRule="auto"/>
              <w:rPr>
                <w:sz w:val="24"/>
                <w:szCs w:val="24"/>
              </w:rPr>
            </w:pPr>
            <w:r>
              <w:rPr>
                <w:sz w:val="24"/>
                <w:szCs w:val="24"/>
              </w:rPr>
              <w:t>9</w:t>
            </w:r>
          </w:p>
        </w:tc>
      </w:tr>
      <w:tr w14:paraId="5C530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1CA7B625">
            <w:pPr>
              <w:spacing w:line="240" w:lineRule="auto"/>
              <w:rPr>
                <w:sz w:val="24"/>
                <w:szCs w:val="24"/>
              </w:rPr>
            </w:pPr>
          </w:p>
        </w:tc>
        <w:tc>
          <w:tcPr>
            <w:tcW w:w="4395" w:type="dxa"/>
          </w:tcPr>
          <w:p w14:paraId="5B108031">
            <w:pPr>
              <w:spacing w:line="240" w:lineRule="auto"/>
              <w:rPr>
                <w:sz w:val="24"/>
                <w:szCs w:val="24"/>
              </w:rPr>
            </w:pPr>
            <w:r>
              <w:rPr>
                <w:sz w:val="24"/>
                <w:szCs w:val="24"/>
              </w:rPr>
              <w:t>Краеведение</w:t>
            </w:r>
          </w:p>
        </w:tc>
        <w:tc>
          <w:tcPr>
            <w:tcW w:w="1275" w:type="dxa"/>
          </w:tcPr>
          <w:p w14:paraId="39162C29">
            <w:pPr>
              <w:spacing w:line="240" w:lineRule="auto"/>
              <w:rPr>
                <w:sz w:val="24"/>
                <w:szCs w:val="24"/>
              </w:rPr>
            </w:pPr>
            <w:r>
              <w:rPr>
                <w:sz w:val="24"/>
                <w:szCs w:val="24"/>
              </w:rPr>
              <w:t>0,5</w:t>
            </w:r>
          </w:p>
        </w:tc>
        <w:tc>
          <w:tcPr>
            <w:tcW w:w="1134" w:type="dxa"/>
          </w:tcPr>
          <w:p w14:paraId="239629BB">
            <w:pPr>
              <w:spacing w:line="240" w:lineRule="auto"/>
              <w:rPr>
                <w:sz w:val="24"/>
                <w:szCs w:val="24"/>
              </w:rPr>
            </w:pPr>
            <w:r>
              <w:rPr>
                <w:sz w:val="24"/>
                <w:szCs w:val="24"/>
              </w:rPr>
              <w:t>18</w:t>
            </w:r>
          </w:p>
        </w:tc>
      </w:tr>
      <w:tr w14:paraId="6699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73CF5236">
            <w:pPr>
              <w:spacing w:line="240" w:lineRule="auto"/>
              <w:rPr>
                <w:sz w:val="24"/>
                <w:szCs w:val="24"/>
              </w:rPr>
            </w:pPr>
            <w:r>
              <w:rPr>
                <w:sz w:val="24"/>
                <w:szCs w:val="24"/>
              </w:rPr>
              <w:t xml:space="preserve">продуктивная деятельность/ </w:t>
            </w:r>
          </w:p>
          <w:p w14:paraId="3A73CEF0">
            <w:pPr>
              <w:spacing w:line="240" w:lineRule="auto"/>
              <w:rPr>
                <w:sz w:val="24"/>
                <w:szCs w:val="24"/>
              </w:rPr>
            </w:pPr>
            <w:r>
              <w:rPr>
                <w:sz w:val="24"/>
                <w:szCs w:val="24"/>
              </w:rPr>
              <w:t>конструктивная</w:t>
            </w:r>
          </w:p>
        </w:tc>
        <w:tc>
          <w:tcPr>
            <w:tcW w:w="4395" w:type="dxa"/>
          </w:tcPr>
          <w:p w14:paraId="2123E1A9">
            <w:pPr>
              <w:spacing w:line="240" w:lineRule="auto"/>
              <w:rPr>
                <w:sz w:val="24"/>
                <w:szCs w:val="24"/>
              </w:rPr>
            </w:pPr>
            <w:r>
              <w:rPr>
                <w:sz w:val="24"/>
                <w:szCs w:val="24"/>
              </w:rPr>
              <w:t>Рисование</w:t>
            </w:r>
          </w:p>
        </w:tc>
        <w:tc>
          <w:tcPr>
            <w:tcW w:w="1275" w:type="dxa"/>
          </w:tcPr>
          <w:p w14:paraId="0AEF7495">
            <w:pPr>
              <w:spacing w:line="240" w:lineRule="auto"/>
              <w:rPr>
                <w:sz w:val="24"/>
                <w:szCs w:val="24"/>
              </w:rPr>
            </w:pPr>
            <w:r>
              <w:rPr>
                <w:sz w:val="24"/>
                <w:szCs w:val="24"/>
              </w:rPr>
              <w:t>1</w:t>
            </w:r>
          </w:p>
        </w:tc>
        <w:tc>
          <w:tcPr>
            <w:tcW w:w="1134" w:type="dxa"/>
          </w:tcPr>
          <w:p w14:paraId="292A6CBA">
            <w:pPr>
              <w:spacing w:line="240" w:lineRule="auto"/>
              <w:rPr>
                <w:sz w:val="24"/>
                <w:szCs w:val="24"/>
              </w:rPr>
            </w:pPr>
            <w:r>
              <w:rPr>
                <w:sz w:val="24"/>
                <w:szCs w:val="24"/>
              </w:rPr>
              <w:t>36</w:t>
            </w:r>
          </w:p>
        </w:tc>
      </w:tr>
      <w:tr w14:paraId="4770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05BEFCFA">
            <w:pPr>
              <w:spacing w:line="240" w:lineRule="auto"/>
              <w:rPr>
                <w:sz w:val="24"/>
                <w:szCs w:val="24"/>
              </w:rPr>
            </w:pPr>
          </w:p>
        </w:tc>
        <w:tc>
          <w:tcPr>
            <w:tcW w:w="4395" w:type="dxa"/>
          </w:tcPr>
          <w:p w14:paraId="19B51507">
            <w:pPr>
              <w:spacing w:line="240" w:lineRule="auto"/>
              <w:rPr>
                <w:sz w:val="24"/>
                <w:szCs w:val="24"/>
              </w:rPr>
            </w:pPr>
            <w:r>
              <w:rPr>
                <w:sz w:val="24"/>
                <w:szCs w:val="24"/>
              </w:rPr>
              <w:t>Лепка</w:t>
            </w:r>
          </w:p>
        </w:tc>
        <w:tc>
          <w:tcPr>
            <w:tcW w:w="1275" w:type="dxa"/>
          </w:tcPr>
          <w:p w14:paraId="748B4283">
            <w:pPr>
              <w:spacing w:line="240" w:lineRule="auto"/>
              <w:rPr>
                <w:sz w:val="24"/>
                <w:szCs w:val="24"/>
              </w:rPr>
            </w:pPr>
            <w:r>
              <w:rPr>
                <w:sz w:val="24"/>
                <w:szCs w:val="24"/>
              </w:rPr>
              <w:t>1</w:t>
            </w:r>
          </w:p>
        </w:tc>
        <w:tc>
          <w:tcPr>
            <w:tcW w:w="1134" w:type="dxa"/>
          </w:tcPr>
          <w:p w14:paraId="4293BE94">
            <w:pPr>
              <w:spacing w:line="240" w:lineRule="auto"/>
              <w:rPr>
                <w:sz w:val="24"/>
                <w:szCs w:val="24"/>
              </w:rPr>
            </w:pPr>
            <w:r>
              <w:rPr>
                <w:sz w:val="24"/>
                <w:szCs w:val="24"/>
              </w:rPr>
              <w:t>36</w:t>
            </w:r>
          </w:p>
        </w:tc>
      </w:tr>
      <w:tr w14:paraId="117A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071E2CEA">
            <w:pPr>
              <w:spacing w:line="240" w:lineRule="auto"/>
              <w:rPr>
                <w:sz w:val="24"/>
                <w:szCs w:val="24"/>
              </w:rPr>
            </w:pPr>
          </w:p>
        </w:tc>
        <w:tc>
          <w:tcPr>
            <w:tcW w:w="4395" w:type="dxa"/>
          </w:tcPr>
          <w:p w14:paraId="68BC9A60">
            <w:pPr>
              <w:spacing w:line="240" w:lineRule="auto"/>
              <w:rPr>
                <w:sz w:val="24"/>
                <w:szCs w:val="24"/>
              </w:rPr>
            </w:pPr>
            <w:r>
              <w:rPr>
                <w:sz w:val="24"/>
                <w:szCs w:val="24"/>
              </w:rPr>
              <w:t>Аппликация</w:t>
            </w:r>
          </w:p>
        </w:tc>
        <w:tc>
          <w:tcPr>
            <w:tcW w:w="1275" w:type="dxa"/>
          </w:tcPr>
          <w:p w14:paraId="1ABAB6F4">
            <w:pPr>
              <w:spacing w:line="240" w:lineRule="auto"/>
              <w:rPr>
                <w:sz w:val="24"/>
                <w:szCs w:val="24"/>
              </w:rPr>
            </w:pPr>
            <w:r>
              <w:rPr>
                <w:sz w:val="24"/>
                <w:szCs w:val="24"/>
              </w:rPr>
              <w:t>0,5</w:t>
            </w:r>
          </w:p>
        </w:tc>
        <w:tc>
          <w:tcPr>
            <w:tcW w:w="1134" w:type="dxa"/>
          </w:tcPr>
          <w:p w14:paraId="09260D8B">
            <w:pPr>
              <w:spacing w:line="240" w:lineRule="auto"/>
              <w:rPr>
                <w:sz w:val="24"/>
                <w:szCs w:val="24"/>
              </w:rPr>
            </w:pPr>
            <w:r>
              <w:rPr>
                <w:sz w:val="24"/>
                <w:szCs w:val="24"/>
              </w:rPr>
              <w:t>9</w:t>
            </w:r>
          </w:p>
        </w:tc>
      </w:tr>
      <w:tr w14:paraId="2E831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687668C6">
            <w:pPr>
              <w:spacing w:line="240" w:lineRule="auto"/>
              <w:rPr>
                <w:sz w:val="24"/>
                <w:szCs w:val="24"/>
              </w:rPr>
            </w:pPr>
          </w:p>
        </w:tc>
        <w:tc>
          <w:tcPr>
            <w:tcW w:w="4395" w:type="dxa"/>
          </w:tcPr>
          <w:p w14:paraId="61CB7B5C">
            <w:pPr>
              <w:spacing w:line="240" w:lineRule="auto"/>
              <w:rPr>
                <w:sz w:val="24"/>
                <w:szCs w:val="24"/>
              </w:rPr>
            </w:pPr>
            <w:r>
              <w:rPr>
                <w:sz w:val="24"/>
                <w:szCs w:val="24"/>
              </w:rPr>
              <w:t>Конструирование</w:t>
            </w:r>
          </w:p>
        </w:tc>
        <w:tc>
          <w:tcPr>
            <w:tcW w:w="1275" w:type="dxa"/>
          </w:tcPr>
          <w:p w14:paraId="69CF8980">
            <w:pPr>
              <w:spacing w:line="240" w:lineRule="auto"/>
              <w:rPr>
                <w:sz w:val="24"/>
                <w:szCs w:val="24"/>
              </w:rPr>
            </w:pPr>
            <w:r>
              <w:rPr>
                <w:sz w:val="24"/>
                <w:szCs w:val="24"/>
              </w:rPr>
              <w:t>0,5</w:t>
            </w:r>
          </w:p>
        </w:tc>
        <w:tc>
          <w:tcPr>
            <w:tcW w:w="1134" w:type="dxa"/>
          </w:tcPr>
          <w:p w14:paraId="0879C6D6">
            <w:pPr>
              <w:spacing w:line="240" w:lineRule="auto"/>
              <w:rPr>
                <w:sz w:val="24"/>
                <w:szCs w:val="24"/>
              </w:rPr>
            </w:pPr>
            <w:r>
              <w:rPr>
                <w:sz w:val="24"/>
                <w:szCs w:val="24"/>
              </w:rPr>
              <w:t>9</w:t>
            </w:r>
          </w:p>
        </w:tc>
      </w:tr>
      <w:tr w14:paraId="09E5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01B61FE7">
            <w:pPr>
              <w:spacing w:line="240" w:lineRule="auto"/>
              <w:rPr>
                <w:sz w:val="24"/>
                <w:szCs w:val="24"/>
              </w:rPr>
            </w:pPr>
            <w:r>
              <w:rPr>
                <w:sz w:val="24"/>
                <w:szCs w:val="24"/>
              </w:rPr>
              <w:t>коммуникативная деятельность</w:t>
            </w:r>
          </w:p>
        </w:tc>
        <w:tc>
          <w:tcPr>
            <w:tcW w:w="4395" w:type="dxa"/>
          </w:tcPr>
          <w:p w14:paraId="53A6E649">
            <w:pPr>
              <w:spacing w:line="240" w:lineRule="auto"/>
              <w:rPr>
                <w:sz w:val="24"/>
                <w:szCs w:val="24"/>
              </w:rPr>
            </w:pPr>
            <w:r>
              <w:rPr>
                <w:sz w:val="24"/>
                <w:szCs w:val="24"/>
              </w:rPr>
              <w:t>Развитие речи</w:t>
            </w:r>
          </w:p>
        </w:tc>
        <w:tc>
          <w:tcPr>
            <w:tcW w:w="1275" w:type="dxa"/>
          </w:tcPr>
          <w:p w14:paraId="6E83E621">
            <w:pPr>
              <w:spacing w:line="240" w:lineRule="auto"/>
              <w:rPr>
                <w:sz w:val="24"/>
                <w:szCs w:val="24"/>
              </w:rPr>
            </w:pPr>
            <w:r>
              <w:rPr>
                <w:sz w:val="24"/>
                <w:szCs w:val="24"/>
              </w:rPr>
              <w:t>1</w:t>
            </w:r>
          </w:p>
        </w:tc>
        <w:tc>
          <w:tcPr>
            <w:tcW w:w="1134" w:type="dxa"/>
          </w:tcPr>
          <w:p w14:paraId="1E2357D3">
            <w:pPr>
              <w:spacing w:line="240" w:lineRule="auto"/>
              <w:rPr>
                <w:sz w:val="24"/>
                <w:szCs w:val="24"/>
              </w:rPr>
            </w:pPr>
            <w:r>
              <w:rPr>
                <w:sz w:val="24"/>
                <w:szCs w:val="24"/>
              </w:rPr>
              <w:t>36</w:t>
            </w:r>
          </w:p>
        </w:tc>
      </w:tr>
      <w:tr w14:paraId="782BD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471A7B3">
            <w:pPr>
              <w:spacing w:line="240" w:lineRule="auto"/>
              <w:rPr>
                <w:sz w:val="24"/>
                <w:szCs w:val="24"/>
              </w:rPr>
            </w:pPr>
          </w:p>
        </w:tc>
        <w:tc>
          <w:tcPr>
            <w:tcW w:w="4395" w:type="dxa"/>
          </w:tcPr>
          <w:p w14:paraId="5CBF652A">
            <w:pPr>
              <w:spacing w:line="240" w:lineRule="auto"/>
              <w:rPr>
                <w:sz w:val="24"/>
                <w:szCs w:val="24"/>
              </w:rPr>
            </w:pPr>
            <w:r>
              <w:rPr>
                <w:sz w:val="24"/>
                <w:szCs w:val="24"/>
              </w:rPr>
              <w:t>Обучение грамоте</w:t>
            </w:r>
          </w:p>
        </w:tc>
        <w:tc>
          <w:tcPr>
            <w:tcW w:w="1275" w:type="dxa"/>
          </w:tcPr>
          <w:p w14:paraId="6541BE1E">
            <w:pPr>
              <w:spacing w:line="240" w:lineRule="auto"/>
              <w:rPr>
                <w:sz w:val="24"/>
                <w:szCs w:val="24"/>
              </w:rPr>
            </w:pPr>
            <w:r>
              <w:rPr>
                <w:sz w:val="24"/>
                <w:szCs w:val="24"/>
              </w:rPr>
              <w:t>0,5</w:t>
            </w:r>
          </w:p>
        </w:tc>
        <w:tc>
          <w:tcPr>
            <w:tcW w:w="1134" w:type="dxa"/>
          </w:tcPr>
          <w:p w14:paraId="02F7A01E">
            <w:pPr>
              <w:spacing w:line="240" w:lineRule="auto"/>
              <w:rPr>
                <w:sz w:val="24"/>
                <w:szCs w:val="24"/>
              </w:rPr>
            </w:pPr>
            <w:r>
              <w:rPr>
                <w:sz w:val="24"/>
                <w:szCs w:val="24"/>
              </w:rPr>
              <w:t>18</w:t>
            </w:r>
          </w:p>
        </w:tc>
      </w:tr>
      <w:tr w14:paraId="0F403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B383AE1">
            <w:pPr>
              <w:spacing w:line="240" w:lineRule="auto"/>
              <w:rPr>
                <w:sz w:val="24"/>
                <w:szCs w:val="24"/>
              </w:rPr>
            </w:pPr>
          </w:p>
        </w:tc>
        <w:tc>
          <w:tcPr>
            <w:tcW w:w="4395" w:type="dxa"/>
          </w:tcPr>
          <w:p w14:paraId="2965B212">
            <w:pPr>
              <w:spacing w:line="240" w:lineRule="auto"/>
              <w:rPr>
                <w:sz w:val="24"/>
                <w:szCs w:val="24"/>
              </w:rPr>
            </w:pPr>
            <w:r>
              <w:rPr>
                <w:sz w:val="24"/>
                <w:szCs w:val="24"/>
              </w:rPr>
              <w:t>Этикет и ситуация общения</w:t>
            </w:r>
          </w:p>
        </w:tc>
        <w:tc>
          <w:tcPr>
            <w:tcW w:w="1275" w:type="dxa"/>
          </w:tcPr>
          <w:p w14:paraId="52017554">
            <w:pPr>
              <w:spacing w:line="240" w:lineRule="auto"/>
              <w:rPr>
                <w:sz w:val="24"/>
                <w:szCs w:val="24"/>
              </w:rPr>
            </w:pPr>
            <w:r>
              <w:rPr>
                <w:sz w:val="24"/>
                <w:szCs w:val="24"/>
              </w:rPr>
              <w:t>0,25</w:t>
            </w:r>
          </w:p>
        </w:tc>
        <w:tc>
          <w:tcPr>
            <w:tcW w:w="1134" w:type="dxa"/>
          </w:tcPr>
          <w:p w14:paraId="18A1C2BA">
            <w:pPr>
              <w:spacing w:line="240" w:lineRule="auto"/>
              <w:rPr>
                <w:sz w:val="24"/>
                <w:szCs w:val="24"/>
              </w:rPr>
            </w:pPr>
            <w:r>
              <w:rPr>
                <w:sz w:val="24"/>
                <w:szCs w:val="24"/>
              </w:rPr>
              <w:t>9</w:t>
            </w:r>
          </w:p>
        </w:tc>
      </w:tr>
      <w:tr w14:paraId="405D6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7C29EEFE">
            <w:pPr>
              <w:spacing w:line="240" w:lineRule="auto"/>
              <w:rPr>
                <w:sz w:val="24"/>
                <w:szCs w:val="24"/>
              </w:rPr>
            </w:pPr>
            <w:r>
              <w:rPr>
                <w:sz w:val="24"/>
                <w:szCs w:val="24"/>
              </w:rPr>
              <w:t>Двигательная деятельность</w:t>
            </w:r>
          </w:p>
        </w:tc>
        <w:tc>
          <w:tcPr>
            <w:tcW w:w="4395" w:type="dxa"/>
          </w:tcPr>
          <w:p w14:paraId="2DE500C6">
            <w:pPr>
              <w:spacing w:line="240" w:lineRule="auto"/>
              <w:rPr>
                <w:sz w:val="24"/>
                <w:szCs w:val="24"/>
              </w:rPr>
            </w:pPr>
            <w:r>
              <w:rPr>
                <w:sz w:val="24"/>
                <w:szCs w:val="24"/>
              </w:rPr>
              <w:t>физкультура</w:t>
            </w:r>
          </w:p>
        </w:tc>
        <w:tc>
          <w:tcPr>
            <w:tcW w:w="1275" w:type="dxa"/>
          </w:tcPr>
          <w:p w14:paraId="5097E978">
            <w:pPr>
              <w:spacing w:line="240" w:lineRule="auto"/>
              <w:rPr>
                <w:sz w:val="24"/>
                <w:szCs w:val="24"/>
              </w:rPr>
            </w:pPr>
            <w:r>
              <w:rPr>
                <w:sz w:val="24"/>
                <w:szCs w:val="24"/>
              </w:rPr>
              <w:t>3</w:t>
            </w:r>
          </w:p>
        </w:tc>
        <w:tc>
          <w:tcPr>
            <w:tcW w:w="1134" w:type="dxa"/>
          </w:tcPr>
          <w:p w14:paraId="0DD17B06">
            <w:pPr>
              <w:spacing w:line="240" w:lineRule="auto"/>
              <w:rPr>
                <w:sz w:val="24"/>
                <w:szCs w:val="24"/>
              </w:rPr>
            </w:pPr>
            <w:r>
              <w:rPr>
                <w:sz w:val="24"/>
                <w:szCs w:val="24"/>
              </w:rPr>
              <w:t>108</w:t>
            </w:r>
          </w:p>
        </w:tc>
      </w:tr>
      <w:tr w14:paraId="2756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27DEC496">
            <w:pPr>
              <w:spacing w:line="240" w:lineRule="auto"/>
              <w:rPr>
                <w:sz w:val="24"/>
                <w:szCs w:val="24"/>
              </w:rPr>
            </w:pPr>
            <w:r>
              <w:rPr>
                <w:sz w:val="24"/>
                <w:szCs w:val="24"/>
              </w:rPr>
              <w:t>Музыкальная деятельность</w:t>
            </w:r>
          </w:p>
        </w:tc>
        <w:tc>
          <w:tcPr>
            <w:tcW w:w="4395" w:type="dxa"/>
          </w:tcPr>
          <w:p w14:paraId="5A971A59">
            <w:pPr>
              <w:spacing w:line="240" w:lineRule="auto"/>
              <w:rPr>
                <w:sz w:val="24"/>
                <w:szCs w:val="24"/>
              </w:rPr>
            </w:pPr>
            <w:r>
              <w:rPr>
                <w:sz w:val="24"/>
                <w:szCs w:val="24"/>
              </w:rPr>
              <w:t>Музыка</w:t>
            </w:r>
          </w:p>
        </w:tc>
        <w:tc>
          <w:tcPr>
            <w:tcW w:w="1275" w:type="dxa"/>
          </w:tcPr>
          <w:p w14:paraId="25067223">
            <w:pPr>
              <w:spacing w:line="240" w:lineRule="auto"/>
              <w:rPr>
                <w:sz w:val="24"/>
                <w:szCs w:val="24"/>
              </w:rPr>
            </w:pPr>
            <w:r>
              <w:rPr>
                <w:sz w:val="24"/>
                <w:szCs w:val="24"/>
              </w:rPr>
              <w:t>2</w:t>
            </w:r>
          </w:p>
        </w:tc>
        <w:tc>
          <w:tcPr>
            <w:tcW w:w="1134" w:type="dxa"/>
          </w:tcPr>
          <w:p w14:paraId="3006B6B7">
            <w:pPr>
              <w:spacing w:line="240" w:lineRule="auto"/>
              <w:rPr>
                <w:sz w:val="24"/>
                <w:szCs w:val="24"/>
              </w:rPr>
            </w:pPr>
            <w:r>
              <w:rPr>
                <w:sz w:val="24"/>
                <w:szCs w:val="24"/>
              </w:rPr>
              <w:t>72</w:t>
            </w:r>
          </w:p>
        </w:tc>
      </w:tr>
      <w:tr w14:paraId="51FE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691904EB">
            <w:pPr>
              <w:spacing w:line="240" w:lineRule="auto"/>
              <w:rPr>
                <w:sz w:val="24"/>
                <w:szCs w:val="24"/>
              </w:rPr>
            </w:pPr>
            <w:r>
              <w:rPr>
                <w:sz w:val="24"/>
                <w:szCs w:val="24"/>
              </w:rPr>
              <w:t>Чтение художественной литературы</w:t>
            </w:r>
          </w:p>
        </w:tc>
        <w:tc>
          <w:tcPr>
            <w:tcW w:w="4395" w:type="dxa"/>
          </w:tcPr>
          <w:p w14:paraId="0F1B6F53">
            <w:pPr>
              <w:spacing w:line="240" w:lineRule="auto"/>
              <w:rPr>
                <w:sz w:val="24"/>
                <w:szCs w:val="24"/>
              </w:rPr>
            </w:pPr>
            <w:r>
              <w:rPr>
                <w:sz w:val="24"/>
                <w:szCs w:val="24"/>
              </w:rPr>
              <w:t>Чтение художественной литератур/ театрал. деятельность</w:t>
            </w:r>
          </w:p>
        </w:tc>
        <w:tc>
          <w:tcPr>
            <w:tcW w:w="1275" w:type="dxa"/>
          </w:tcPr>
          <w:p w14:paraId="4A568CAA">
            <w:pPr>
              <w:spacing w:line="240" w:lineRule="auto"/>
              <w:rPr>
                <w:sz w:val="24"/>
                <w:szCs w:val="24"/>
              </w:rPr>
            </w:pPr>
            <w:r>
              <w:rPr>
                <w:sz w:val="24"/>
                <w:szCs w:val="24"/>
              </w:rPr>
              <w:t>0,5</w:t>
            </w:r>
          </w:p>
        </w:tc>
        <w:tc>
          <w:tcPr>
            <w:tcW w:w="1134" w:type="dxa"/>
          </w:tcPr>
          <w:p w14:paraId="6D2BB012">
            <w:pPr>
              <w:spacing w:line="240" w:lineRule="auto"/>
              <w:rPr>
                <w:sz w:val="24"/>
                <w:szCs w:val="24"/>
              </w:rPr>
            </w:pPr>
            <w:r>
              <w:rPr>
                <w:sz w:val="24"/>
                <w:szCs w:val="24"/>
              </w:rPr>
              <w:t>18</w:t>
            </w:r>
          </w:p>
        </w:tc>
      </w:tr>
      <w:tr w14:paraId="0C29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7169D44A">
            <w:pPr>
              <w:spacing w:line="240" w:lineRule="auto"/>
              <w:rPr>
                <w:sz w:val="24"/>
                <w:szCs w:val="24"/>
              </w:rPr>
            </w:pPr>
            <w:r>
              <w:rPr>
                <w:sz w:val="24"/>
                <w:szCs w:val="24"/>
              </w:rPr>
              <w:t>Коллективный труд</w:t>
            </w:r>
          </w:p>
        </w:tc>
        <w:tc>
          <w:tcPr>
            <w:tcW w:w="4395" w:type="dxa"/>
          </w:tcPr>
          <w:p w14:paraId="1332FA59">
            <w:pPr>
              <w:spacing w:line="240" w:lineRule="auto"/>
              <w:rPr>
                <w:sz w:val="24"/>
                <w:szCs w:val="24"/>
              </w:rPr>
            </w:pPr>
            <w:r>
              <w:rPr>
                <w:sz w:val="24"/>
                <w:szCs w:val="24"/>
              </w:rPr>
              <w:t>Коллективный труд</w:t>
            </w:r>
          </w:p>
        </w:tc>
        <w:tc>
          <w:tcPr>
            <w:tcW w:w="1275" w:type="dxa"/>
          </w:tcPr>
          <w:p w14:paraId="4D3854E7">
            <w:pPr>
              <w:spacing w:line="240" w:lineRule="auto"/>
              <w:rPr>
                <w:sz w:val="24"/>
                <w:szCs w:val="24"/>
              </w:rPr>
            </w:pPr>
            <w:r>
              <w:rPr>
                <w:sz w:val="24"/>
                <w:szCs w:val="24"/>
              </w:rPr>
              <w:t>0,25</w:t>
            </w:r>
          </w:p>
        </w:tc>
        <w:tc>
          <w:tcPr>
            <w:tcW w:w="1134" w:type="dxa"/>
          </w:tcPr>
          <w:p w14:paraId="33717FB3">
            <w:pPr>
              <w:spacing w:line="240" w:lineRule="auto"/>
              <w:rPr>
                <w:sz w:val="24"/>
                <w:szCs w:val="24"/>
              </w:rPr>
            </w:pPr>
            <w:r>
              <w:rPr>
                <w:sz w:val="24"/>
                <w:szCs w:val="24"/>
              </w:rPr>
              <w:t>9</w:t>
            </w:r>
          </w:p>
        </w:tc>
      </w:tr>
    </w:tbl>
    <w:p w14:paraId="5DB76033">
      <w:pPr>
        <w:rPr>
          <w:sz w:val="24"/>
          <w:szCs w:val="24"/>
        </w:rPr>
      </w:pPr>
    </w:p>
    <w:p w14:paraId="75508EC1">
      <w:pPr>
        <w:jc w:val="center"/>
        <w:outlineLvl w:val="0"/>
        <w:rPr>
          <w:b/>
          <w:sz w:val="24"/>
          <w:szCs w:val="24"/>
        </w:rPr>
      </w:pPr>
      <w:r>
        <w:rPr>
          <w:b/>
          <w:sz w:val="24"/>
          <w:szCs w:val="24"/>
        </w:rPr>
        <w:t>Вариативная   часть</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2977"/>
        <w:gridCol w:w="1559"/>
        <w:gridCol w:w="1276"/>
      </w:tblGrid>
      <w:tr w14:paraId="659E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085" w:type="dxa"/>
          </w:tcPr>
          <w:p w14:paraId="79BFCEA6">
            <w:pPr>
              <w:spacing w:line="240" w:lineRule="auto"/>
              <w:contextualSpacing/>
              <w:jc w:val="center"/>
              <w:rPr>
                <w:sz w:val="24"/>
                <w:szCs w:val="24"/>
              </w:rPr>
            </w:pPr>
            <w:r>
              <w:rPr>
                <w:sz w:val="24"/>
                <w:szCs w:val="24"/>
              </w:rPr>
              <w:t xml:space="preserve">Вид </w:t>
            </w:r>
          </w:p>
          <w:p w14:paraId="46407361">
            <w:pPr>
              <w:spacing w:line="240" w:lineRule="auto"/>
              <w:contextualSpacing/>
              <w:jc w:val="center"/>
              <w:rPr>
                <w:sz w:val="24"/>
                <w:szCs w:val="24"/>
              </w:rPr>
            </w:pPr>
            <w:r>
              <w:rPr>
                <w:sz w:val="24"/>
                <w:szCs w:val="24"/>
              </w:rPr>
              <w:t>деятельности</w:t>
            </w:r>
          </w:p>
        </w:tc>
        <w:tc>
          <w:tcPr>
            <w:tcW w:w="2977" w:type="dxa"/>
          </w:tcPr>
          <w:p w14:paraId="2D5EC7B5">
            <w:pPr>
              <w:spacing w:line="240" w:lineRule="auto"/>
              <w:contextualSpacing/>
              <w:jc w:val="center"/>
              <w:rPr>
                <w:sz w:val="24"/>
                <w:szCs w:val="24"/>
              </w:rPr>
            </w:pPr>
            <w:r>
              <w:rPr>
                <w:sz w:val="24"/>
                <w:szCs w:val="24"/>
              </w:rPr>
              <w:t>Образовательные ситуации</w:t>
            </w:r>
          </w:p>
        </w:tc>
        <w:tc>
          <w:tcPr>
            <w:tcW w:w="1559" w:type="dxa"/>
          </w:tcPr>
          <w:p w14:paraId="18D8C09A">
            <w:pPr>
              <w:spacing w:line="240" w:lineRule="auto"/>
              <w:contextualSpacing/>
              <w:jc w:val="center"/>
              <w:rPr>
                <w:sz w:val="24"/>
                <w:szCs w:val="24"/>
              </w:rPr>
            </w:pPr>
            <w:r>
              <w:rPr>
                <w:sz w:val="24"/>
                <w:szCs w:val="24"/>
              </w:rPr>
              <w:t>В неделю</w:t>
            </w:r>
          </w:p>
        </w:tc>
        <w:tc>
          <w:tcPr>
            <w:tcW w:w="1276" w:type="dxa"/>
          </w:tcPr>
          <w:p w14:paraId="7E716E2A">
            <w:pPr>
              <w:contextualSpacing/>
              <w:jc w:val="center"/>
              <w:rPr>
                <w:sz w:val="24"/>
                <w:szCs w:val="24"/>
              </w:rPr>
            </w:pPr>
            <w:r>
              <w:rPr>
                <w:sz w:val="24"/>
                <w:szCs w:val="24"/>
              </w:rPr>
              <w:t>В год</w:t>
            </w:r>
          </w:p>
        </w:tc>
      </w:tr>
      <w:tr w14:paraId="156D8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3085" w:type="dxa"/>
          </w:tcPr>
          <w:p w14:paraId="54AA4697">
            <w:pPr>
              <w:spacing w:line="240" w:lineRule="auto"/>
              <w:contextualSpacing/>
              <w:jc w:val="center"/>
              <w:rPr>
                <w:sz w:val="24"/>
                <w:szCs w:val="24"/>
              </w:rPr>
            </w:pPr>
            <w:r>
              <w:rPr>
                <w:sz w:val="24"/>
                <w:szCs w:val="24"/>
              </w:rPr>
              <w:t>Двигательная деятельность</w:t>
            </w:r>
          </w:p>
        </w:tc>
        <w:tc>
          <w:tcPr>
            <w:tcW w:w="2977" w:type="dxa"/>
          </w:tcPr>
          <w:p w14:paraId="28D468FE">
            <w:pPr>
              <w:spacing w:line="240" w:lineRule="auto"/>
              <w:contextualSpacing/>
              <w:jc w:val="center"/>
              <w:rPr>
                <w:sz w:val="24"/>
                <w:szCs w:val="24"/>
              </w:rPr>
            </w:pPr>
            <w:r>
              <w:rPr>
                <w:sz w:val="24"/>
                <w:szCs w:val="24"/>
              </w:rPr>
              <w:t>Танцы «В музыкальном ритме сказок»</w:t>
            </w:r>
          </w:p>
        </w:tc>
        <w:tc>
          <w:tcPr>
            <w:tcW w:w="1559" w:type="dxa"/>
          </w:tcPr>
          <w:p w14:paraId="48C5C71D">
            <w:pPr>
              <w:spacing w:line="240" w:lineRule="auto"/>
              <w:contextualSpacing/>
              <w:rPr>
                <w:sz w:val="24"/>
                <w:szCs w:val="24"/>
              </w:rPr>
            </w:pPr>
            <w:r>
              <w:rPr>
                <w:sz w:val="24"/>
                <w:szCs w:val="24"/>
              </w:rPr>
              <w:t xml:space="preserve">0,5 </w:t>
            </w:r>
          </w:p>
        </w:tc>
        <w:tc>
          <w:tcPr>
            <w:tcW w:w="1276" w:type="dxa"/>
          </w:tcPr>
          <w:p w14:paraId="595ADD4D">
            <w:pPr>
              <w:contextualSpacing/>
              <w:rPr>
                <w:sz w:val="24"/>
                <w:szCs w:val="24"/>
              </w:rPr>
            </w:pPr>
            <w:r>
              <w:rPr>
                <w:sz w:val="24"/>
                <w:szCs w:val="24"/>
              </w:rPr>
              <w:t>18</w:t>
            </w:r>
          </w:p>
        </w:tc>
      </w:tr>
      <w:tr w14:paraId="11212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085" w:type="dxa"/>
          </w:tcPr>
          <w:p w14:paraId="05697EFD">
            <w:pPr>
              <w:spacing w:line="240" w:lineRule="auto"/>
              <w:contextualSpacing/>
              <w:rPr>
                <w:sz w:val="24"/>
                <w:szCs w:val="24"/>
              </w:rPr>
            </w:pPr>
            <w:r>
              <w:rPr>
                <w:sz w:val="24"/>
                <w:szCs w:val="24"/>
              </w:rPr>
              <w:t>Познавательно-исследовательская  деятельность (региональный компонент)</w:t>
            </w:r>
          </w:p>
        </w:tc>
        <w:tc>
          <w:tcPr>
            <w:tcW w:w="2977" w:type="dxa"/>
          </w:tcPr>
          <w:p w14:paraId="5F1328F2">
            <w:pPr>
              <w:spacing w:line="240" w:lineRule="auto"/>
              <w:contextualSpacing/>
              <w:jc w:val="center"/>
              <w:rPr>
                <w:sz w:val="24"/>
                <w:szCs w:val="24"/>
              </w:rPr>
            </w:pPr>
            <w:r>
              <w:rPr>
                <w:sz w:val="24"/>
                <w:szCs w:val="24"/>
              </w:rPr>
              <w:t>Краеведение «Ознакомление дошкольников с донским краем»</w:t>
            </w:r>
          </w:p>
        </w:tc>
        <w:tc>
          <w:tcPr>
            <w:tcW w:w="1559" w:type="dxa"/>
          </w:tcPr>
          <w:p w14:paraId="70047FA0">
            <w:pPr>
              <w:spacing w:line="240" w:lineRule="auto"/>
              <w:contextualSpacing/>
              <w:jc w:val="left"/>
              <w:rPr>
                <w:sz w:val="24"/>
                <w:szCs w:val="24"/>
              </w:rPr>
            </w:pPr>
            <w:r>
              <w:rPr>
                <w:sz w:val="24"/>
                <w:szCs w:val="24"/>
              </w:rPr>
              <w:t>1</w:t>
            </w:r>
          </w:p>
        </w:tc>
        <w:tc>
          <w:tcPr>
            <w:tcW w:w="1276" w:type="dxa"/>
          </w:tcPr>
          <w:p w14:paraId="6F00F2C4">
            <w:pPr>
              <w:contextualSpacing/>
              <w:rPr>
                <w:sz w:val="24"/>
                <w:szCs w:val="24"/>
              </w:rPr>
            </w:pPr>
            <w:r>
              <w:rPr>
                <w:sz w:val="24"/>
                <w:szCs w:val="24"/>
              </w:rPr>
              <w:t>36</w:t>
            </w:r>
          </w:p>
        </w:tc>
      </w:tr>
    </w:tbl>
    <w:p w14:paraId="6DF77BEB">
      <w:pPr>
        <w:contextualSpacing/>
        <w:jc w:val="left"/>
        <w:rPr>
          <w:sz w:val="24"/>
          <w:szCs w:val="24"/>
        </w:rPr>
      </w:pPr>
    </w:p>
    <w:p w14:paraId="3D8A5D3A">
      <w:pPr>
        <w:contextualSpacing/>
        <w:jc w:val="center"/>
        <w:outlineLvl w:val="0"/>
        <w:rPr>
          <w:b/>
          <w:sz w:val="24"/>
          <w:szCs w:val="24"/>
        </w:rPr>
      </w:pPr>
      <w:r>
        <w:rPr>
          <w:b/>
          <w:sz w:val="24"/>
          <w:szCs w:val="24"/>
        </w:rPr>
        <w:t>Кружки</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2908"/>
        <w:gridCol w:w="3471"/>
      </w:tblGrid>
      <w:tr w14:paraId="02E2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39A4C4FC">
            <w:pPr>
              <w:spacing w:line="240" w:lineRule="auto"/>
              <w:contextualSpacing/>
              <w:jc w:val="center"/>
              <w:rPr>
                <w:sz w:val="24"/>
                <w:szCs w:val="24"/>
              </w:rPr>
            </w:pPr>
            <w:r>
              <w:rPr>
                <w:sz w:val="24"/>
                <w:szCs w:val="24"/>
              </w:rPr>
              <w:t>Кружок</w:t>
            </w:r>
          </w:p>
        </w:tc>
        <w:tc>
          <w:tcPr>
            <w:tcW w:w="2908" w:type="dxa"/>
          </w:tcPr>
          <w:p w14:paraId="41961140">
            <w:pPr>
              <w:spacing w:line="240" w:lineRule="auto"/>
              <w:contextualSpacing/>
              <w:jc w:val="center"/>
              <w:rPr>
                <w:sz w:val="24"/>
                <w:szCs w:val="24"/>
              </w:rPr>
            </w:pPr>
            <w:r>
              <w:rPr>
                <w:sz w:val="24"/>
                <w:szCs w:val="24"/>
              </w:rPr>
              <w:t>В неделю</w:t>
            </w:r>
          </w:p>
        </w:tc>
        <w:tc>
          <w:tcPr>
            <w:tcW w:w="3471" w:type="dxa"/>
          </w:tcPr>
          <w:p w14:paraId="52DF5273">
            <w:pPr>
              <w:spacing w:line="240" w:lineRule="auto"/>
              <w:contextualSpacing/>
              <w:jc w:val="center"/>
              <w:rPr>
                <w:sz w:val="24"/>
                <w:szCs w:val="24"/>
              </w:rPr>
            </w:pPr>
            <w:r>
              <w:rPr>
                <w:sz w:val="24"/>
                <w:szCs w:val="24"/>
              </w:rPr>
              <w:t>В год</w:t>
            </w:r>
          </w:p>
        </w:tc>
      </w:tr>
      <w:tr w14:paraId="2DDA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2518" w:type="dxa"/>
          </w:tcPr>
          <w:p w14:paraId="16B74543">
            <w:pPr>
              <w:spacing w:line="240" w:lineRule="auto"/>
              <w:contextualSpacing/>
              <w:jc w:val="left"/>
              <w:rPr>
                <w:sz w:val="24"/>
                <w:szCs w:val="24"/>
              </w:rPr>
            </w:pPr>
            <w:r>
              <w:rPr>
                <w:sz w:val="24"/>
                <w:szCs w:val="24"/>
              </w:rPr>
              <w:t>Кружок «Атаманец»</w:t>
            </w:r>
          </w:p>
        </w:tc>
        <w:tc>
          <w:tcPr>
            <w:tcW w:w="2908" w:type="dxa"/>
          </w:tcPr>
          <w:p w14:paraId="2FE252F2">
            <w:pPr>
              <w:spacing w:line="240" w:lineRule="auto"/>
              <w:contextualSpacing/>
              <w:jc w:val="left"/>
              <w:rPr>
                <w:sz w:val="24"/>
                <w:szCs w:val="24"/>
              </w:rPr>
            </w:pPr>
            <w:r>
              <w:rPr>
                <w:sz w:val="24"/>
                <w:szCs w:val="24"/>
              </w:rPr>
              <w:t xml:space="preserve">1 </w:t>
            </w:r>
          </w:p>
          <w:p w14:paraId="15059279">
            <w:pPr>
              <w:spacing w:line="240" w:lineRule="auto"/>
              <w:contextualSpacing/>
              <w:jc w:val="left"/>
              <w:rPr>
                <w:sz w:val="24"/>
                <w:szCs w:val="24"/>
              </w:rPr>
            </w:pPr>
          </w:p>
        </w:tc>
        <w:tc>
          <w:tcPr>
            <w:tcW w:w="3471" w:type="dxa"/>
          </w:tcPr>
          <w:p w14:paraId="3A0306CD">
            <w:pPr>
              <w:spacing w:line="240" w:lineRule="auto"/>
              <w:contextualSpacing/>
              <w:rPr>
                <w:sz w:val="24"/>
                <w:szCs w:val="24"/>
              </w:rPr>
            </w:pPr>
            <w:r>
              <w:rPr>
                <w:sz w:val="24"/>
                <w:szCs w:val="24"/>
              </w:rPr>
              <w:t>36</w:t>
            </w:r>
          </w:p>
        </w:tc>
      </w:tr>
    </w:tbl>
    <w:p w14:paraId="578D3CB4">
      <w:pPr>
        <w:rPr>
          <w:sz w:val="24"/>
          <w:szCs w:val="24"/>
        </w:rPr>
      </w:pPr>
    </w:p>
    <w:p w14:paraId="4312A695">
      <w:pPr>
        <w:rPr>
          <w:bCs/>
        </w:rPr>
      </w:pPr>
    </w:p>
    <w:p w14:paraId="60B6124E">
      <w:pPr>
        <w:rPr>
          <w:b/>
          <w:bCs/>
          <w:color w:val="000000"/>
          <w:sz w:val="24"/>
          <w:szCs w:val="24"/>
        </w:rPr>
      </w:pPr>
      <w:r>
        <w:rPr>
          <w:b/>
          <w:bCs/>
          <w:color w:val="000000"/>
          <w:sz w:val="24"/>
          <w:szCs w:val="24"/>
          <w:highlight w:val="yellow"/>
        </w:rPr>
        <w:t>3.3. Расписание ООД Вставить потом!!!</w:t>
      </w:r>
    </w:p>
    <w:p w14:paraId="6687C873">
      <w:pPr>
        <w:rPr>
          <w:b/>
          <w:bCs/>
          <w:color w:val="000000"/>
          <w:sz w:val="24"/>
          <w:szCs w:val="24"/>
        </w:rPr>
      </w:pPr>
    </w:p>
    <w:p w14:paraId="0947D7CC">
      <w:pPr>
        <w:rPr>
          <w:b/>
          <w:bCs/>
          <w:color w:val="000000"/>
          <w:sz w:val="24"/>
          <w:szCs w:val="24"/>
        </w:rPr>
      </w:pPr>
    </w:p>
    <w:p w14:paraId="73C4FFFB">
      <w:pPr>
        <w:rPr>
          <w:b/>
          <w:bCs/>
          <w:color w:val="000000"/>
          <w:sz w:val="24"/>
          <w:szCs w:val="24"/>
        </w:rPr>
      </w:pPr>
    </w:p>
    <w:p w14:paraId="527D9B97">
      <w:pPr>
        <w:rPr>
          <w:b/>
          <w:bCs/>
          <w:color w:val="000000"/>
          <w:sz w:val="24"/>
          <w:szCs w:val="24"/>
        </w:rPr>
      </w:pPr>
    </w:p>
    <w:p w14:paraId="54CBF7FC">
      <w:pPr>
        <w:rPr>
          <w:b/>
          <w:bCs/>
          <w:color w:val="000000"/>
          <w:sz w:val="24"/>
          <w:szCs w:val="24"/>
        </w:rPr>
      </w:pPr>
    </w:p>
    <w:p w14:paraId="40A8CDE5">
      <w:pPr>
        <w:rPr>
          <w:b/>
          <w:bCs/>
          <w:color w:val="000000"/>
          <w:sz w:val="24"/>
          <w:szCs w:val="24"/>
        </w:rPr>
      </w:pPr>
    </w:p>
    <w:p w14:paraId="5028D7E1">
      <w:pPr>
        <w:rPr>
          <w:b/>
          <w:bCs/>
          <w:color w:val="000000"/>
          <w:sz w:val="24"/>
          <w:szCs w:val="24"/>
        </w:rPr>
      </w:pPr>
    </w:p>
    <w:p w14:paraId="4CC80EA1">
      <w:pPr>
        <w:rPr>
          <w:b/>
          <w:bCs/>
          <w:color w:val="000000"/>
          <w:sz w:val="24"/>
          <w:szCs w:val="24"/>
        </w:rPr>
      </w:pPr>
    </w:p>
    <w:p w14:paraId="6CACA2B4">
      <w:pPr>
        <w:rPr>
          <w:b/>
          <w:bCs/>
          <w:color w:val="000000"/>
          <w:sz w:val="24"/>
          <w:szCs w:val="24"/>
        </w:rPr>
      </w:pPr>
    </w:p>
    <w:p w14:paraId="7B69D22F">
      <w:pPr>
        <w:rPr>
          <w:b/>
          <w:bCs/>
          <w:color w:val="000000"/>
          <w:sz w:val="24"/>
          <w:szCs w:val="24"/>
        </w:rPr>
      </w:pPr>
    </w:p>
    <w:p w14:paraId="5D3A02FE">
      <w:pPr>
        <w:rPr>
          <w:b/>
          <w:bCs/>
          <w:color w:val="000000"/>
          <w:sz w:val="24"/>
          <w:szCs w:val="24"/>
        </w:rPr>
      </w:pPr>
    </w:p>
    <w:p w14:paraId="2EC08C7C">
      <w:pPr>
        <w:rPr>
          <w:b/>
          <w:bCs/>
          <w:color w:val="000000"/>
          <w:sz w:val="24"/>
          <w:szCs w:val="24"/>
        </w:rPr>
      </w:pPr>
    </w:p>
    <w:p w14:paraId="15373F82">
      <w:pPr>
        <w:rPr>
          <w:b/>
          <w:bCs/>
          <w:color w:val="000000"/>
          <w:sz w:val="24"/>
          <w:szCs w:val="24"/>
        </w:rPr>
      </w:pPr>
    </w:p>
    <w:p w14:paraId="6EA0B283">
      <w:pPr>
        <w:rPr>
          <w:b/>
          <w:bCs/>
          <w:color w:val="000000"/>
          <w:sz w:val="24"/>
          <w:szCs w:val="24"/>
        </w:rPr>
      </w:pPr>
    </w:p>
    <w:p w14:paraId="131AC765">
      <w:pPr>
        <w:rPr>
          <w:b/>
          <w:bCs/>
          <w:color w:val="000000"/>
          <w:sz w:val="24"/>
          <w:szCs w:val="24"/>
        </w:rPr>
      </w:pPr>
    </w:p>
    <w:p w14:paraId="45F6520C">
      <w:pPr>
        <w:rPr>
          <w:b/>
          <w:bCs/>
          <w:color w:val="000000"/>
          <w:sz w:val="24"/>
          <w:szCs w:val="24"/>
        </w:rPr>
      </w:pPr>
    </w:p>
    <w:p w14:paraId="339E828E">
      <w:pPr>
        <w:rPr>
          <w:b/>
          <w:bCs/>
          <w:color w:val="000000"/>
          <w:sz w:val="24"/>
          <w:szCs w:val="24"/>
        </w:rPr>
      </w:pPr>
    </w:p>
    <w:p w14:paraId="5E458FB4">
      <w:pPr>
        <w:rPr>
          <w:b/>
          <w:bCs/>
          <w:color w:val="000000"/>
          <w:sz w:val="24"/>
          <w:szCs w:val="24"/>
        </w:rPr>
      </w:pPr>
    </w:p>
    <w:p w14:paraId="79681987">
      <w:pPr>
        <w:rPr>
          <w:b/>
          <w:bCs/>
          <w:color w:val="000000"/>
          <w:sz w:val="24"/>
          <w:szCs w:val="24"/>
        </w:rPr>
      </w:pPr>
    </w:p>
    <w:p w14:paraId="43873679">
      <w:pPr>
        <w:rPr>
          <w:b/>
          <w:bCs/>
          <w:color w:val="000000"/>
          <w:sz w:val="24"/>
          <w:szCs w:val="24"/>
        </w:rPr>
      </w:pPr>
    </w:p>
    <w:p w14:paraId="0418B339">
      <w:pPr>
        <w:rPr>
          <w:b/>
          <w:bCs/>
          <w:color w:val="000000"/>
          <w:sz w:val="24"/>
          <w:szCs w:val="24"/>
        </w:rPr>
      </w:pPr>
    </w:p>
    <w:p w14:paraId="63CCA625">
      <w:pPr>
        <w:rPr>
          <w:b/>
          <w:bCs/>
          <w:color w:val="000000"/>
          <w:sz w:val="24"/>
          <w:szCs w:val="24"/>
        </w:rPr>
      </w:pPr>
    </w:p>
    <w:p w14:paraId="69024B9C">
      <w:pPr>
        <w:rPr>
          <w:b/>
          <w:bCs/>
          <w:color w:val="000000"/>
          <w:sz w:val="24"/>
          <w:szCs w:val="24"/>
        </w:rPr>
      </w:pPr>
    </w:p>
    <w:p w14:paraId="3074E854">
      <w:pPr>
        <w:rPr>
          <w:b/>
          <w:bCs/>
          <w:color w:val="000000"/>
          <w:sz w:val="24"/>
          <w:szCs w:val="24"/>
        </w:rPr>
      </w:pPr>
    </w:p>
    <w:p w14:paraId="6B226D6D">
      <w:pPr>
        <w:rPr>
          <w:b/>
          <w:bCs/>
          <w:color w:val="000000"/>
          <w:sz w:val="24"/>
          <w:szCs w:val="24"/>
        </w:rPr>
      </w:pPr>
    </w:p>
    <w:p w14:paraId="1BC499BF">
      <w:pPr>
        <w:rPr>
          <w:b/>
          <w:bCs/>
          <w:color w:val="000000"/>
          <w:sz w:val="24"/>
          <w:szCs w:val="24"/>
        </w:rPr>
      </w:pPr>
    </w:p>
    <w:p w14:paraId="17C04684">
      <w:pPr>
        <w:rPr>
          <w:b/>
          <w:bCs/>
          <w:color w:val="000000"/>
          <w:sz w:val="24"/>
          <w:szCs w:val="24"/>
        </w:rPr>
      </w:pPr>
    </w:p>
    <w:p w14:paraId="4F48C4A0">
      <w:pPr>
        <w:rPr>
          <w:b/>
          <w:bCs/>
          <w:color w:val="000000"/>
          <w:sz w:val="24"/>
          <w:szCs w:val="24"/>
        </w:rPr>
      </w:pPr>
    </w:p>
    <w:p w14:paraId="58BC8DF8">
      <w:pPr>
        <w:rPr>
          <w:b/>
          <w:bCs/>
          <w:color w:val="000000"/>
          <w:sz w:val="24"/>
          <w:szCs w:val="24"/>
        </w:rPr>
      </w:pPr>
    </w:p>
    <w:p w14:paraId="5C3C3846">
      <w:pPr>
        <w:rPr>
          <w:b/>
          <w:bCs/>
          <w:color w:val="000000"/>
          <w:sz w:val="24"/>
          <w:szCs w:val="24"/>
        </w:rPr>
      </w:pPr>
    </w:p>
    <w:p w14:paraId="54C1C1B8">
      <w:pPr>
        <w:rPr>
          <w:b/>
          <w:bCs/>
          <w:color w:val="000000"/>
          <w:sz w:val="24"/>
          <w:szCs w:val="24"/>
        </w:rPr>
      </w:pPr>
    </w:p>
    <w:p w14:paraId="20436B5D">
      <w:pPr>
        <w:rPr>
          <w:b/>
          <w:bCs/>
          <w:color w:val="000000"/>
          <w:sz w:val="24"/>
          <w:szCs w:val="24"/>
        </w:rPr>
      </w:pPr>
    </w:p>
    <w:p w14:paraId="69CAC3CA">
      <w:pPr>
        <w:rPr>
          <w:b/>
          <w:bCs/>
          <w:color w:val="000000"/>
          <w:sz w:val="24"/>
          <w:szCs w:val="24"/>
        </w:rPr>
      </w:pPr>
    </w:p>
    <w:p w14:paraId="63CDF667">
      <w:pPr>
        <w:rPr>
          <w:b/>
          <w:bCs/>
          <w:color w:val="000000"/>
          <w:sz w:val="24"/>
          <w:szCs w:val="24"/>
        </w:rPr>
      </w:pPr>
    </w:p>
    <w:p w14:paraId="5C439B92">
      <w:pPr>
        <w:rPr>
          <w:b/>
          <w:bCs/>
          <w:color w:val="000000"/>
          <w:sz w:val="24"/>
          <w:szCs w:val="24"/>
        </w:rPr>
      </w:pPr>
    </w:p>
    <w:p w14:paraId="390BCAE5">
      <w:pPr>
        <w:rPr>
          <w:b/>
          <w:bCs/>
          <w:color w:val="000000"/>
          <w:sz w:val="24"/>
          <w:szCs w:val="24"/>
        </w:rPr>
      </w:pPr>
    </w:p>
    <w:p w14:paraId="13ED73C5">
      <w:pPr>
        <w:rPr>
          <w:b/>
          <w:bCs/>
          <w:color w:val="000000"/>
          <w:sz w:val="24"/>
          <w:szCs w:val="24"/>
        </w:rPr>
      </w:pPr>
    </w:p>
    <w:p w14:paraId="6ED70DDB">
      <w:pPr>
        <w:rPr>
          <w:b/>
          <w:bCs/>
          <w:color w:val="000000"/>
          <w:sz w:val="24"/>
          <w:szCs w:val="24"/>
        </w:rPr>
      </w:pPr>
    </w:p>
    <w:p w14:paraId="04090D26">
      <w:pPr>
        <w:rPr>
          <w:b/>
          <w:bCs/>
          <w:color w:val="000000"/>
          <w:sz w:val="24"/>
          <w:szCs w:val="24"/>
        </w:rPr>
      </w:pPr>
    </w:p>
    <w:p w14:paraId="7325ED82">
      <w:pPr>
        <w:rPr>
          <w:b/>
          <w:bCs/>
          <w:color w:val="000000"/>
          <w:sz w:val="24"/>
          <w:szCs w:val="24"/>
        </w:rPr>
      </w:pPr>
    </w:p>
    <w:p w14:paraId="26E03374">
      <w:pPr>
        <w:rPr>
          <w:b/>
          <w:bCs/>
          <w:color w:val="000000"/>
          <w:sz w:val="24"/>
          <w:szCs w:val="24"/>
        </w:rPr>
      </w:pPr>
    </w:p>
    <w:p w14:paraId="26D8D015">
      <w:pPr>
        <w:rPr>
          <w:b/>
          <w:bCs/>
          <w:color w:val="000000"/>
          <w:sz w:val="24"/>
          <w:szCs w:val="24"/>
        </w:rPr>
      </w:pPr>
    </w:p>
    <w:p w14:paraId="1EE72CB3">
      <w:pPr>
        <w:rPr>
          <w:b/>
          <w:bCs/>
          <w:color w:val="000000"/>
          <w:sz w:val="24"/>
          <w:szCs w:val="24"/>
        </w:rPr>
      </w:pPr>
    </w:p>
    <w:p w14:paraId="65F72727">
      <w:pPr>
        <w:rPr>
          <w:b/>
          <w:bCs/>
          <w:color w:val="000000"/>
          <w:sz w:val="24"/>
          <w:szCs w:val="24"/>
        </w:rPr>
      </w:pPr>
    </w:p>
    <w:p w14:paraId="61CB29DF">
      <w:pPr>
        <w:rPr>
          <w:color w:val="000000"/>
          <w:sz w:val="24"/>
          <w:szCs w:val="24"/>
        </w:rPr>
      </w:pPr>
    </w:p>
    <w:tbl>
      <w:tblPr>
        <w:tblStyle w:val="5"/>
        <w:tblW w:w="0" w:type="auto"/>
        <w:tblInd w:w="0" w:type="dxa"/>
        <w:tblLayout w:type="autofit"/>
        <w:tblCellMar>
          <w:top w:w="15" w:type="dxa"/>
          <w:left w:w="15" w:type="dxa"/>
          <w:bottom w:w="15" w:type="dxa"/>
          <w:right w:w="15" w:type="dxa"/>
        </w:tblCellMar>
      </w:tblPr>
      <w:tblGrid>
        <w:gridCol w:w="2463"/>
        <w:gridCol w:w="4129"/>
        <w:gridCol w:w="2913"/>
      </w:tblGrid>
      <w:tr w14:paraId="53D429CA">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F2F7DBF">
            <w:pPr>
              <w:jc w:val="center"/>
              <w:rPr>
                <w:color w:val="000000"/>
                <w:sz w:val="24"/>
                <w:szCs w:val="24"/>
              </w:rPr>
            </w:pPr>
            <w:r>
              <w:rPr>
                <w:b/>
                <w:bCs/>
                <w:color w:val="000000"/>
                <w:sz w:val="24"/>
                <w:szCs w:val="24"/>
              </w:rPr>
              <w:t>Образовательные области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D1E232F">
            <w:pPr>
              <w:jc w:val="center"/>
              <w:rPr>
                <w:color w:val="000000"/>
                <w:sz w:val="24"/>
                <w:szCs w:val="24"/>
              </w:rPr>
            </w:pPr>
            <w:r>
              <w:rPr>
                <w:b/>
                <w:bCs/>
                <w:color w:val="000000"/>
                <w:sz w:val="24"/>
                <w:szCs w:val="24"/>
              </w:rPr>
              <w:t>Утренний блок</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647058F">
            <w:pPr>
              <w:jc w:val="center"/>
              <w:rPr>
                <w:color w:val="000000"/>
                <w:sz w:val="24"/>
                <w:szCs w:val="24"/>
              </w:rPr>
            </w:pPr>
            <w:r>
              <w:rPr>
                <w:b/>
                <w:bCs/>
                <w:color w:val="000000"/>
                <w:sz w:val="24"/>
                <w:szCs w:val="24"/>
              </w:rPr>
              <w:t>Вечерний блок</w:t>
            </w:r>
          </w:p>
        </w:tc>
      </w:tr>
      <w:tr w14:paraId="1A821950">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EFE423F">
            <w:pPr>
              <w:rPr>
                <w:color w:val="000000"/>
                <w:sz w:val="24"/>
                <w:szCs w:val="24"/>
              </w:rPr>
            </w:pPr>
            <w:r>
              <w:rPr>
                <w:b/>
                <w:bCs/>
                <w:color w:val="000000"/>
                <w:sz w:val="24"/>
                <w:szCs w:val="24"/>
              </w:rPr>
              <w:t>Социально-коммуникативное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2E46822">
            <w:pPr>
              <w:rPr>
                <w:color w:val="000000"/>
                <w:sz w:val="24"/>
                <w:szCs w:val="24"/>
              </w:rPr>
            </w:pPr>
            <w:r>
              <w:rPr>
                <w:color w:val="000000"/>
                <w:sz w:val="24"/>
                <w:szCs w:val="24"/>
              </w:rPr>
              <w:t>Утренний прием детей</w:t>
            </w:r>
          </w:p>
          <w:p w14:paraId="1F0EE5AB">
            <w:pPr>
              <w:rPr>
                <w:color w:val="000000"/>
                <w:sz w:val="24"/>
                <w:szCs w:val="24"/>
              </w:rPr>
            </w:pPr>
            <w:r>
              <w:rPr>
                <w:color w:val="000000"/>
                <w:sz w:val="24"/>
                <w:szCs w:val="24"/>
              </w:rPr>
              <w:t>Индивидуальные и подгрупповые беседы</w:t>
            </w:r>
          </w:p>
          <w:p w14:paraId="46E15780">
            <w:pPr>
              <w:rPr>
                <w:color w:val="000000"/>
                <w:sz w:val="24"/>
                <w:szCs w:val="24"/>
              </w:rPr>
            </w:pPr>
            <w:r>
              <w:rPr>
                <w:color w:val="000000"/>
                <w:sz w:val="24"/>
                <w:szCs w:val="24"/>
              </w:rPr>
              <w:t>Оценка эмоционального</w:t>
            </w:r>
          </w:p>
          <w:p w14:paraId="489C72E1">
            <w:pPr>
              <w:rPr>
                <w:color w:val="000000"/>
                <w:sz w:val="24"/>
                <w:szCs w:val="24"/>
              </w:rPr>
            </w:pPr>
            <w:r>
              <w:rPr>
                <w:color w:val="000000"/>
                <w:sz w:val="24"/>
                <w:szCs w:val="24"/>
              </w:rPr>
              <w:t>настроение группы с последующей коррекцией плана работы</w:t>
            </w:r>
          </w:p>
          <w:p w14:paraId="5263537C">
            <w:pPr>
              <w:rPr>
                <w:color w:val="000000"/>
                <w:sz w:val="24"/>
                <w:szCs w:val="24"/>
              </w:rPr>
            </w:pPr>
            <w:r>
              <w:rPr>
                <w:color w:val="000000"/>
                <w:sz w:val="24"/>
                <w:szCs w:val="24"/>
              </w:rPr>
              <w:t>Формирование навыков культуры еды</w:t>
            </w:r>
          </w:p>
          <w:p w14:paraId="0EFAF0A9">
            <w:pPr>
              <w:rPr>
                <w:color w:val="000000"/>
                <w:sz w:val="24"/>
                <w:szCs w:val="24"/>
              </w:rPr>
            </w:pPr>
            <w:r>
              <w:rPr>
                <w:color w:val="000000"/>
                <w:sz w:val="24"/>
                <w:szCs w:val="24"/>
              </w:rPr>
              <w:t>Эстетика быта, трудовые поручения</w:t>
            </w:r>
          </w:p>
          <w:p w14:paraId="3D2D01E4">
            <w:pPr>
              <w:rPr>
                <w:color w:val="000000"/>
                <w:sz w:val="24"/>
                <w:szCs w:val="24"/>
              </w:rPr>
            </w:pPr>
            <w:r>
              <w:rPr>
                <w:color w:val="000000"/>
                <w:sz w:val="24"/>
                <w:szCs w:val="24"/>
              </w:rPr>
              <w:t>Сюжетно-ролевые игры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D78D804">
            <w:pPr>
              <w:rPr>
                <w:color w:val="000000"/>
                <w:sz w:val="24"/>
                <w:szCs w:val="24"/>
              </w:rPr>
            </w:pPr>
            <w:r>
              <w:rPr>
                <w:color w:val="000000"/>
                <w:sz w:val="24"/>
                <w:szCs w:val="24"/>
              </w:rPr>
              <w:t>Индивидуальная работа</w:t>
            </w:r>
          </w:p>
          <w:p w14:paraId="77B91509">
            <w:pPr>
              <w:rPr>
                <w:color w:val="000000"/>
                <w:sz w:val="24"/>
                <w:szCs w:val="24"/>
              </w:rPr>
            </w:pPr>
            <w:r>
              <w:rPr>
                <w:color w:val="000000"/>
                <w:sz w:val="24"/>
                <w:szCs w:val="24"/>
              </w:rPr>
              <w:t>Эстетика быта</w:t>
            </w:r>
          </w:p>
          <w:p w14:paraId="5FB4843D">
            <w:pPr>
              <w:rPr>
                <w:color w:val="000000"/>
                <w:sz w:val="24"/>
                <w:szCs w:val="24"/>
              </w:rPr>
            </w:pPr>
            <w:r>
              <w:rPr>
                <w:color w:val="000000"/>
                <w:sz w:val="24"/>
                <w:szCs w:val="24"/>
              </w:rPr>
              <w:t>Трудовые поручения</w:t>
            </w:r>
          </w:p>
          <w:p w14:paraId="3D7BEF77">
            <w:pPr>
              <w:rPr>
                <w:color w:val="000000"/>
                <w:sz w:val="24"/>
                <w:szCs w:val="24"/>
              </w:rPr>
            </w:pPr>
            <w:r>
              <w:rPr>
                <w:color w:val="000000"/>
                <w:sz w:val="24"/>
                <w:szCs w:val="24"/>
              </w:rPr>
              <w:t>Игры с ряженьем</w:t>
            </w:r>
          </w:p>
          <w:p w14:paraId="72540227">
            <w:pPr>
              <w:rPr>
                <w:color w:val="000000"/>
                <w:sz w:val="24"/>
                <w:szCs w:val="24"/>
              </w:rPr>
            </w:pPr>
            <w:r>
              <w:rPr>
                <w:color w:val="000000"/>
                <w:sz w:val="24"/>
                <w:szCs w:val="24"/>
              </w:rPr>
              <w:t>Работа в книжном уголке</w:t>
            </w:r>
          </w:p>
          <w:p w14:paraId="7B89A30A">
            <w:pPr>
              <w:rPr>
                <w:color w:val="000000"/>
                <w:sz w:val="24"/>
                <w:szCs w:val="24"/>
              </w:rPr>
            </w:pPr>
            <w:r>
              <w:rPr>
                <w:color w:val="000000"/>
                <w:sz w:val="24"/>
                <w:szCs w:val="24"/>
              </w:rPr>
              <w:t>Сюжетно – ролевые игры</w:t>
            </w:r>
          </w:p>
          <w:p w14:paraId="1ACD031F">
            <w:pPr>
              <w:rPr>
                <w:color w:val="000000"/>
                <w:sz w:val="24"/>
                <w:szCs w:val="24"/>
              </w:rPr>
            </w:pPr>
            <w:r>
              <w:rPr>
                <w:color w:val="000000"/>
                <w:sz w:val="24"/>
                <w:szCs w:val="24"/>
              </w:rPr>
              <w:t>Формирование навыков</w:t>
            </w:r>
          </w:p>
          <w:p w14:paraId="5F7C5D45">
            <w:pPr>
              <w:rPr>
                <w:color w:val="000000"/>
                <w:sz w:val="24"/>
                <w:szCs w:val="24"/>
              </w:rPr>
            </w:pPr>
            <w:r>
              <w:rPr>
                <w:color w:val="000000"/>
                <w:sz w:val="24"/>
                <w:szCs w:val="24"/>
              </w:rPr>
              <w:t>культуры общения</w:t>
            </w:r>
          </w:p>
          <w:p w14:paraId="1B2567EE">
            <w:pPr>
              <w:rPr>
                <w:color w:val="000000"/>
                <w:sz w:val="24"/>
                <w:szCs w:val="24"/>
              </w:rPr>
            </w:pPr>
            <w:r>
              <w:rPr>
                <w:color w:val="000000"/>
                <w:sz w:val="24"/>
                <w:szCs w:val="24"/>
              </w:rPr>
              <w:t>Театрализованные игры</w:t>
            </w:r>
          </w:p>
          <w:p w14:paraId="77121EA5">
            <w:pPr>
              <w:rPr>
                <w:color w:val="000000"/>
                <w:sz w:val="24"/>
                <w:szCs w:val="24"/>
              </w:rPr>
            </w:pPr>
          </w:p>
        </w:tc>
      </w:tr>
      <w:tr w14:paraId="5634033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DD2B96E">
            <w:pPr>
              <w:rPr>
                <w:color w:val="000000"/>
                <w:sz w:val="24"/>
                <w:szCs w:val="24"/>
              </w:rPr>
            </w:pPr>
            <w:r>
              <w:rPr>
                <w:b/>
                <w:bCs/>
                <w:color w:val="000000"/>
                <w:sz w:val="24"/>
                <w:szCs w:val="24"/>
              </w:rPr>
              <w:t>Познавательное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6B20F9C">
            <w:pPr>
              <w:rPr>
                <w:color w:val="000000"/>
                <w:sz w:val="24"/>
                <w:szCs w:val="24"/>
              </w:rPr>
            </w:pPr>
            <w:r>
              <w:rPr>
                <w:color w:val="000000"/>
                <w:sz w:val="24"/>
                <w:szCs w:val="24"/>
              </w:rPr>
              <w:t>Игры - занятия</w:t>
            </w:r>
          </w:p>
          <w:p w14:paraId="1C3D31CC">
            <w:pPr>
              <w:rPr>
                <w:color w:val="000000"/>
                <w:sz w:val="24"/>
                <w:szCs w:val="24"/>
              </w:rPr>
            </w:pPr>
            <w:r>
              <w:rPr>
                <w:color w:val="000000"/>
                <w:sz w:val="24"/>
                <w:szCs w:val="24"/>
              </w:rPr>
              <w:t>Дидактические игры</w:t>
            </w:r>
          </w:p>
          <w:p w14:paraId="48AB0B4D">
            <w:pPr>
              <w:rPr>
                <w:color w:val="000000"/>
                <w:sz w:val="24"/>
                <w:szCs w:val="24"/>
              </w:rPr>
            </w:pPr>
            <w:r>
              <w:rPr>
                <w:color w:val="000000"/>
                <w:sz w:val="24"/>
                <w:szCs w:val="24"/>
              </w:rPr>
              <w:t>Наблюдения</w:t>
            </w:r>
          </w:p>
          <w:p w14:paraId="670D6A67">
            <w:pPr>
              <w:rPr>
                <w:color w:val="000000"/>
                <w:sz w:val="24"/>
                <w:szCs w:val="24"/>
              </w:rPr>
            </w:pPr>
            <w:r>
              <w:rPr>
                <w:color w:val="000000"/>
                <w:sz w:val="24"/>
                <w:szCs w:val="24"/>
              </w:rPr>
              <w:t>Беседы</w:t>
            </w:r>
          </w:p>
          <w:p w14:paraId="53A5012A">
            <w:pPr>
              <w:rPr>
                <w:color w:val="000000"/>
                <w:sz w:val="24"/>
                <w:szCs w:val="24"/>
              </w:rPr>
            </w:pPr>
            <w:r>
              <w:rPr>
                <w:color w:val="000000"/>
                <w:sz w:val="24"/>
                <w:szCs w:val="24"/>
              </w:rPr>
              <w:t>Экскурсии по участку</w:t>
            </w:r>
          </w:p>
          <w:p w14:paraId="230CA311">
            <w:pPr>
              <w:rPr>
                <w:color w:val="000000"/>
                <w:sz w:val="24"/>
                <w:szCs w:val="24"/>
              </w:rPr>
            </w:pPr>
            <w:r>
              <w:rPr>
                <w:color w:val="000000"/>
                <w:sz w:val="24"/>
                <w:szCs w:val="24"/>
              </w:rPr>
              <w:t>Деятельность в уголке</w:t>
            </w:r>
          </w:p>
          <w:p w14:paraId="5DA4941D">
            <w:pPr>
              <w:rPr>
                <w:color w:val="000000"/>
                <w:sz w:val="24"/>
                <w:szCs w:val="24"/>
              </w:rPr>
            </w:pPr>
            <w:r>
              <w:rPr>
                <w:color w:val="000000"/>
                <w:sz w:val="24"/>
                <w:szCs w:val="24"/>
              </w:rPr>
              <w:t>природы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3E2B044">
            <w:pPr>
              <w:rPr>
                <w:color w:val="000000"/>
                <w:sz w:val="24"/>
                <w:szCs w:val="24"/>
              </w:rPr>
            </w:pPr>
            <w:r>
              <w:rPr>
                <w:color w:val="000000"/>
                <w:sz w:val="24"/>
                <w:szCs w:val="24"/>
              </w:rPr>
              <w:t>Дидактические игры</w:t>
            </w:r>
          </w:p>
          <w:p w14:paraId="2EFD2AA5">
            <w:pPr>
              <w:rPr>
                <w:color w:val="000000"/>
                <w:sz w:val="24"/>
                <w:szCs w:val="24"/>
              </w:rPr>
            </w:pPr>
            <w:r>
              <w:rPr>
                <w:color w:val="000000"/>
                <w:sz w:val="24"/>
                <w:szCs w:val="24"/>
              </w:rPr>
              <w:t>Досуги</w:t>
            </w:r>
          </w:p>
          <w:p w14:paraId="44A15EC2">
            <w:pPr>
              <w:rPr>
                <w:color w:val="000000"/>
                <w:sz w:val="24"/>
                <w:szCs w:val="24"/>
              </w:rPr>
            </w:pPr>
            <w:r>
              <w:rPr>
                <w:color w:val="000000"/>
                <w:sz w:val="24"/>
                <w:szCs w:val="24"/>
              </w:rPr>
              <w:t>Индивидуальная работа</w:t>
            </w:r>
          </w:p>
          <w:p w14:paraId="31D58E74">
            <w:pPr>
              <w:rPr>
                <w:color w:val="000000"/>
                <w:sz w:val="24"/>
                <w:szCs w:val="24"/>
              </w:rPr>
            </w:pPr>
            <w:r>
              <w:rPr>
                <w:color w:val="000000"/>
                <w:sz w:val="24"/>
                <w:szCs w:val="24"/>
              </w:rPr>
              <w:t>Исследовательская</w:t>
            </w:r>
          </w:p>
          <w:p w14:paraId="63F02715">
            <w:pPr>
              <w:rPr>
                <w:color w:val="000000"/>
                <w:sz w:val="24"/>
                <w:szCs w:val="24"/>
              </w:rPr>
            </w:pPr>
            <w:r>
              <w:rPr>
                <w:color w:val="000000"/>
                <w:sz w:val="24"/>
                <w:szCs w:val="24"/>
              </w:rPr>
              <w:t>работа, экспериментирование</w:t>
            </w:r>
          </w:p>
        </w:tc>
      </w:tr>
      <w:tr w14:paraId="635A4BC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0DF3529">
            <w:pPr>
              <w:rPr>
                <w:color w:val="000000"/>
                <w:sz w:val="24"/>
                <w:szCs w:val="24"/>
              </w:rPr>
            </w:pPr>
            <w:r>
              <w:rPr>
                <w:b/>
                <w:bCs/>
                <w:color w:val="000000"/>
                <w:sz w:val="24"/>
                <w:szCs w:val="24"/>
              </w:rPr>
              <w:t>Речевое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D61BECA">
            <w:pPr>
              <w:rPr>
                <w:color w:val="000000"/>
                <w:sz w:val="24"/>
                <w:szCs w:val="24"/>
              </w:rPr>
            </w:pPr>
            <w:r>
              <w:rPr>
                <w:color w:val="000000"/>
                <w:sz w:val="24"/>
                <w:szCs w:val="24"/>
              </w:rPr>
              <w:t>Игры-занятия</w:t>
            </w:r>
          </w:p>
          <w:p w14:paraId="54CC2BF2">
            <w:pPr>
              <w:rPr>
                <w:color w:val="000000"/>
                <w:sz w:val="24"/>
                <w:szCs w:val="24"/>
              </w:rPr>
            </w:pPr>
            <w:r>
              <w:rPr>
                <w:color w:val="000000"/>
                <w:sz w:val="24"/>
                <w:szCs w:val="24"/>
              </w:rPr>
              <w:t>Чтение</w:t>
            </w:r>
          </w:p>
          <w:p w14:paraId="4C7D65D5">
            <w:pPr>
              <w:rPr>
                <w:color w:val="000000"/>
                <w:sz w:val="24"/>
                <w:szCs w:val="24"/>
              </w:rPr>
            </w:pPr>
            <w:r>
              <w:rPr>
                <w:color w:val="000000"/>
                <w:sz w:val="24"/>
                <w:szCs w:val="24"/>
              </w:rPr>
              <w:t>Дидактические игры</w:t>
            </w:r>
          </w:p>
          <w:p w14:paraId="709BBE09">
            <w:pPr>
              <w:rPr>
                <w:color w:val="000000"/>
                <w:sz w:val="24"/>
                <w:szCs w:val="24"/>
              </w:rPr>
            </w:pPr>
            <w:r>
              <w:rPr>
                <w:color w:val="000000"/>
                <w:sz w:val="24"/>
                <w:szCs w:val="24"/>
              </w:rPr>
              <w:t>Беседы, ситуации общения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16EA9C5">
            <w:pPr>
              <w:rPr>
                <w:color w:val="000000"/>
                <w:sz w:val="24"/>
                <w:szCs w:val="24"/>
              </w:rPr>
            </w:pPr>
            <w:r>
              <w:rPr>
                <w:color w:val="000000"/>
                <w:sz w:val="24"/>
                <w:szCs w:val="24"/>
              </w:rPr>
              <w:t>Игры</w:t>
            </w:r>
          </w:p>
          <w:p w14:paraId="7FA65A84">
            <w:pPr>
              <w:rPr>
                <w:color w:val="000000"/>
                <w:sz w:val="24"/>
                <w:szCs w:val="24"/>
              </w:rPr>
            </w:pPr>
            <w:r>
              <w:rPr>
                <w:color w:val="000000"/>
                <w:sz w:val="24"/>
                <w:szCs w:val="24"/>
              </w:rPr>
              <w:t>Чтение</w:t>
            </w:r>
          </w:p>
          <w:p w14:paraId="791553B6">
            <w:pPr>
              <w:rPr>
                <w:color w:val="000000"/>
                <w:sz w:val="24"/>
                <w:szCs w:val="24"/>
              </w:rPr>
            </w:pPr>
            <w:r>
              <w:rPr>
                <w:color w:val="000000"/>
                <w:sz w:val="24"/>
                <w:szCs w:val="24"/>
              </w:rPr>
              <w:t>Беседы</w:t>
            </w:r>
          </w:p>
          <w:p w14:paraId="246880DC">
            <w:pPr>
              <w:rPr>
                <w:color w:val="000000"/>
                <w:sz w:val="24"/>
                <w:szCs w:val="24"/>
              </w:rPr>
            </w:pPr>
            <w:r>
              <w:rPr>
                <w:color w:val="000000"/>
                <w:sz w:val="24"/>
                <w:szCs w:val="24"/>
              </w:rPr>
              <w:t>Инсценировки</w:t>
            </w:r>
          </w:p>
        </w:tc>
      </w:tr>
      <w:tr w14:paraId="7925CEB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F2DCE76">
            <w:pPr>
              <w:rPr>
                <w:color w:val="000000"/>
                <w:sz w:val="24"/>
                <w:szCs w:val="24"/>
              </w:rPr>
            </w:pPr>
            <w:r>
              <w:rPr>
                <w:b/>
                <w:bCs/>
                <w:color w:val="000000"/>
                <w:sz w:val="24"/>
                <w:szCs w:val="24"/>
              </w:rPr>
              <w:t>Художественно-эстетическое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BD9E55B">
            <w:pPr>
              <w:rPr>
                <w:color w:val="000000"/>
                <w:sz w:val="24"/>
                <w:szCs w:val="24"/>
              </w:rPr>
            </w:pPr>
            <w:r>
              <w:rPr>
                <w:color w:val="000000"/>
                <w:sz w:val="24"/>
                <w:szCs w:val="24"/>
              </w:rPr>
              <w:t>ООД по музыкальному воспитанию и изобразительной</w:t>
            </w:r>
          </w:p>
          <w:p w14:paraId="0B307631">
            <w:pPr>
              <w:rPr>
                <w:color w:val="000000"/>
                <w:sz w:val="24"/>
                <w:szCs w:val="24"/>
              </w:rPr>
            </w:pPr>
            <w:r>
              <w:rPr>
                <w:color w:val="000000"/>
                <w:sz w:val="24"/>
                <w:szCs w:val="24"/>
              </w:rPr>
              <w:t>деятельности</w:t>
            </w:r>
          </w:p>
          <w:p w14:paraId="2F87AF9E">
            <w:pPr>
              <w:rPr>
                <w:color w:val="000000"/>
                <w:sz w:val="24"/>
                <w:szCs w:val="24"/>
              </w:rPr>
            </w:pPr>
            <w:r>
              <w:rPr>
                <w:color w:val="000000"/>
                <w:sz w:val="24"/>
                <w:szCs w:val="24"/>
              </w:rPr>
              <w:t>Эстетика быта</w:t>
            </w:r>
          </w:p>
          <w:p w14:paraId="50751F6C">
            <w:pPr>
              <w:rPr>
                <w:color w:val="000000"/>
                <w:sz w:val="24"/>
                <w:szCs w:val="24"/>
              </w:rPr>
            </w:pPr>
            <w:r>
              <w:rPr>
                <w:color w:val="000000"/>
                <w:sz w:val="24"/>
                <w:szCs w:val="24"/>
              </w:rPr>
              <w:t>Экскурсии в природу (на участке)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966083E">
            <w:pPr>
              <w:rPr>
                <w:color w:val="000000"/>
                <w:sz w:val="24"/>
                <w:szCs w:val="24"/>
              </w:rPr>
            </w:pPr>
            <w:r>
              <w:rPr>
                <w:color w:val="000000"/>
                <w:sz w:val="24"/>
                <w:szCs w:val="24"/>
              </w:rPr>
              <w:t>Музыкально- художественные досуги</w:t>
            </w:r>
          </w:p>
          <w:p w14:paraId="6F80B9E1">
            <w:pPr>
              <w:rPr>
                <w:color w:val="000000"/>
                <w:sz w:val="24"/>
                <w:szCs w:val="24"/>
              </w:rPr>
            </w:pPr>
            <w:r>
              <w:rPr>
                <w:color w:val="000000"/>
                <w:sz w:val="24"/>
                <w:szCs w:val="24"/>
              </w:rPr>
              <w:t>Индивидуальная работа</w:t>
            </w:r>
          </w:p>
        </w:tc>
      </w:tr>
      <w:tr w14:paraId="786336B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3790E09">
            <w:pPr>
              <w:rPr>
                <w:color w:val="000000"/>
                <w:sz w:val="24"/>
                <w:szCs w:val="24"/>
              </w:rPr>
            </w:pPr>
            <w:r>
              <w:rPr>
                <w:b/>
                <w:bCs/>
                <w:color w:val="000000"/>
                <w:sz w:val="24"/>
                <w:szCs w:val="24"/>
              </w:rPr>
              <w:t>Физическое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28F4577">
            <w:pPr>
              <w:rPr>
                <w:color w:val="000000"/>
                <w:sz w:val="24"/>
                <w:szCs w:val="24"/>
              </w:rPr>
            </w:pPr>
            <w:r>
              <w:rPr>
                <w:color w:val="000000"/>
                <w:sz w:val="24"/>
                <w:szCs w:val="24"/>
              </w:rPr>
              <w:t>Прием детей на воздухе в теплое время года</w:t>
            </w:r>
          </w:p>
          <w:p w14:paraId="703B8A1E">
            <w:pPr>
              <w:rPr>
                <w:color w:val="000000"/>
                <w:sz w:val="24"/>
                <w:szCs w:val="24"/>
              </w:rPr>
            </w:pPr>
            <w:r>
              <w:rPr>
                <w:color w:val="000000"/>
                <w:sz w:val="24"/>
                <w:szCs w:val="24"/>
              </w:rPr>
              <w:t>Утренняя гимнастика,</w:t>
            </w:r>
          </w:p>
          <w:p w14:paraId="4A74F2AB">
            <w:pPr>
              <w:rPr>
                <w:color w:val="000000"/>
                <w:sz w:val="24"/>
                <w:szCs w:val="24"/>
              </w:rPr>
            </w:pPr>
            <w:r>
              <w:rPr>
                <w:color w:val="000000"/>
                <w:sz w:val="24"/>
                <w:szCs w:val="24"/>
              </w:rPr>
              <w:t>подвижные игры</w:t>
            </w:r>
          </w:p>
          <w:p w14:paraId="79FAB0BC">
            <w:pPr>
              <w:rPr>
                <w:color w:val="000000"/>
                <w:sz w:val="24"/>
                <w:szCs w:val="24"/>
              </w:rPr>
            </w:pPr>
            <w:r>
              <w:rPr>
                <w:color w:val="000000"/>
                <w:sz w:val="24"/>
                <w:szCs w:val="24"/>
              </w:rPr>
              <w:t>Гигиенические процедуры</w:t>
            </w:r>
          </w:p>
          <w:p w14:paraId="5BA76762">
            <w:pPr>
              <w:rPr>
                <w:color w:val="000000"/>
                <w:sz w:val="24"/>
                <w:szCs w:val="24"/>
              </w:rPr>
            </w:pPr>
            <w:r>
              <w:rPr>
                <w:color w:val="000000"/>
                <w:sz w:val="24"/>
                <w:szCs w:val="24"/>
              </w:rPr>
              <w:t>Закаливание в повседневной жизни (облегченная одежда в группе, одежда по сезону на прогулке, воздушные ванны)</w:t>
            </w:r>
          </w:p>
          <w:p w14:paraId="5456EBA8">
            <w:pPr>
              <w:rPr>
                <w:color w:val="000000"/>
                <w:sz w:val="24"/>
                <w:szCs w:val="24"/>
              </w:rPr>
            </w:pPr>
            <w:r>
              <w:rPr>
                <w:color w:val="000000"/>
                <w:sz w:val="24"/>
                <w:szCs w:val="24"/>
              </w:rPr>
              <w:t>Физкультминутки на занятиях</w:t>
            </w:r>
          </w:p>
          <w:p w14:paraId="70C21055">
            <w:pPr>
              <w:rPr>
                <w:color w:val="000000"/>
                <w:sz w:val="24"/>
                <w:szCs w:val="24"/>
              </w:rPr>
            </w:pPr>
            <w:r>
              <w:rPr>
                <w:color w:val="000000"/>
                <w:sz w:val="24"/>
                <w:szCs w:val="24"/>
              </w:rPr>
              <w:t>ООД по физкультуре</w:t>
            </w:r>
          </w:p>
          <w:p w14:paraId="4912E2EF">
            <w:pPr>
              <w:rPr>
                <w:color w:val="000000"/>
                <w:sz w:val="24"/>
                <w:szCs w:val="24"/>
              </w:rPr>
            </w:pPr>
            <w:r>
              <w:rPr>
                <w:color w:val="000000"/>
                <w:sz w:val="24"/>
                <w:szCs w:val="24"/>
              </w:rPr>
              <w:t>Прогулка в двигательной</w:t>
            </w:r>
          </w:p>
          <w:p w14:paraId="79FDAE99">
            <w:pPr>
              <w:rPr>
                <w:color w:val="000000"/>
                <w:sz w:val="24"/>
                <w:szCs w:val="24"/>
              </w:rPr>
            </w:pPr>
            <w:r>
              <w:rPr>
                <w:color w:val="000000"/>
                <w:sz w:val="24"/>
                <w:szCs w:val="24"/>
              </w:rPr>
              <w:t>активности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5CA8075">
            <w:pPr>
              <w:rPr>
                <w:color w:val="000000"/>
                <w:sz w:val="24"/>
                <w:szCs w:val="24"/>
              </w:rPr>
            </w:pPr>
            <w:r>
              <w:rPr>
                <w:color w:val="000000"/>
                <w:sz w:val="24"/>
                <w:szCs w:val="24"/>
              </w:rPr>
              <w:t>Гимнастика после сна</w:t>
            </w:r>
          </w:p>
          <w:p w14:paraId="282EE492">
            <w:pPr>
              <w:rPr>
                <w:color w:val="000000"/>
                <w:sz w:val="24"/>
                <w:szCs w:val="24"/>
              </w:rPr>
            </w:pPr>
            <w:r>
              <w:rPr>
                <w:color w:val="000000"/>
                <w:sz w:val="24"/>
                <w:szCs w:val="24"/>
              </w:rPr>
              <w:t>Закаливание (воздушные</w:t>
            </w:r>
          </w:p>
          <w:p w14:paraId="2E18E806">
            <w:pPr>
              <w:rPr>
                <w:color w:val="000000"/>
                <w:sz w:val="24"/>
                <w:szCs w:val="24"/>
              </w:rPr>
            </w:pPr>
            <w:r>
              <w:rPr>
                <w:color w:val="000000"/>
                <w:sz w:val="24"/>
                <w:szCs w:val="24"/>
              </w:rPr>
              <w:t>ванны, ходьба босиком в спальне)</w:t>
            </w:r>
          </w:p>
          <w:p w14:paraId="796D0326">
            <w:pPr>
              <w:rPr>
                <w:color w:val="000000"/>
                <w:sz w:val="24"/>
                <w:szCs w:val="24"/>
              </w:rPr>
            </w:pPr>
            <w:r>
              <w:rPr>
                <w:color w:val="000000"/>
                <w:sz w:val="24"/>
                <w:szCs w:val="24"/>
              </w:rPr>
              <w:t>Физкультурные досуги, игры и развлечения</w:t>
            </w:r>
          </w:p>
          <w:p w14:paraId="43B5B5E8">
            <w:pPr>
              <w:rPr>
                <w:color w:val="000000"/>
                <w:sz w:val="24"/>
                <w:szCs w:val="24"/>
              </w:rPr>
            </w:pPr>
            <w:r>
              <w:rPr>
                <w:color w:val="000000"/>
                <w:sz w:val="24"/>
                <w:szCs w:val="24"/>
              </w:rPr>
              <w:t>Самостоятельная двигательная деятельность</w:t>
            </w:r>
          </w:p>
          <w:p w14:paraId="3E824D92">
            <w:pPr>
              <w:rPr>
                <w:color w:val="000000"/>
                <w:sz w:val="24"/>
                <w:szCs w:val="24"/>
              </w:rPr>
            </w:pPr>
            <w:r>
              <w:rPr>
                <w:color w:val="000000"/>
                <w:sz w:val="24"/>
                <w:szCs w:val="24"/>
              </w:rPr>
              <w:t>Ритмическая гимнастика</w:t>
            </w:r>
          </w:p>
          <w:p w14:paraId="3C069641">
            <w:pPr>
              <w:rPr>
                <w:color w:val="000000"/>
                <w:sz w:val="24"/>
                <w:szCs w:val="24"/>
              </w:rPr>
            </w:pPr>
            <w:r>
              <w:rPr>
                <w:color w:val="000000"/>
                <w:sz w:val="24"/>
                <w:szCs w:val="24"/>
              </w:rPr>
              <w:t>Прогулка (индивидуальная</w:t>
            </w:r>
          </w:p>
          <w:p w14:paraId="0201994D">
            <w:pPr>
              <w:rPr>
                <w:color w:val="000000"/>
                <w:sz w:val="24"/>
                <w:szCs w:val="24"/>
              </w:rPr>
            </w:pPr>
            <w:r>
              <w:rPr>
                <w:color w:val="000000"/>
                <w:sz w:val="24"/>
                <w:szCs w:val="24"/>
              </w:rPr>
              <w:t>работа по развитию движений)</w:t>
            </w:r>
          </w:p>
        </w:tc>
      </w:tr>
    </w:tbl>
    <w:p w14:paraId="332D4CC0">
      <w:pPr>
        <w:rPr>
          <w:bCs/>
        </w:rPr>
      </w:pPr>
    </w:p>
    <w:p w14:paraId="38E62250">
      <w:pPr>
        <w:rPr>
          <w:b/>
          <w:bCs/>
          <w:color w:val="000000"/>
          <w:sz w:val="24"/>
          <w:szCs w:val="24"/>
        </w:rPr>
      </w:pPr>
    </w:p>
    <w:p w14:paraId="016B2C3E">
      <w:pPr>
        <w:rPr>
          <w:b/>
          <w:bCs/>
          <w:color w:val="000000"/>
          <w:sz w:val="24"/>
          <w:szCs w:val="24"/>
        </w:rPr>
      </w:pPr>
    </w:p>
    <w:p w14:paraId="1378AE5C">
      <w:pPr>
        <w:rPr>
          <w:color w:val="000000"/>
          <w:sz w:val="24"/>
          <w:szCs w:val="24"/>
        </w:rPr>
      </w:pPr>
      <w:r>
        <w:rPr>
          <w:b/>
          <w:bCs/>
          <w:color w:val="000000"/>
          <w:sz w:val="24"/>
          <w:szCs w:val="24"/>
        </w:rPr>
        <w:t>Технологическая карта ООД</w:t>
      </w:r>
    </w:p>
    <w:tbl>
      <w:tblPr>
        <w:tblStyle w:val="5"/>
        <w:tblW w:w="0" w:type="auto"/>
        <w:tblInd w:w="0" w:type="dxa"/>
        <w:tblLayout w:type="autofit"/>
        <w:tblCellMar>
          <w:top w:w="15" w:type="dxa"/>
          <w:left w:w="15" w:type="dxa"/>
          <w:bottom w:w="15" w:type="dxa"/>
          <w:right w:w="15" w:type="dxa"/>
        </w:tblCellMar>
      </w:tblPr>
      <w:tblGrid>
        <w:gridCol w:w="1970"/>
        <w:gridCol w:w="7461"/>
      </w:tblGrid>
      <w:tr w14:paraId="30AF88FA">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2428BD98">
            <w:pPr>
              <w:rPr>
                <w:color w:val="000000"/>
                <w:sz w:val="24"/>
                <w:szCs w:val="24"/>
              </w:rPr>
            </w:pPr>
            <w:r>
              <w:rPr>
                <w:b/>
                <w:bCs/>
                <w:color w:val="000000"/>
                <w:sz w:val="24"/>
                <w:szCs w:val="24"/>
              </w:rPr>
              <w:t>Тема занятия</w:t>
            </w:r>
          </w:p>
        </w:tc>
        <w:tc>
          <w:tcPr>
            <w:tcW w:w="746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CFEC3CA">
            <w:pPr>
              <w:ind w:left="75" w:right="75"/>
              <w:rPr>
                <w:color w:val="000000"/>
                <w:sz w:val="24"/>
                <w:szCs w:val="24"/>
              </w:rPr>
            </w:pPr>
          </w:p>
        </w:tc>
      </w:tr>
      <w:tr w14:paraId="2BCCEDF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119BB29">
            <w:pPr>
              <w:rPr>
                <w:color w:val="000000"/>
                <w:sz w:val="24"/>
                <w:szCs w:val="24"/>
              </w:rPr>
            </w:pPr>
            <w:r>
              <w:rPr>
                <w:b/>
                <w:bCs/>
                <w:color w:val="000000"/>
                <w:sz w:val="24"/>
                <w:szCs w:val="24"/>
              </w:rPr>
              <w:t>Цель:</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7680840C">
            <w:pPr>
              <w:rPr>
                <w:color w:val="000000"/>
                <w:sz w:val="24"/>
                <w:szCs w:val="24"/>
              </w:rPr>
            </w:pPr>
            <w:r>
              <w:rPr>
                <w:b/>
                <w:bCs/>
                <w:color w:val="000000"/>
                <w:sz w:val="24"/>
                <w:szCs w:val="24"/>
              </w:rPr>
              <w:t>Создание условия для</w:t>
            </w:r>
          </w:p>
        </w:tc>
      </w:tr>
      <w:tr w14:paraId="55F9927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3C0D2F3">
            <w:pPr>
              <w:rPr>
                <w:color w:val="000000"/>
                <w:sz w:val="24"/>
                <w:szCs w:val="24"/>
              </w:rPr>
            </w:pPr>
            <w:r>
              <w:rPr>
                <w:b/>
                <w:bCs/>
                <w:color w:val="000000"/>
                <w:sz w:val="24"/>
                <w:szCs w:val="24"/>
              </w:rPr>
              <w:t>Задачи:</w:t>
            </w:r>
          </w:p>
          <w:p w14:paraId="057ADEAE">
            <w:pPr>
              <w:rPr>
                <w:color w:val="000000"/>
                <w:sz w:val="24"/>
                <w:szCs w:val="24"/>
              </w:rPr>
            </w:pPr>
            <w:r>
              <w:rPr>
                <w:b/>
                <w:bCs/>
                <w:color w:val="000000"/>
                <w:sz w:val="24"/>
                <w:szCs w:val="24"/>
              </w:rPr>
              <w:t>Обучающие</w:t>
            </w:r>
          </w:p>
          <w:p w14:paraId="364A26EE">
            <w:pPr>
              <w:rPr>
                <w:color w:val="000000"/>
                <w:sz w:val="24"/>
                <w:szCs w:val="24"/>
              </w:rPr>
            </w:pPr>
            <w:r>
              <w:rPr>
                <w:b/>
                <w:bCs/>
                <w:color w:val="000000"/>
                <w:sz w:val="24"/>
                <w:szCs w:val="24"/>
              </w:rPr>
              <w:t>Развивающие</w:t>
            </w:r>
          </w:p>
          <w:p w14:paraId="34AA7D47">
            <w:pPr>
              <w:rPr>
                <w:color w:val="000000"/>
                <w:sz w:val="24"/>
                <w:szCs w:val="24"/>
              </w:rPr>
            </w:pPr>
            <w:r>
              <w:rPr>
                <w:b/>
                <w:bCs/>
                <w:color w:val="000000"/>
                <w:sz w:val="24"/>
                <w:szCs w:val="24"/>
              </w:rPr>
              <w:t>Воспитательные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1E5A2BAB">
            <w:pPr>
              <w:rPr>
                <w:color w:val="000000"/>
                <w:sz w:val="24"/>
                <w:szCs w:val="24"/>
              </w:rPr>
            </w:pPr>
          </w:p>
          <w:p w14:paraId="10486642">
            <w:pPr>
              <w:rPr>
                <w:color w:val="000000"/>
                <w:sz w:val="24"/>
                <w:szCs w:val="24"/>
              </w:rPr>
            </w:pPr>
            <w:r>
              <w:rPr>
                <w:b/>
                <w:bCs/>
                <w:color w:val="000000"/>
                <w:sz w:val="24"/>
                <w:szCs w:val="24"/>
              </w:rPr>
              <w:t>1.</w:t>
            </w:r>
          </w:p>
          <w:p w14:paraId="04B48B6E">
            <w:pPr>
              <w:rPr>
                <w:color w:val="000000"/>
                <w:sz w:val="24"/>
                <w:szCs w:val="24"/>
              </w:rPr>
            </w:pPr>
            <w:r>
              <w:rPr>
                <w:b/>
                <w:bCs/>
                <w:color w:val="000000"/>
                <w:sz w:val="24"/>
                <w:szCs w:val="24"/>
              </w:rPr>
              <w:t>1.</w:t>
            </w:r>
          </w:p>
          <w:p w14:paraId="65E9047A">
            <w:pPr>
              <w:rPr>
                <w:color w:val="000000"/>
                <w:sz w:val="24"/>
                <w:szCs w:val="24"/>
              </w:rPr>
            </w:pPr>
            <w:r>
              <w:rPr>
                <w:b/>
                <w:bCs/>
                <w:color w:val="000000"/>
                <w:sz w:val="24"/>
                <w:szCs w:val="24"/>
              </w:rPr>
              <w:t>1.</w:t>
            </w:r>
          </w:p>
        </w:tc>
      </w:tr>
      <w:tr w14:paraId="386EA85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C4B0975">
            <w:pPr>
              <w:rPr>
                <w:color w:val="000000"/>
                <w:sz w:val="24"/>
                <w:szCs w:val="24"/>
              </w:rPr>
            </w:pPr>
            <w:r>
              <w:rPr>
                <w:b/>
                <w:bCs/>
                <w:color w:val="000000"/>
                <w:sz w:val="24"/>
                <w:szCs w:val="24"/>
              </w:rPr>
              <w:t>Оборудование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519BABC3">
            <w:pPr>
              <w:ind w:left="75" w:right="75"/>
              <w:rPr>
                <w:color w:val="000000"/>
                <w:sz w:val="24"/>
                <w:szCs w:val="24"/>
              </w:rPr>
            </w:pPr>
          </w:p>
        </w:tc>
      </w:tr>
    </w:tbl>
    <w:p w14:paraId="38FB5838">
      <w:pPr>
        <w:rPr>
          <w:color w:val="000000"/>
          <w:sz w:val="24"/>
          <w:szCs w:val="24"/>
        </w:rPr>
      </w:pPr>
    </w:p>
    <w:tbl>
      <w:tblPr>
        <w:tblStyle w:val="5"/>
        <w:tblW w:w="0" w:type="auto"/>
        <w:tblInd w:w="0" w:type="dxa"/>
        <w:tblLayout w:type="autofit"/>
        <w:tblCellMar>
          <w:top w:w="15" w:type="dxa"/>
          <w:left w:w="15" w:type="dxa"/>
          <w:bottom w:w="15" w:type="dxa"/>
          <w:right w:w="15" w:type="dxa"/>
        </w:tblCellMar>
      </w:tblPr>
      <w:tblGrid>
        <w:gridCol w:w="1619"/>
        <w:gridCol w:w="2472"/>
        <w:gridCol w:w="2758"/>
        <w:gridCol w:w="2656"/>
      </w:tblGrid>
      <w:tr w14:paraId="18218E99">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A365999">
            <w:pPr>
              <w:jc w:val="center"/>
              <w:rPr>
                <w:color w:val="000000"/>
                <w:sz w:val="24"/>
                <w:szCs w:val="24"/>
              </w:rPr>
            </w:pPr>
            <w:r>
              <w:rPr>
                <w:b/>
                <w:bCs/>
                <w:color w:val="000000"/>
                <w:sz w:val="24"/>
                <w:szCs w:val="24"/>
              </w:rPr>
              <w:t>Этапы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AFDD31B">
            <w:pPr>
              <w:jc w:val="center"/>
              <w:rPr>
                <w:color w:val="000000"/>
                <w:sz w:val="24"/>
                <w:szCs w:val="24"/>
              </w:rPr>
            </w:pPr>
            <w:r>
              <w:rPr>
                <w:b/>
                <w:bCs/>
                <w:color w:val="000000"/>
                <w:sz w:val="24"/>
                <w:szCs w:val="24"/>
              </w:rPr>
              <w:t>Деятельность педагога, приемы работы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E2F2FA9">
            <w:pPr>
              <w:jc w:val="center"/>
              <w:rPr>
                <w:color w:val="000000"/>
                <w:sz w:val="24"/>
                <w:szCs w:val="24"/>
              </w:rPr>
            </w:pPr>
            <w:r>
              <w:rPr>
                <w:b/>
                <w:bCs/>
                <w:color w:val="000000"/>
                <w:sz w:val="24"/>
                <w:szCs w:val="24"/>
              </w:rPr>
              <w:t>Деятельность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46C1D44">
            <w:pPr>
              <w:jc w:val="center"/>
              <w:rPr>
                <w:color w:val="000000"/>
                <w:sz w:val="24"/>
                <w:szCs w:val="24"/>
              </w:rPr>
            </w:pPr>
            <w:r>
              <w:rPr>
                <w:b/>
                <w:bCs/>
                <w:color w:val="000000"/>
                <w:sz w:val="24"/>
                <w:szCs w:val="24"/>
              </w:rPr>
              <w:t>Планируемые результаты (в результате дети смогут)</w:t>
            </w:r>
          </w:p>
        </w:tc>
      </w:tr>
      <w:tr w14:paraId="1BED63B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8B36684">
            <w:pPr>
              <w:rPr>
                <w:color w:val="000000"/>
                <w:sz w:val="24"/>
                <w:szCs w:val="24"/>
              </w:rPr>
            </w:pPr>
            <w:r>
              <w:rPr>
                <w:color w:val="000000"/>
                <w:sz w:val="24"/>
                <w:szCs w:val="24"/>
              </w:rPr>
              <w:t>Введение в проблемную ситуацию</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5787121">
            <w:pPr>
              <w:rPr>
                <w:color w:val="000000"/>
                <w:sz w:val="24"/>
                <w:szCs w:val="24"/>
              </w:rPr>
            </w:pPr>
            <w:r>
              <w:rPr>
                <w:color w:val="000000"/>
                <w:sz w:val="24"/>
                <w:szCs w:val="24"/>
              </w:rPr>
              <w:t>Беседа, акцентные вопросы (Хотите? Сможете?)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948F709">
            <w:pPr>
              <w:rPr>
                <w:color w:val="000000"/>
                <w:sz w:val="24"/>
                <w:szCs w:val="24"/>
              </w:rPr>
            </w:pPr>
            <w:r>
              <w:rPr>
                <w:color w:val="000000"/>
                <w:sz w:val="24"/>
                <w:szCs w:val="24"/>
              </w:rPr>
              <w:t>Коммуникативная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DBB3F0F">
            <w:pPr>
              <w:rPr>
                <w:color w:val="000000"/>
                <w:sz w:val="24"/>
                <w:szCs w:val="24"/>
              </w:rPr>
            </w:pPr>
            <w:r>
              <w:rPr>
                <w:color w:val="000000"/>
                <w:sz w:val="24"/>
                <w:szCs w:val="24"/>
              </w:rPr>
              <w:t>Сформулировать «детскую» цель</w:t>
            </w:r>
          </w:p>
        </w:tc>
      </w:tr>
      <w:tr w14:paraId="012D471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C69B0DB">
            <w:pPr>
              <w:rPr>
                <w:color w:val="000000"/>
                <w:sz w:val="24"/>
                <w:szCs w:val="24"/>
              </w:rPr>
            </w:pPr>
            <w:r>
              <w:rPr>
                <w:color w:val="000000"/>
                <w:sz w:val="24"/>
                <w:szCs w:val="24"/>
              </w:rPr>
              <w:t>Актуализация знаний и умений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4054C93">
            <w:pPr>
              <w:rPr>
                <w:color w:val="000000"/>
                <w:sz w:val="24"/>
                <w:szCs w:val="24"/>
              </w:rPr>
            </w:pPr>
            <w:r>
              <w:rPr>
                <w:color w:val="000000"/>
                <w:sz w:val="24"/>
                <w:szCs w:val="24"/>
              </w:rPr>
              <w:t>Обращение к опыту детей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4CF0183">
            <w:pPr>
              <w:rPr>
                <w:color w:val="000000"/>
                <w:sz w:val="24"/>
                <w:szCs w:val="24"/>
              </w:rPr>
            </w:pPr>
            <w:r>
              <w:rPr>
                <w:color w:val="000000"/>
                <w:sz w:val="24"/>
                <w:szCs w:val="24"/>
              </w:rPr>
              <w:t>Коммуникативная, игровая, двигательная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770B147">
            <w:pPr>
              <w:ind w:left="75" w:right="75"/>
              <w:rPr>
                <w:color w:val="000000"/>
                <w:sz w:val="24"/>
                <w:szCs w:val="24"/>
              </w:rPr>
            </w:pPr>
          </w:p>
        </w:tc>
      </w:tr>
      <w:tr w14:paraId="216BA91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3C5E63A">
            <w:pPr>
              <w:rPr>
                <w:color w:val="000000"/>
                <w:sz w:val="24"/>
                <w:szCs w:val="24"/>
              </w:rPr>
            </w:pPr>
            <w:r>
              <w:rPr>
                <w:color w:val="000000"/>
                <w:sz w:val="24"/>
                <w:szCs w:val="24"/>
              </w:rPr>
              <w:t>Затруднение в ситуации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47664B5">
            <w:pPr>
              <w:rPr>
                <w:color w:val="000000"/>
                <w:sz w:val="24"/>
                <w:szCs w:val="24"/>
              </w:rPr>
            </w:pPr>
            <w:r>
              <w:rPr>
                <w:color w:val="000000"/>
                <w:sz w:val="24"/>
                <w:szCs w:val="24"/>
              </w:rPr>
              <w:t>Пробное действие, акцентные вопросы. Почему не получается?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BA9E7E3">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080B298">
            <w:pPr>
              <w:rPr>
                <w:color w:val="000000"/>
                <w:sz w:val="24"/>
                <w:szCs w:val="24"/>
              </w:rPr>
            </w:pPr>
            <w:r>
              <w:rPr>
                <w:color w:val="000000"/>
                <w:sz w:val="24"/>
                <w:szCs w:val="24"/>
              </w:rPr>
              <w:t>Сформулировать причину затруднения. Поставить перед собой не менее одной задачи для устранения затруднения.</w:t>
            </w:r>
          </w:p>
        </w:tc>
      </w:tr>
      <w:tr w14:paraId="2CBCA6C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B7C4255">
            <w:pPr>
              <w:rPr>
                <w:color w:val="000000"/>
                <w:sz w:val="24"/>
                <w:szCs w:val="24"/>
              </w:rPr>
            </w:pPr>
            <w:r>
              <w:rPr>
                <w:color w:val="000000"/>
                <w:sz w:val="24"/>
                <w:szCs w:val="24"/>
              </w:rPr>
              <w:t>Открытие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8DACBBE">
            <w:pPr>
              <w:rPr>
                <w:color w:val="000000"/>
                <w:sz w:val="24"/>
                <w:szCs w:val="24"/>
              </w:rPr>
            </w:pPr>
            <w:r>
              <w:rPr>
                <w:color w:val="000000"/>
                <w:sz w:val="24"/>
                <w:szCs w:val="24"/>
              </w:rPr>
              <w:t>Подводящий диалог (Кто может помочь справиться с заданием? Где можем узнать?)</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A4A78A8">
            <w:pPr>
              <w:rPr>
                <w:color w:val="000000"/>
                <w:sz w:val="24"/>
                <w:szCs w:val="24"/>
              </w:rPr>
            </w:pPr>
            <w:r>
              <w:rPr>
                <w:color w:val="000000"/>
                <w:sz w:val="24"/>
                <w:szCs w:val="24"/>
              </w:rPr>
              <w:t>Коммуникативная, игровая, двигательная, познавательно - исследовательская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27997CD">
            <w:pPr>
              <w:rPr>
                <w:color w:val="000000"/>
                <w:sz w:val="24"/>
                <w:szCs w:val="24"/>
              </w:rPr>
            </w:pPr>
            <w:r>
              <w:rPr>
                <w:color w:val="000000"/>
                <w:sz w:val="24"/>
                <w:szCs w:val="24"/>
              </w:rPr>
              <w:t>Зафиксировать новое знание (способ действия) в речи, в знаках…</w:t>
            </w:r>
          </w:p>
          <w:p w14:paraId="3C1CBC89">
            <w:pPr>
              <w:rPr>
                <w:color w:val="000000"/>
                <w:sz w:val="24"/>
                <w:szCs w:val="24"/>
              </w:rPr>
            </w:pPr>
            <w:r>
              <w:rPr>
                <w:color w:val="000000"/>
                <w:sz w:val="24"/>
                <w:szCs w:val="24"/>
              </w:rPr>
              <w:t>Сформулировать не менее одного способа преодоления затруднения.</w:t>
            </w:r>
          </w:p>
        </w:tc>
      </w:tr>
      <w:tr w14:paraId="267C0BD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F20809F">
            <w:pPr>
              <w:rPr>
                <w:color w:val="000000"/>
                <w:sz w:val="24"/>
                <w:szCs w:val="24"/>
              </w:rPr>
            </w:pPr>
            <w:r>
              <w:rPr>
                <w:color w:val="000000"/>
                <w:sz w:val="24"/>
                <w:szCs w:val="24"/>
              </w:rPr>
              <w:t>Воспроизведение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5B9FF82">
            <w:pPr>
              <w:ind w:left="75" w:right="75"/>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104C339">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F8D5F71">
            <w:pPr>
              <w:ind w:left="75" w:right="75"/>
              <w:rPr>
                <w:color w:val="000000"/>
                <w:sz w:val="24"/>
                <w:szCs w:val="24"/>
              </w:rPr>
            </w:pPr>
          </w:p>
        </w:tc>
      </w:tr>
      <w:tr w14:paraId="35F46DE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E024701">
            <w:pPr>
              <w:rPr>
                <w:color w:val="000000"/>
                <w:sz w:val="24"/>
                <w:szCs w:val="24"/>
              </w:rPr>
            </w:pPr>
            <w:r>
              <w:rPr>
                <w:color w:val="000000"/>
                <w:sz w:val="24"/>
                <w:szCs w:val="24"/>
              </w:rPr>
              <w:t>Рефлексия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D9C79C3">
            <w:pPr>
              <w:rPr>
                <w:color w:val="000000"/>
                <w:sz w:val="24"/>
                <w:szCs w:val="24"/>
              </w:rPr>
            </w:pPr>
            <w:r>
              <w:rPr>
                <w:color w:val="000000"/>
                <w:sz w:val="24"/>
                <w:szCs w:val="24"/>
              </w:rPr>
              <w:t>Беседа</w:t>
            </w:r>
          </w:p>
          <w:p w14:paraId="22580964">
            <w:pPr>
              <w:rPr>
                <w:color w:val="000000"/>
                <w:sz w:val="24"/>
                <w:szCs w:val="24"/>
              </w:rPr>
            </w:pPr>
            <w:r>
              <w:rPr>
                <w:color w:val="000000"/>
                <w:sz w:val="24"/>
                <w:szCs w:val="24"/>
              </w:rPr>
              <w:t>Что мы делали?</w:t>
            </w:r>
          </w:p>
          <w:p w14:paraId="2CB2CB08">
            <w:pPr>
              <w:rPr>
                <w:color w:val="000000"/>
                <w:sz w:val="24"/>
                <w:szCs w:val="24"/>
              </w:rPr>
            </w:pPr>
            <w:r>
              <w:rPr>
                <w:color w:val="000000"/>
                <w:sz w:val="24"/>
                <w:szCs w:val="24"/>
              </w:rPr>
              <w:t>Чего мы сначала не знали?</w:t>
            </w:r>
          </w:p>
          <w:p w14:paraId="39E0794E">
            <w:pPr>
              <w:rPr>
                <w:color w:val="000000"/>
                <w:sz w:val="24"/>
                <w:szCs w:val="24"/>
              </w:rPr>
            </w:pPr>
            <w:r>
              <w:rPr>
                <w:color w:val="000000"/>
                <w:sz w:val="24"/>
                <w:szCs w:val="24"/>
              </w:rPr>
              <w:t>Какой способ нам помог справиться с затруднением?</w:t>
            </w:r>
          </w:p>
          <w:p w14:paraId="64C0EC41">
            <w:pPr>
              <w:rPr>
                <w:color w:val="000000"/>
                <w:sz w:val="24"/>
                <w:szCs w:val="24"/>
              </w:rPr>
            </w:pPr>
            <w:r>
              <w:rPr>
                <w:color w:val="000000"/>
                <w:sz w:val="24"/>
                <w:szCs w:val="24"/>
              </w:rPr>
              <w:t>Что было самым интересным?</w:t>
            </w:r>
          </w:p>
          <w:p w14:paraId="774FD3E7">
            <w:pPr>
              <w:rPr>
                <w:color w:val="000000"/>
                <w:sz w:val="24"/>
                <w:szCs w:val="24"/>
              </w:rPr>
            </w:pPr>
            <w:r>
              <w:rPr>
                <w:color w:val="000000"/>
                <w:sz w:val="24"/>
                <w:szCs w:val="24"/>
              </w:rPr>
              <w:t>Что было самым трудным?</w:t>
            </w:r>
          </w:p>
          <w:p w14:paraId="279B5A7B">
            <w:pPr>
              <w:rPr>
                <w:color w:val="000000"/>
                <w:sz w:val="24"/>
                <w:szCs w:val="24"/>
              </w:rPr>
            </w:pPr>
            <w:r>
              <w:rPr>
                <w:color w:val="000000"/>
                <w:sz w:val="24"/>
                <w:szCs w:val="24"/>
              </w:rPr>
              <w:t>О чем сегодня расскажете дома маме и папе?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D6450FB">
            <w:pPr>
              <w:rPr>
                <w:color w:val="000000"/>
                <w:sz w:val="24"/>
                <w:szCs w:val="24"/>
              </w:rPr>
            </w:pPr>
            <w:r>
              <w:rPr>
                <w:color w:val="000000"/>
                <w:sz w:val="24"/>
                <w:szCs w:val="24"/>
              </w:rPr>
              <w:t>Коммуникативная, рефлексивная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3745EEC">
            <w:pPr>
              <w:rPr>
                <w:color w:val="000000"/>
                <w:sz w:val="24"/>
                <w:szCs w:val="24"/>
              </w:rPr>
            </w:pPr>
            <w:r>
              <w:rPr>
                <w:color w:val="000000"/>
                <w:sz w:val="24"/>
                <w:szCs w:val="24"/>
              </w:rPr>
              <w:t>Сформулировать не менее одного условия, которое позволило достичь цели</w:t>
            </w:r>
          </w:p>
        </w:tc>
      </w:tr>
    </w:tbl>
    <w:p w14:paraId="58FD4C93">
      <w:pPr>
        <w:rPr>
          <w:b/>
          <w:sz w:val="24"/>
          <w:szCs w:val="24"/>
        </w:rPr>
      </w:pPr>
    </w:p>
    <w:p w14:paraId="39A88C40">
      <w:pPr>
        <w:rPr>
          <w:b/>
          <w:sz w:val="24"/>
          <w:szCs w:val="24"/>
        </w:rPr>
      </w:pPr>
    </w:p>
    <w:p w14:paraId="4A413593">
      <w:pPr>
        <w:rPr>
          <w:color w:val="000000"/>
          <w:sz w:val="24"/>
          <w:szCs w:val="24"/>
        </w:rPr>
      </w:pPr>
      <w:r>
        <w:rPr>
          <w:b/>
          <w:bCs/>
          <w:color w:val="000000"/>
          <w:sz w:val="24"/>
          <w:szCs w:val="24"/>
        </w:rPr>
        <w:t>3.4. Физкультурно – оздоровительная работа</w:t>
      </w:r>
    </w:p>
    <w:p w14:paraId="5DBD5EA6">
      <w:pPr>
        <w:rPr>
          <w:color w:val="000000"/>
          <w:sz w:val="24"/>
          <w:szCs w:val="24"/>
        </w:rPr>
      </w:pPr>
    </w:p>
    <w:tbl>
      <w:tblPr>
        <w:tblStyle w:val="5"/>
        <w:tblW w:w="0" w:type="auto"/>
        <w:tblInd w:w="0" w:type="dxa"/>
        <w:tblLayout w:type="fixed"/>
        <w:tblCellMar>
          <w:top w:w="15" w:type="dxa"/>
          <w:left w:w="15" w:type="dxa"/>
          <w:bottom w:w="15" w:type="dxa"/>
          <w:right w:w="15" w:type="dxa"/>
        </w:tblCellMar>
      </w:tblPr>
      <w:tblGrid>
        <w:gridCol w:w="642"/>
        <w:gridCol w:w="3544"/>
        <w:gridCol w:w="2268"/>
        <w:gridCol w:w="3051"/>
      </w:tblGrid>
      <w:tr w14:paraId="1085309A">
        <w:tblPrEx>
          <w:tblCellMar>
            <w:top w:w="15" w:type="dxa"/>
            <w:left w:w="15" w:type="dxa"/>
            <w:bottom w:w="15" w:type="dxa"/>
            <w:right w:w="15" w:type="dxa"/>
          </w:tblCellMar>
        </w:tblPrEx>
        <w:tc>
          <w:tcPr>
            <w:tcW w:w="64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8BC4212">
            <w:pPr>
              <w:jc w:val="center"/>
              <w:rPr>
                <w:color w:val="000000"/>
                <w:sz w:val="24"/>
                <w:szCs w:val="24"/>
              </w:rPr>
            </w:pPr>
            <w:r>
              <w:rPr>
                <w:b/>
                <w:bCs/>
                <w:color w:val="000000"/>
                <w:sz w:val="24"/>
                <w:szCs w:val="24"/>
              </w:rPr>
              <w:t>№</w:t>
            </w:r>
          </w:p>
        </w:tc>
        <w:tc>
          <w:tcPr>
            <w:tcW w:w="3544"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6AC9C7EB">
            <w:pPr>
              <w:jc w:val="center"/>
              <w:rPr>
                <w:color w:val="000000"/>
                <w:sz w:val="24"/>
                <w:szCs w:val="24"/>
              </w:rPr>
            </w:pPr>
            <w:r>
              <w:rPr>
                <w:b/>
                <w:bCs/>
                <w:color w:val="000000"/>
                <w:sz w:val="24"/>
                <w:szCs w:val="24"/>
              </w:rPr>
              <w:t>Мероприятия</w:t>
            </w:r>
          </w:p>
        </w:tc>
        <w:tc>
          <w:tcPr>
            <w:tcW w:w="226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6D5CA99C">
            <w:pPr>
              <w:jc w:val="center"/>
              <w:rPr>
                <w:color w:val="000000"/>
                <w:sz w:val="24"/>
                <w:szCs w:val="24"/>
              </w:rPr>
            </w:pPr>
            <w:r>
              <w:rPr>
                <w:b/>
                <w:bCs/>
                <w:color w:val="000000"/>
                <w:sz w:val="24"/>
                <w:szCs w:val="24"/>
              </w:rPr>
              <w:t>Периодичность</w:t>
            </w:r>
          </w:p>
        </w:tc>
        <w:tc>
          <w:tcPr>
            <w:tcW w:w="305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1BC487DE">
            <w:pPr>
              <w:jc w:val="center"/>
              <w:rPr>
                <w:color w:val="000000"/>
                <w:sz w:val="24"/>
                <w:szCs w:val="24"/>
              </w:rPr>
            </w:pPr>
            <w:r>
              <w:rPr>
                <w:b/>
                <w:bCs/>
                <w:color w:val="000000"/>
                <w:sz w:val="24"/>
                <w:szCs w:val="24"/>
              </w:rPr>
              <w:t>Ответственные</w:t>
            </w:r>
          </w:p>
        </w:tc>
      </w:tr>
      <w:tr w14:paraId="3C458835">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16A39D6">
            <w:pPr>
              <w:jc w:val="center"/>
              <w:rPr>
                <w:color w:val="000000"/>
                <w:sz w:val="24"/>
                <w:szCs w:val="24"/>
              </w:rPr>
            </w:pPr>
            <w:r>
              <w:rPr>
                <w:b/>
                <w:bCs/>
                <w:color w:val="000000"/>
                <w:sz w:val="24"/>
                <w:szCs w:val="24"/>
              </w:rPr>
              <w:t>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72389087">
            <w:pPr>
              <w:rPr>
                <w:color w:val="000000"/>
                <w:sz w:val="24"/>
                <w:szCs w:val="24"/>
              </w:rPr>
            </w:pPr>
            <w:r>
              <w:rPr>
                <w:b/>
                <w:bCs/>
                <w:color w:val="000000"/>
                <w:sz w:val="24"/>
                <w:szCs w:val="24"/>
              </w:rPr>
              <w:t xml:space="preserve">Обеспечение здорового ритма жизни </w:t>
            </w:r>
            <w:r>
              <w:rPr>
                <w:color w:val="000000"/>
                <w:sz w:val="24"/>
                <w:szCs w:val="24"/>
              </w:rPr>
              <w:t>- щадящий режим в адаптационный период</w:t>
            </w:r>
          </w:p>
          <w:p w14:paraId="5DF3836E">
            <w:pPr>
              <w:numPr>
                <w:ilvl w:val="0"/>
                <w:numId w:val="54"/>
              </w:numPr>
              <w:spacing w:before="100" w:beforeAutospacing="1" w:after="100" w:afterAutospacing="1" w:line="240" w:lineRule="auto"/>
              <w:ind w:left="780" w:right="180"/>
              <w:contextualSpacing/>
              <w:jc w:val="left"/>
              <w:rPr>
                <w:color w:val="000000"/>
                <w:sz w:val="24"/>
                <w:szCs w:val="24"/>
              </w:rPr>
            </w:pPr>
            <w:r>
              <w:rPr>
                <w:color w:val="000000"/>
                <w:sz w:val="24"/>
                <w:szCs w:val="24"/>
              </w:rPr>
              <w:t> гибкий режим дня</w:t>
            </w:r>
          </w:p>
          <w:p w14:paraId="70F16BB7">
            <w:pPr>
              <w:numPr>
                <w:ilvl w:val="0"/>
                <w:numId w:val="54"/>
              </w:numPr>
              <w:spacing w:before="100" w:beforeAutospacing="1" w:after="100" w:afterAutospacing="1" w:line="240" w:lineRule="auto"/>
              <w:ind w:left="780" w:right="180"/>
              <w:jc w:val="left"/>
              <w:rPr>
                <w:color w:val="000000"/>
                <w:sz w:val="24"/>
                <w:szCs w:val="24"/>
              </w:rPr>
            </w:pPr>
            <w:r>
              <w:rPr>
                <w:color w:val="000000"/>
                <w:sz w:val="24"/>
                <w:szCs w:val="24"/>
              </w:rPr>
              <w:t>определение оптимальной нагрузки на ребенка с учетом возрастных особенностей.</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835A9E0">
            <w:pPr>
              <w:jc w:val="center"/>
              <w:rPr>
                <w:color w:val="000000"/>
                <w:sz w:val="24"/>
                <w:szCs w:val="24"/>
              </w:rPr>
            </w:pPr>
            <w:r>
              <w:rPr>
                <w:color w:val="000000"/>
                <w:sz w:val="24"/>
                <w:szCs w:val="24"/>
              </w:rPr>
              <w:t>Ежедневно в адаптационный период</w:t>
            </w:r>
          </w:p>
          <w:p w14:paraId="2FF1C275">
            <w:pPr>
              <w:jc w:val="center"/>
              <w:rPr>
                <w:color w:val="000000"/>
                <w:sz w:val="24"/>
                <w:szCs w:val="24"/>
              </w:rPr>
            </w:pPr>
            <w:r>
              <w:rPr>
                <w:color w:val="000000"/>
                <w:sz w:val="24"/>
                <w:szCs w:val="24"/>
              </w:rPr>
              <w:t>Ежедневно</w:t>
            </w:r>
          </w:p>
          <w:p w14:paraId="7324E3D4">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75331736">
            <w:pPr>
              <w:rPr>
                <w:color w:val="000000"/>
                <w:sz w:val="24"/>
                <w:szCs w:val="24"/>
              </w:rPr>
            </w:pPr>
            <w:r>
              <w:rPr>
                <w:color w:val="000000"/>
                <w:sz w:val="24"/>
                <w:szCs w:val="24"/>
              </w:rPr>
              <w:t>Воспитатель, старший воспитатель</w:t>
            </w:r>
          </w:p>
        </w:tc>
      </w:tr>
      <w:tr w14:paraId="7FAFBA48">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B7270C8">
            <w:pPr>
              <w:jc w:val="center"/>
              <w:rPr>
                <w:color w:val="000000"/>
                <w:sz w:val="24"/>
                <w:szCs w:val="24"/>
              </w:rPr>
            </w:pPr>
            <w:r>
              <w:rPr>
                <w:b/>
                <w:bCs/>
                <w:color w:val="000000"/>
                <w:sz w:val="24"/>
                <w:szCs w:val="24"/>
              </w:rPr>
              <w:t>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3A5E6F85">
            <w:pPr>
              <w:rPr>
                <w:color w:val="000000"/>
                <w:sz w:val="24"/>
                <w:szCs w:val="24"/>
              </w:rPr>
            </w:pPr>
            <w:r>
              <w:rPr>
                <w:b/>
                <w:bCs/>
                <w:color w:val="000000"/>
                <w:sz w:val="24"/>
                <w:szCs w:val="24"/>
              </w:rPr>
              <w:t>Двигательная активность</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59E2EFF">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5D89DEEB">
            <w:pPr>
              <w:rPr>
                <w:color w:val="000000"/>
                <w:sz w:val="24"/>
                <w:szCs w:val="24"/>
              </w:rPr>
            </w:pPr>
            <w:r>
              <w:rPr>
                <w:color w:val="000000"/>
                <w:sz w:val="24"/>
                <w:szCs w:val="24"/>
              </w:rPr>
              <w:t>Воспитатели</w:t>
            </w:r>
          </w:p>
        </w:tc>
      </w:tr>
      <w:tr w14:paraId="30BFD597">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D0B6E18">
            <w:pPr>
              <w:jc w:val="center"/>
              <w:rPr>
                <w:color w:val="000000"/>
                <w:sz w:val="24"/>
                <w:szCs w:val="24"/>
              </w:rPr>
            </w:pPr>
            <w:r>
              <w:rPr>
                <w:b/>
                <w:bCs/>
                <w:color w:val="000000"/>
                <w:sz w:val="24"/>
                <w:szCs w:val="24"/>
              </w:rPr>
              <w:t>2.1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DD2F3A6">
            <w:pPr>
              <w:rPr>
                <w:color w:val="000000"/>
                <w:sz w:val="24"/>
                <w:szCs w:val="24"/>
              </w:rPr>
            </w:pPr>
            <w:r>
              <w:rPr>
                <w:color w:val="000000"/>
                <w:sz w:val="24"/>
                <w:szCs w:val="24"/>
              </w:rPr>
              <w:t>Утренняя гимнастика</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DF1FA42">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6F374E3A">
            <w:pPr>
              <w:jc w:val="center"/>
              <w:rPr>
                <w:color w:val="000000"/>
                <w:sz w:val="24"/>
                <w:szCs w:val="24"/>
              </w:rPr>
            </w:pPr>
            <w:r>
              <w:rPr>
                <w:color w:val="000000"/>
                <w:sz w:val="24"/>
                <w:szCs w:val="24"/>
              </w:rPr>
              <w:t>Воспитатели, музыкальный руководитель</w:t>
            </w:r>
          </w:p>
        </w:tc>
      </w:tr>
      <w:tr w14:paraId="3AB186DD">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7C5486B">
            <w:pPr>
              <w:jc w:val="center"/>
              <w:rPr>
                <w:color w:val="000000"/>
                <w:sz w:val="24"/>
                <w:szCs w:val="24"/>
              </w:rPr>
            </w:pPr>
            <w:r>
              <w:rPr>
                <w:b/>
                <w:bCs/>
                <w:color w:val="000000"/>
                <w:sz w:val="24"/>
                <w:szCs w:val="24"/>
              </w:rPr>
              <w:t>2.2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106FDF12">
            <w:pPr>
              <w:rPr>
                <w:color w:val="000000"/>
                <w:sz w:val="24"/>
                <w:szCs w:val="24"/>
              </w:rPr>
            </w:pPr>
            <w:r>
              <w:rPr>
                <w:color w:val="000000"/>
                <w:sz w:val="24"/>
                <w:szCs w:val="24"/>
              </w:rPr>
              <w:t>Организованная образовательная деятельность по физическому развитию:</w:t>
            </w:r>
          </w:p>
          <w:p w14:paraId="628231E5">
            <w:pPr>
              <w:rPr>
                <w:color w:val="000000"/>
                <w:sz w:val="24"/>
                <w:szCs w:val="24"/>
              </w:rPr>
            </w:pPr>
            <w:r>
              <w:rPr>
                <w:color w:val="000000"/>
                <w:sz w:val="24"/>
                <w:szCs w:val="24"/>
              </w:rPr>
              <w:t>В зале</w:t>
            </w:r>
          </w:p>
          <w:p w14:paraId="5B692DB0">
            <w:pPr>
              <w:rPr>
                <w:color w:val="000000"/>
                <w:sz w:val="24"/>
                <w:szCs w:val="24"/>
              </w:rPr>
            </w:pPr>
            <w:r>
              <w:rPr>
                <w:color w:val="000000"/>
                <w:sz w:val="24"/>
                <w:szCs w:val="24"/>
              </w:rPr>
              <w:t>На улице</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3F58DB21">
            <w:pPr>
              <w:jc w:val="center"/>
              <w:rPr>
                <w:color w:val="000000"/>
                <w:sz w:val="24"/>
                <w:szCs w:val="24"/>
              </w:rPr>
            </w:pPr>
            <w:r>
              <w:rPr>
                <w:color w:val="000000"/>
                <w:sz w:val="24"/>
                <w:szCs w:val="24"/>
              </w:rPr>
              <w:t>3 раза в неделю</w:t>
            </w:r>
          </w:p>
          <w:p w14:paraId="55496411">
            <w:pPr>
              <w:jc w:val="center"/>
              <w:rPr>
                <w:color w:val="000000"/>
                <w:sz w:val="24"/>
                <w:szCs w:val="24"/>
              </w:rPr>
            </w:pPr>
          </w:p>
          <w:p w14:paraId="0FDBB0CE">
            <w:pPr>
              <w:jc w:val="center"/>
              <w:rPr>
                <w:color w:val="000000"/>
                <w:sz w:val="24"/>
                <w:szCs w:val="24"/>
              </w:rPr>
            </w:pPr>
          </w:p>
          <w:p w14:paraId="266B05EB">
            <w:pPr>
              <w:jc w:val="center"/>
              <w:rPr>
                <w:color w:val="000000"/>
                <w:sz w:val="24"/>
                <w:szCs w:val="24"/>
              </w:rPr>
            </w:pPr>
            <w:r>
              <w:rPr>
                <w:color w:val="000000"/>
                <w:sz w:val="24"/>
                <w:szCs w:val="24"/>
              </w:rPr>
              <w:t>2 раза</w:t>
            </w:r>
          </w:p>
          <w:p w14:paraId="35FD1F29">
            <w:pPr>
              <w:jc w:val="center"/>
              <w:rPr>
                <w:color w:val="000000"/>
                <w:sz w:val="24"/>
                <w:szCs w:val="24"/>
              </w:rPr>
            </w:pPr>
            <w:r>
              <w:rPr>
                <w:color w:val="000000"/>
                <w:sz w:val="24"/>
                <w:szCs w:val="24"/>
              </w:rPr>
              <w:t>1 раз</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4FD38CB6">
            <w:pPr>
              <w:rPr>
                <w:color w:val="000000"/>
                <w:sz w:val="24"/>
                <w:szCs w:val="24"/>
              </w:rPr>
            </w:pPr>
            <w:r>
              <w:rPr>
                <w:color w:val="000000"/>
                <w:sz w:val="24"/>
                <w:szCs w:val="24"/>
              </w:rPr>
              <w:t>Воспитатели</w:t>
            </w:r>
          </w:p>
        </w:tc>
      </w:tr>
      <w:tr w14:paraId="3BF46C46">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E7F1CB3">
            <w:pPr>
              <w:jc w:val="center"/>
              <w:rPr>
                <w:color w:val="000000"/>
                <w:sz w:val="24"/>
                <w:szCs w:val="24"/>
              </w:rPr>
            </w:pPr>
            <w:r>
              <w:rPr>
                <w:b/>
                <w:bCs/>
                <w:color w:val="000000"/>
                <w:sz w:val="24"/>
                <w:szCs w:val="24"/>
              </w:rPr>
              <w:t>2.3</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426EE7A5">
            <w:pPr>
              <w:rPr>
                <w:color w:val="000000"/>
                <w:sz w:val="24"/>
                <w:szCs w:val="24"/>
              </w:rPr>
            </w:pPr>
            <w:r>
              <w:rPr>
                <w:color w:val="000000"/>
                <w:sz w:val="24"/>
                <w:szCs w:val="24"/>
              </w:rPr>
              <w:t>Активный отдых</w:t>
            </w:r>
          </w:p>
          <w:p w14:paraId="10BE780B">
            <w:pPr>
              <w:rPr>
                <w:color w:val="000000"/>
                <w:sz w:val="24"/>
                <w:szCs w:val="24"/>
              </w:rPr>
            </w:pPr>
            <w:r>
              <w:rPr>
                <w:color w:val="000000"/>
                <w:sz w:val="24"/>
                <w:szCs w:val="24"/>
              </w:rPr>
              <w:t>Спортивный час</w:t>
            </w:r>
          </w:p>
          <w:p w14:paraId="38C4CDED">
            <w:pPr>
              <w:rPr>
                <w:color w:val="000000"/>
                <w:sz w:val="24"/>
                <w:szCs w:val="24"/>
              </w:rPr>
            </w:pP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41A78DD6">
            <w:pPr>
              <w:jc w:val="center"/>
              <w:rPr>
                <w:color w:val="000000"/>
                <w:sz w:val="24"/>
                <w:szCs w:val="24"/>
              </w:rPr>
            </w:pPr>
            <w:r>
              <w:rPr>
                <w:color w:val="000000"/>
                <w:sz w:val="24"/>
                <w:szCs w:val="24"/>
              </w:rPr>
              <w:t>1 раз в неделю</w:t>
            </w:r>
          </w:p>
          <w:p w14:paraId="6A5E54E2">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550C608B">
            <w:pPr>
              <w:rPr>
                <w:color w:val="000000"/>
                <w:sz w:val="24"/>
                <w:szCs w:val="24"/>
              </w:rPr>
            </w:pPr>
            <w:r>
              <w:rPr>
                <w:color w:val="000000"/>
                <w:sz w:val="24"/>
                <w:szCs w:val="24"/>
              </w:rPr>
              <w:t>Воспитатели, музыкальный руководитель</w:t>
            </w:r>
          </w:p>
        </w:tc>
      </w:tr>
      <w:tr w14:paraId="42164400">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27F933">
            <w:pPr>
              <w:jc w:val="center"/>
              <w:rPr>
                <w:color w:val="000000"/>
                <w:sz w:val="24"/>
                <w:szCs w:val="24"/>
              </w:rPr>
            </w:pPr>
            <w:r>
              <w:rPr>
                <w:b/>
                <w:bCs/>
                <w:color w:val="000000"/>
                <w:sz w:val="24"/>
                <w:szCs w:val="24"/>
              </w:rPr>
              <w:t>2.4</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2B5A7BB6">
            <w:pPr>
              <w:rPr>
                <w:color w:val="000000"/>
                <w:sz w:val="24"/>
                <w:szCs w:val="24"/>
              </w:rPr>
            </w:pPr>
            <w:r>
              <w:rPr>
                <w:color w:val="000000"/>
                <w:sz w:val="24"/>
                <w:szCs w:val="24"/>
              </w:rPr>
              <w:t>Физкультурные праздники (зимний, летний);</w:t>
            </w:r>
          </w:p>
          <w:p w14:paraId="5DCC1EF3">
            <w:pPr>
              <w:rPr>
                <w:color w:val="000000"/>
                <w:sz w:val="24"/>
                <w:szCs w:val="24"/>
              </w:rPr>
            </w:pPr>
            <w:r>
              <w:rPr>
                <w:color w:val="000000"/>
                <w:sz w:val="24"/>
                <w:szCs w:val="24"/>
              </w:rPr>
              <w:t>«День здоровья»;</w:t>
            </w:r>
          </w:p>
          <w:p w14:paraId="646E19E0">
            <w:pPr>
              <w:rPr>
                <w:color w:val="000000"/>
                <w:sz w:val="24"/>
                <w:szCs w:val="24"/>
              </w:rPr>
            </w:pPr>
            <w:r>
              <w:rPr>
                <w:color w:val="000000"/>
                <w:sz w:val="24"/>
                <w:szCs w:val="24"/>
              </w:rPr>
              <w:t>«Веселые старты» и т.п.</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7C6DC423">
            <w:pPr>
              <w:jc w:val="center"/>
              <w:rPr>
                <w:color w:val="000000"/>
                <w:sz w:val="24"/>
                <w:szCs w:val="24"/>
              </w:rPr>
            </w:pPr>
            <w:r>
              <w:rPr>
                <w:color w:val="000000"/>
                <w:sz w:val="24"/>
                <w:szCs w:val="24"/>
              </w:rPr>
              <w:t>2 раза в год</w:t>
            </w:r>
          </w:p>
          <w:p w14:paraId="78249955">
            <w:pPr>
              <w:jc w:val="center"/>
              <w:rPr>
                <w:color w:val="000000"/>
                <w:sz w:val="24"/>
                <w:szCs w:val="24"/>
              </w:rPr>
            </w:pPr>
          </w:p>
          <w:p w14:paraId="758BA03F">
            <w:pPr>
              <w:jc w:val="center"/>
              <w:rPr>
                <w:color w:val="000000"/>
                <w:sz w:val="24"/>
                <w:szCs w:val="24"/>
              </w:rPr>
            </w:pPr>
          </w:p>
          <w:p w14:paraId="6E67FDE4">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69585762">
            <w:pPr>
              <w:jc w:val="center"/>
              <w:rPr>
                <w:color w:val="000000"/>
                <w:sz w:val="24"/>
                <w:szCs w:val="24"/>
              </w:rPr>
            </w:pPr>
            <w:r>
              <w:rPr>
                <w:color w:val="000000"/>
                <w:sz w:val="24"/>
                <w:szCs w:val="24"/>
              </w:rPr>
              <w:t>___________________________________________________________________________</w:t>
            </w:r>
          </w:p>
        </w:tc>
      </w:tr>
      <w:tr w14:paraId="32D1EE6B">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EC0F7B0">
            <w:pPr>
              <w:jc w:val="center"/>
              <w:rPr>
                <w:color w:val="000000"/>
                <w:sz w:val="24"/>
                <w:szCs w:val="24"/>
              </w:rPr>
            </w:pPr>
            <w:r>
              <w:rPr>
                <w:b/>
                <w:bCs/>
                <w:color w:val="000000"/>
                <w:sz w:val="24"/>
                <w:szCs w:val="24"/>
              </w:rPr>
              <w:t>2.5</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7437F96F">
            <w:pPr>
              <w:rPr>
                <w:color w:val="000000"/>
                <w:sz w:val="24"/>
                <w:szCs w:val="24"/>
              </w:rPr>
            </w:pPr>
            <w:r>
              <w:rPr>
                <w:color w:val="000000"/>
                <w:sz w:val="24"/>
                <w:szCs w:val="24"/>
              </w:rPr>
              <w:t>Каникулы (организованная образовательная деятельность не проводится)</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386006CE">
            <w:pPr>
              <w:jc w:val="center"/>
              <w:rPr>
                <w:color w:val="000000"/>
                <w:sz w:val="24"/>
                <w:szCs w:val="24"/>
              </w:rPr>
            </w:pPr>
            <w:r>
              <w:rPr>
                <w:color w:val="000000"/>
                <w:sz w:val="24"/>
                <w:szCs w:val="24"/>
              </w:rPr>
              <w:t>2 раза в год</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592D3F3F">
            <w:pPr>
              <w:jc w:val="center"/>
              <w:rPr>
                <w:color w:val="000000"/>
                <w:sz w:val="24"/>
                <w:szCs w:val="24"/>
              </w:rPr>
            </w:pPr>
            <w:r>
              <w:rPr>
                <w:color w:val="000000"/>
                <w:sz w:val="24"/>
                <w:szCs w:val="24"/>
              </w:rPr>
              <w:t>__________________________________________________</w:t>
            </w:r>
          </w:p>
        </w:tc>
      </w:tr>
    </w:tbl>
    <w:p w14:paraId="348352AB">
      <w:pPr>
        <w:rPr>
          <w:b/>
          <w:sz w:val="24"/>
          <w:szCs w:val="24"/>
        </w:rPr>
      </w:pPr>
    </w:p>
    <w:p w14:paraId="1DF66299">
      <w:pPr>
        <w:rPr>
          <w:b/>
          <w:sz w:val="24"/>
          <w:szCs w:val="24"/>
        </w:rPr>
      </w:pPr>
    </w:p>
    <w:p w14:paraId="3754A1DA">
      <w:pPr>
        <w:jc w:val="center"/>
        <w:rPr>
          <w:b/>
          <w:sz w:val="24"/>
          <w:szCs w:val="24"/>
        </w:rPr>
      </w:pPr>
    </w:p>
    <w:p w14:paraId="3C8C5D95">
      <w:pPr>
        <w:jc w:val="center"/>
        <w:rPr>
          <w:b/>
          <w:sz w:val="24"/>
          <w:szCs w:val="24"/>
        </w:rPr>
      </w:pPr>
    </w:p>
    <w:p w14:paraId="518D6324">
      <w:pPr>
        <w:jc w:val="center"/>
        <w:rPr>
          <w:b/>
          <w:iCs/>
          <w:sz w:val="24"/>
          <w:szCs w:val="24"/>
        </w:rPr>
      </w:pPr>
      <w:r>
        <w:rPr>
          <w:b/>
          <w:sz w:val="24"/>
          <w:szCs w:val="24"/>
        </w:rPr>
        <w:t>Модель двигательного режима в старшей группе</w:t>
      </w:r>
    </w:p>
    <w:tbl>
      <w:tblPr>
        <w:tblStyle w:val="5"/>
        <w:tblpPr w:leftFromText="180" w:rightFromText="180" w:vertAnchor="page" w:horzAnchor="margin" w:tblpY="190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237"/>
      </w:tblGrid>
      <w:tr w14:paraId="6B109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943" w:type="dxa"/>
          </w:tcPr>
          <w:p w14:paraId="2DBFE482">
            <w:pPr>
              <w:keepNext/>
              <w:spacing w:before="240" w:after="60"/>
              <w:outlineLvl w:val="1"/>
              <w:rPr>
                <w:rFonts w:ascii="Cambria" w:hAnsi="Cambria"/>
                <w:bCs/>
                <w:sz w:val="24"/>
                <w:szCs w:val="24"/>
              </w:rPr>
            </w:pPr>
          </w:p>
        </w:tc>
        <w:tc>
          <w:tcPr>
            <w:tcW w:w="6237" w:type="dxa"/>
          </w:tcPr>
          <w:p w14:paraId="453DE018">
            <w:pPr>
              <w:jc w:val="center"/>
              <w:rPr>
                <w:iCs/>
                <w:sz w:val="24"/>
                <w:szCs w:val="24"/>
              </w:rPr>
            </w:pPr>
            <w:r>
              <w:t>Старшая группа</w:t>
            </w:r>
          </w:p>
        </w:tc>
      </w:tr>
      <w:tr w14:paraId="33E0D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943" w:type="dxa"/>
          </w:tcPr>
          <w:p w14:paraId="17E097CB">
            <w:pPr>
              <w:rPr>
                <w:iCs/>
                <w:sz w:val="24"/>
                <w:szCs w:val="24"/>
              </w:rPr>
            </w:pPr>
            <w:r>
              <w:t>Подвижные игры во время приёма детей</w:t>
            </w:r>
          </w:p>
        </w:tc>
        <w:tc>
          <w:tcPr>
            <w:tcW w:w="6237" w:type="dxa"/>
          </w:tcPr>
          <w:p w14:paraId="76E5B8B1">
            <w:pPr>
              <w:rPr>
                <w:iCs/>
                <w:sz w:val="24"/>
                <w:szCs w:val="24"/>
              </w:rPr>
            </w:pPr>
            <w:r>
              <w:t>Ежедневно 7-10 мин.</w:t>
            </w:r>
          </w:p>
        </w:tc>
      </w:tr>
      <w:tr w14:paraId="68D0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43" w:type="dxa"/>
          </w:tcPr>
          <w:p w14:paraId="4CE96C2A">
            <w:pPr>
              <w:rPr>
                <w:iCs/>
                <w:sz w:val="24"/>
                <w:szCs w:val="24"/>
              </w:rPr>
            </w:pPr>
            <w:r>
              <w:t>Утренняя гимнастика</w:t>
            </w:r>
          </w:p>
        </w:tc>
        <w:tc>
          <w:tcPr>
            <w:tcW w:w="6237" w:type="dxa"/>
          </w:tcPr>
          <w:p w14:paraId="3D7BF3BD">
            <w:pPr>
              <w:rPr>
                <w:iCs/>
                <w:sz w:val="24"/>
                <w:szCs w:val="24"/>
              </w:rPr>
            </w:pPr>
            <w:r>
              <w:t>Ежедневно 7-10 мин.</w:t>
            </w:r>
          </w:p>
        </w:tc>
      </w:tr>
      <w:tr w14:paraId="000A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2943" w:type="dxa"/>
          </w:tcPr>
          <w:p w14:paraId="4F4D053D">
            <w:pPr>
              <w:rPr>
                <w:iCs/>
                <w:sz w:val="24"/>
                <w:szCs w:val="24"/>
              </w:rPr>
            </w:pPr>
            <w:r>
              <w:t>Физкультминутки</w:t>
            </w:r>
          </w:p>
        </w:tc>
        <w:tc>
          <w:tcPr>
            <w:tcW w:w="6237" w:type="dxa"/>
          </w:tcPr>
          <w:p w14:paraId="3F04F7FE">
            <w:pPr>
              <w:rPr>
                <w:iCs/>
                <w:sz w:val="24"/>
                <w:szCs w:val="24"/>
              </w:rPr>
            </w:pPr>
            <w:r>
              <w:t>2-3 мин.</w:t>
            </w:r>
          </w:p>
        </w:tc>
      </w:tr>
      <w:tr w14:paraId="1A6B7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2943" w:type="dxa"/>
          </w:tcPr>
          <w:p w14:paraId="3D803E96">
            <w:pPr>
              <w:rPr>
                <w:iCs/>
                <w:sz w:val="24"/>
                <w:szCs w:val="24"/>
              </w:rPr>
            </w:pPr>
            <w:r>
              <w:t>Музыкально – ритмические движения.</w:t>
            </w:r>
          </w:p>
        </w:tc>
        <w:tc>
          <w:tcPr>
            <w:tcW w:w="6237" w:type="dxa"/>
          </w:tcPr>
          <w:p w14:paraId="0DD4B136">
            <w:pPr>
              <w:rPr>
                <w:iCs/>
                <w:sz w:val="24"/>
                <w:szCs w:val="24"/>
              </w:rPr>
            </w:pPr>
            <w:r>
              <w:t>НОД  по музыкальному развитию 10-12 мин.</w:t>
            </w:r>
          </w:p>
        </w:tc>
      </w:tr>
      <w:tr w14:paraId="0D6D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2943" w:type="dxa"/>
          </w:tcPr>
          <w:p w14:paraId="401D1609">
            <w:pPr>
              <w:rPr>
                <w:iCs/>
                <w:sz w:val="24"/>
                <w:szCs w:val="24"/>
              </w:rPr>
            </w:pPr>
            <w:r>
              <w:t>Непосредственная образовательная деятельность по физическому развитию</w:t>
            </w:r>
          </w:p>
          <w:p w14:paraId="2855B226">
            <w:pPr>
              <w:rPr>
                <w:iCs/>
                <w:sz w:val="24"/>
                <w:szCs w:val="24"/>
              </w:rPr>
            </w:pPr>
            <w:r>
              <w:t>(2 в зале, 1 на улице)</w:t>
            </w:r>
          </w:p>
        </w:tc>
        <w:tc>
          <w:tcPr>
            <w:tcW w:w="6237" w:type="dxa"/>
          </w:tcPr>
          <w:p w14:paraId="5F36AEFE">
            <w:pPr>
              <w:rPr>
                <w:iCs/>
                <w:sz w:val="24"/>
                <w:szCs w:val="24"/>
              </w:rPr>
            </w:pPr>
            <w:r>
              <w:t>3 раза в неделю 20-25 мин.</w:t>
            </w:r>
          </w:p>
        </w:tc>
      </w:tr>
      <w:tr w14:paraId="544C4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2943" w:type="dxa"/>
          </w:tcPr>
          <w:p w14:paraId="24AD5F9F">
            <w:pPr>
              <w:rPr>
                <w:iCs/>
                <w:sz w:val="24"/>
                <w:szCs w:val="24"/>
              </w:rPr>
            </w:pPr>
            <w:r>
              <w:t xml:space="preserve"> Подвижные игры:</w:t>
            </w:r>
          </w:p>
          <w:p w14:paraId="1876744E">
            <w:pPr>
              <w:numPr>
                <w:ilvl w:val="0"/>
                <w:numId w:val="55"/>
              </w:numPr>
              <w:adjustRightInd w:val="0"/>
              <w:spacing w:line="240" w:lineRule="auto"/>
              <w:rPr>
                <w:iCs/>
                <w:sz w:val="24"/>
                <w:szCs w:val="24"/>
              </w:rPr>
            </w:pPr>
            <w:r>
              <w:t>сюжетные;</w:t>
            </w:r>
          </w:p>
          <w:p w14:paraId="7C363529">
            <w:pPr>
              <w:numPr>
                <w:ilvl w:val="0"/>
                <w:numId w:val="55"/>
              </w:numPr>
              <w:adjustRightInd w:val="0"/>
              <w:spacing w:line="240" w:lineRule="auto"/>
              <w:rPr>
                <w:iCs/>
                <w:sz w:val="24"/>
                <w:szCs w:val="24"/>
              </w:rPr>
            </w:pPr>
            <w:r>
              <w:t>бессюжетные;</w:t>
            </w:r>
          </w:p>
          <w:p w14:paraId="6D7D08C5">
            <w:pPr>
              <w:numPr>
                <w:ilvl w:val="0"/>
                <w:numId w:val="55"/>
              </w:numPr>
              <w:adjustRightInd w:val="0"/>
              <w:spacing w:line="240" w:lineRule="auto"/>
              <w:rPr>
                <w:iCs/>
                <w:sz w:val="24"/>
                <w:szCs w:val="24"/>
              </w:rPr>
            </w:pPr>
            <w:r>
              <w:t>игры-забавы;</w:t>
            </w:r>
          </w:p>
          <w:p w14:paraId="5B831742">
            <w:pPr>
              <w:numPr>
                <w:ilvl w:val="0"/>
                <w:numId w:val="55"/>
              </w:numPr>
              <w:adjustRightInd w:val="0"/>
              <w:spacing w:line="240" w:lineRule="auto"/>
              <w:rPr>
                <w:iCs/>
                <w:sz w:val="24"/>
                <w:szCs w:val="24"/>
              </w:rPr>
            </w:pPr>
            <w:r>
              <w:t>соревнования;</w:t>
            </w:r>
          </w:p>
          <w:p w14:paraId="3FFAF09C">
            <w:pPr>
              <w:numPr>
                <w:ilvl w:val="0"/>
                <w:numId w:val="55"/>
              </w:numPr>
              <w:adjustRightInd w:val="0"/>
              <w:spacing w:line="240" w:lineRule="auto"/>
              <w:rPr>
                <w:iCs/>
                <w:sz w:val="24"/>
                <w:szCs w:val="24"/>
              </w:rPr>
            </w:pPr>
            <w:r>
              <w:t>эстафеты;</w:t>
            </w:r>
          </w:p>
          <w:p w14:paraId="22E3E780">
            <w:pPr>
              <w:numPr>
                <w:ilvl w:val="0"/>
                <w:numId w:val="55"/>
              </w:numPr>
              <w:adjustRightInd w:val="0"/>
              <w:spacing w:line="240" w:lineRule="auto"/>
              <w:rPr>
                <w:iCs/>
                <w:sz w:val="24"/>
                <w:szCs w:val="24"/>
              </w:rPr>
            </w:pPr>
            <w:r>
              <w:t>аттракционы.</w:t>
            </w:r>
          </w:p>
        </w:tc>
        <w:tc>
          <w:tcPr>
            <w:tcW w:w="6237" w:type="dxa"/>
          </w:tcPr>
          <w:p w14:paraId="49E9FB86">
            <w:pPr>
              <w:rPr>
                <w:iCs/>
                <w:sz w:val="24"/>
                <w:szCs w:val="24"/>
              </w:rPr>
            </w:pPr>
            <w:r>
              <w:t>Ежедневно не менее двух игр по 8-10 мин.</w:t>
            </w:r>
          </w:p>
        </w:tc>
      </w:tr>
      <w:tr w14:paraId="26D5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2943" w:type="dxa"/>
          </w:tcPr>
          <w:p w14:paraId="0348DBF7">
            <w:pPr>
              <w:rPr>
                <w:iCs/>
                <w:sz w:val="24"/>
                <w:szCs w:val="24"/>
              </w:rPr>
            </w:pPr>
            <w:r>
              <w:t>Оздоровительные мероприятия:</w:t>
            </w:r>
          </w:p>
          <w:p w14:paraId="0AEBCA63">
            <w:pPr>
              <w:numPr>
                <w:ilvl w:val="0"/>
                <w:numId w:val="55"/>
              </w:numPr>
              <w:adjustRightInd w:val="0"/>
              <w:spacing w:line="240" w:lineRule="auto"/>
              <w:rPr>
                <w:iCs/>
                <w:sz w:val="24"/>
                <w:szCs w:val="24"/>
              </w:rPr>
            </w:pPr>
            <w:r>
              <w:t>гимнастика пробуждения</w:t>
            </w:r>
          </w:p>
          <w:p w14:paraId="084FFB96">
            <w:pPr>
              <w:numPr>
                <w:ilvl w:val="0"/>
                <w:numId w:val="55"/>
              </w:numPr>
              <w:adjustRightInd w:val="0"/>
              <w:spacing w:line="240" w:lineRule="auto"/>
              <w:rPr>
                <w:iCs/>
                <w:sz w:val="24"/>
                <w:szCs w:val="24"/>
              </w:rPr>
            </w:pPr>
            <w:r>
              <w:t>дыхательная гимнастика</w:t>
            </w:r>
          </w:p>
        </w:tc>
        <w:tc>
          <w:tcPr>
            <w:tcW w:w="6237" w:type="dxa"/>
          </w:tcPr>
          <w:p w14:paraId="6AB92034">
            <w:pPr>
              <w:rPr>
                <w:iCs/>
                <w:sz w:val="24"/>
                <w:szCs w:val="24"/>
              </w:rPr>
            </w:pPr>
            <w:r>
              <w:t>Ежедневно 7 мин.</w:t>
            </w:r>
          </w:p>
        </w:tc>
      </w:tr>
      <w:tr w14:paraId="2B39D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943" w:type="dxa"/>
          </w:tcPr>
          <w:p w14:paraId="763ED769">
            <w:pPr>
              <w:rPr>
                <w:iCs/>
                <w:sz w:val="24"/>
                <w:szCs w:val="24"/>
              </w:rPr>
            </w:pPr>
            <w:r>
              <w:t>Физические упражнения и игровые задания:</w:t>
            </w:r>
          </w:p>
          <w:p w14:paraId="0A6E2CA9">
            <w:pPr>
              <w:numPr>
                <w:ilvl w:val="0"/>
                <w:numId w:val="55"/>
              </w:numPr>
              <w:adjustRightInd w:val="0"/>
              <w:spacing w:line="240" w:lineRule="auto"/>
              <w:rPr>
                <w:iCs/>
                <w:sz w:val="24"/>
                <w:szCs w:val="24"/>
              </w:rPr>
            </w:pPr>
            <w:r>
              <w:t>артикуляционная гимнастика;</w:t>
            </w:r>
          </w:p>
          <w:p w14:paraId="214D4432">
            <w:pPr>
              <w:numPr>
                <w:ilvl w:val="0"/>
                <w:numId w:val="55"/>
              </w:numPr>
              <w:adjustRightInd w:val="0"/>
              <w:spacing w:line="240" w:lineRule="auto"/>
              <w:rPr>
                <w:iCs/>
                <w:sz w:val="24"/>
                <w:szCs w:val="24"/>
              </w:rPr>
            </w:pPr>
            <w:r>
              <w:t>пальчиковая гимнастика;</w:t>
            </w:r>
          </w:p>
          <w:p w14:paraId="3F19F570">
            <w:pPr>
              <w:numPr>
                <w:ilvl w:val="0"/>
                <w:numId w:val="55"/>
              </w:numPr>
              <w:adjustRightInd w:val="0"/>
              <w:spacing w:line="240" w:lineRule="auto"/>
              <w:rPr>
                <w:iCs/>
                <w:sz w:val="24"/>
                <w:szCs w:val="24"/>
              </w:rPr>
            </w:pPr>
            <w:r>
              <w:t>зрительная гимнастика.</w:t>
            </w:r>
          </w:p>
        </w:tc>
        <w:tc>
          <w:tcPr>
            <w:tcW w:w="6237" w:type="dxa"/>
          </w:tcPr>
          <w:p w14:paraId="7C68EE62">
            <w:pPr>
              <w:rPr>
                <w:iCs/>
                <w:sz w:val="24"/>
                <w:szCs w:val="24"/>
              </w:rPr>
            </w:pPr>
            <w:r>
              <w:t xml:space="preserve">Ежедневно, сочетая упражнения по выбору </w:t>
            </w:r>
          </w:p>
          <w:p w14:paraId="5E6C4250">
            <w:pPr>
              <w:rPr>
                <w:iCs/>
                <w:sz w:val="24"/>
                <w:szCs w:val="24"/>
              </w:rPr>
            </w:pPr>
            <w:r>
              <w:t>8-10 мин.</w:t>
            </w:r>
          </w:p>
        </w:tc>
      </w:tr>
      <w:tr w14:paraId="5727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44352B20">
            <w:pPr>
              <w:rPr>
                <w:iCs/>
                <w:sz w:val="24"/>
                <w:szCs w:val="24"/>
              </w:rPr>
            </w:pPr>
            <w:r>
              <w:t>Физкультурный досуг</w:t>
            </w:r>
          </w:p>
        </w:tc>
        <w:tc>
          <w:tcPr>
            <w:tcW w:w="6237" w:type="dxa"/>
          </w:tcPr>
          <w:p w14:paraId="072C982B">
            <w:pPr>
              <w:ind w:right="-168"/>
              <w:rPr>
                <w:iCs/>
                <w:sz w:val="24"/>
                <w:szCs w:val="24"/>
              </w:rPr>
            </w:pPr>
            <w:r>
              <w:t>1 раз в месяц по 25-30 мин.</w:t>
            </w:r>
          </w:p>
        </w:tc>
      </w:tr>
      <w:tr w14:paraId="15CF0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07DF1573">
            <w:pPr>
              <w:rPr>
                <w:iCs/>
                <w:sz w:val="24"/>
                <w:szCs w:val="24"/>
              </w:rPr>
            </w:pPr>
            <w:r>
              <w:t>Спортивный праздник</w:t>
            </w:r>
          </w:p>
        </w:tc>
        <w:tc>
          <w:tcPr>
            <w:tcW w:w="6237" w:type="dxa"/>
          </w:tcPr>
          <w:p w14:paraId="4B0F4A2A">
            <w:pPr>
              <w:rPr>
                <w:iCs/>
                <w:sz w:val="24"/>
                <w:szCs w:val="24"/>
              </w:rPr>
            </w:pPr>
            <w:r>
              <w:t>2 раза в год по 25-30 мин.</w:t>
            </w:r>
          </w:p>
        </w:tc>
      </w:tr>
      <w:tr w14:paraId="3D02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180" w:type="dxa"/>
            <w:gridSpan w:val="2"/>
          </w:tcPr>
          <w:p w14:paraId="71F9B51B">
            <w:r>
              <w:t>Самостоятельная двигательная деятельность детей в течение дня</w:t>
            </w:r>
          </w:p>
        </w:tc>
      </w:tr>
    </w:tbl>
    <w:p w14:paraId="5704F522">
      <w:pPr>
        <w:rPr>
          <w:b/>
          <w:sz w:val="24"/>
          <w:szCs w:val="24"/>
        </w:rPr>
      </w:pPr>
    </w:p>
    <w:p w14:paraId="30EFDB43">
      <w:pPr>
        <w:jc w:val="center"/>
        <w:rPr>
          <w:b/>
          <w:sz w:val="24"/>
          <w:szCs w:val="24"/>
        </w:rPr>
      </w:pPr>
    </w:p>
    <w:p w14:paraId="5FF203AD">
      <w:pPr>
        <w:jc w:val="center"/>
        <w:rPr>
          <w:sz w:val="24"/>
          <w:szCs w:val="24"/>
        </w:rPr>
      </w:pPr>
      <w:r>
        <w:rPr>
          <w:b/>
          <w:sz w:val="24"/>
          <w:szCs w:val="24"/>
        </w:rPr>
        <w:t>Система закаливающих мероприятий</w:t>
      </w:r>
    </w:p>
    <w:tbl>
      <w:tblPr>
        <w:tblStyle w:val="5"/>
        <w:tblW w:w="0" w:type="auto"/>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2853"/>
        <w:gridCol w:w="2724"/>
        <w:gridCol w:w="2218"/>
      </w:tblGrid>
      <w:tr w14:paraId="4EA06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583771E3">
            <w:pPr>
              <w:jc w:val="center"/>
              <w:rPr>
                <w:sz w:val="24"/>
                <w:szCs w:val="24"/>
              </w:rPr>
            </w:pPr>
            <w:r>
              <w:rPr>
                <w:sz w:val="24"/>
                <w:szCs w:val="24"/>
              </w:rPr>
              <w:t>№</w:t>
            </w:r>
          </w:p>
          <w:p w14:paraId="725A6E74">
            <w:pPr>
              <w:jc w:val="center"/>
              <w:rPr>
                <w:sz w:val="24"/>
                <w:szCs w:val="24"/>
              </w:rPr>
            </w:pPr>
            <w:r>
              <w:rPr>
                <w:sz w:val="24"/>
                <w:szCs w:val="24"/>
              </w:rPr>
              <w:t>Гр.</w:t>
            </w:r>
          </w:p>
        </w:tc>
        <w:tc>
          <w:tcPr>
            <w:tcW w:w="2853" w:type="dxa"/>
          </w:tcPr>
          <w:p w14:paraId="452477F5">
            <w:pPr>
              <w:jc w:val="center"/>
              <w:rPr>
                <w:b/>
                <w:sz w:val="24"/>
                <w:szCs w:val="24"/>
              </w:rPr>
            </w:pPr>
            <w:r>
              <w:rPr>
                <w:b/>
                <w:sz w:val="24"/>
                <w:szCs w:val="24"/>
              </w:rPr>
              <w:t>Сентябрь, октябрь, ноябрь</w:t>
            </w:r>
          </w:p>
        </w:tc>
        <w:tc>
          <w:tcPr>
            <w:tcW w:w="2724" w:type="dxa"/>
          </w:tcPr>
          <w:p w14:paraId="35AD8E2A">
            <w:pPr>
              <w:jc w:val="center"/>
              <w:rPr>
                <w:b/>
                <w:sz w:val="24"/>
                <w:szCs w:val="24"/>
              </w:rPr>
            </w:pPr>
            <w:r>
              <w:rPr>
                <w:b/>
                <w:sz w:val="24"/>
                <w:szCs w:val="24"/>
              </w:rPr>
              <w:t>Декабрь, январь, февраль</w:t>
            </w:r>
          </w:p>
        </w:tc>
        <w:tc>
          <w:tcPr>
            <w:tcW w:w="2218" w:type="dxa"/>
          </w:tcPr>
          <w:p w14:paraId="7DC284D0">
            <w:pPr>
              <w:jc w:val="center"/>
              <w:rPr>
                <w:b/>
                <w:sz w:val="24"/>
                <w:szCs w:val="24"/>
              </w:rPr>
            </w:pPr>
            <w:r>
              <w:rPr>
                <w:b/>
                <w:sz w:val="24"/>
                <w:szCs w:val="24"/>
              </w:rPr>
              <w:t xml:space="preserve">Март, апрель, май </w:t>
            </w:r>
          </w:p>
        </w:tc>
      </w:tr>
      <w:tr w14:paraId="34FCF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0B19466">
            <w:pPr>
              <w:jc w:val="center"/>
              <w:rPr>
                <w:sz w:val="24"/>
                <w:szCs w:val="24"/>
              </w:rPr>
            </w:pPr>
            <w:r>
              <w:rPr>
                <w:sz w:val="24"/>
                <w:szCs w:val="24"/>
              </w:rPr>
              <w:t>1</w:t>
            </w:r>
          </w:p>
        </w:tc>
        <w:tc>
          <w:tcPr>
            <w:tcW w:w="2853" w:type="dxa"/>
          </w:tcPr>
          <w:p w14:paraId="47AEC8F6">
            <w:pPr>
              <w:rPr>
                <w:sz w:val="24"/>
                <w:szCs w:val="24"/>
              </w:rPr>
            </w:pPr>
            <w:r>
              <w:rPr>
                <w:sz w:val="24"/>
                <w:szCs w:val="24"/>
              </w:rPr>
              <w:pict>
                <v:shape id="Равнобедренный треугольник 153" o:spid="_x0000_s1194" o:spt="5" type="#_x0000_t5" style="position:absolute;left:0pt;margin-left:73.95pt;margin-top:4.4pt;height:11.25pt;width: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2BW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R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">
                  <v:path/>
                  <v:fill focussize="0,0"/>
                  <v:stroke joinstyle="miter"/>
                  <v:imagedata o:title=""/>
                  <o:lock v:ext="edit"/>
                </v:shape>
              </w:pict>
            </w:r>
            <w:r>
              <w:rPr>
                <w:sz w:val="24"/>
                <w:szCs w:val="24"/>
              </w:rPr>
              <w:pict>
                <v:rect id="Прямоугольник 152" o:spid="_x0000_s1183" o:spt="1" style="position:absolute;left:0pt;margin-left:60.45pt;margin-top:6.25pt;height:7.15pt;width:7.1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">
                  <v:path/>
                  <v:fill focussize="0,0"/>
                  <v:stroke/>
                  <v:imagedata o:title=""/>
                  <o:lock v:ext="edit"/>
                </v:rect>
              </w:pict>
            </w:r>
            <w:r>
              <w:rPr>
                <w:sz w:val="24"/>
                <w:szCs w:val="24"/>
              </w:rPr>
              <w:pict>
                <v:rect id="Прямоугольник 151" o:spid="_x0000_s1182" o:spt="1" style="position:absolute;left:0pt;margin-left:44.75pt;margin-top:7.1pt;height:7.15pt;width:7.1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">
                  <v:path/>
                  <v:fill focussize="0,0"/>
                  <v:stroke/>
                  <v:imagedata o:title=""/>
                  <o:lock v:ext="edit"/>
                </v:rect>
              </w:pict>
            </w:r>
            <w:r>
              <w:rPr>
                <w:sz w:val="24"/>
                <w:szCs w:val="24"/>
              </w:rPr>
              <w:pict>
                <v:shape id="Овал 150" o:spid="_x0000_s1181" o:spt="3" type="#_x0000_t3" style="position:absolute;left:0pt;margin-left:29pt;margin-top:7.85pt;height:7.15pt;width:7.15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xdbIg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G+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">
                  <v:path/>
                  <v:fill focussize="0,0"/>
                  <v:stroke/>
                  <v:imagedata o:title=""/>
                  <o:lock v:ext="edit"/>
                </v:shape>
              </w:pict>
            </w:r>
            <w:r>
              <w:rPr>
                <w:sz w:val="24"/>
                <w:szCs w:val="24"/>
              </w:rPr>
              <w:pict>
                <v:shape id="Овал 149" o:spid="_x0000_s1180" o:spt="3" type="#_x0000_t3" style="position:absolute;left:0pt;margin-left:15.1pt;margin-top:7pt;height:7.15pt;width:7.15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">
                  <v:path/>
                  <v:fill focussize="0,0"/>
                  <v:stroke/>
                  <v:imagedata o:title=""/>
                  <o:lock v:ext="edit"/>
                </v:shape>
              </w:pict>
            </w:r>
          </w:p>
        </w:tc>
        <w:tc>
          <w:tcPr>
            <w:tcW w:w="2724" w:type="dxa"/>
          </w:tcPr>
          <w:p w14:paraId="0BB74258">
            <w:pPr>
              <w:rPr>
                <w:sz w:val="24"/>
                <w:szCs w:val="24"/>
              </w:rPr>
            </w:pPr>
            <w:r>
              <w:rPr>
                <w:sz w:val="24"/>
                <w:szCs w:val="24"/>
              </w:rPr>
              <w:pict>
                <v:shape id="Равнобедренный треугольник 148" o:spid="_x0000_s1195" o:spt="5" type="#_x0000_t5" style="position:absolute;left:0pt;margin-left:48.2pt;margin-top:4.65pt;height:11.25pt;width:7.5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5y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ZD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">
                  <v:path/>
                  <v:fill focussize="0,0"/>
                  <v:stroke joinstyle="miter"/>
                  <v:imagedata o:title=""/>
                  <o:lock v:ext="edit"/>
                </v:shape>
              </w:pict>
            </w:r>
            <w:r>
              <w:rPr>
                <w:sz w:val="24"/>
                <w:szCs w:val="24"/>
              </w:rPr>
              <w:pict>
                <v:rect id="Прямоугольник 147" o:spid="_x0000_s1185" o:spt="1" style="position:absolute;left:0pt;margin-left:35.8pt;margin-top:7.65pt;height:7.15pt;width:7.15pt;z-index:251665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">
                  <v:path/>
                  <v:fill focussize="0,0"/>
                  <v:stroke/>
                  <v:imagedata o:title=""/>
                  <o:lock v:ext="edit"/>
                </v:rect>
              </w:pict>
            </w:r>
            <w:r>
              <w:rPr>
                <w:sz w:val="24"/>
                <w:szCs w:val="24"/>
              </w:rPr>
              <w:pict>
                <v:shape id="Овал 146" o:spid="_x0000_s1184" o:spt="3" type="#_x0000_t3" style="position:absolute;left:0pt;margin-left:3.4pt;margin-top:8.55pt;height:7.15pt;width:7.15pt;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">
                  <v:path/>
                  <v:fill focussize="0,0"/>
                  <v:stroke/>
                  <v:imagedata o:title=""/>
                  <o:lock v:ext="edit"/>
                </v:shape>
              </w:pict>
            </w:r>
          </w:p>
        </w:tc>
        <w:tc>
          <w:tcPr>
            <w:tcW w:w="2218" w:type="dxa"/>
          </w:tcPr>
          <w:p w14:paraId="5BBDBF4B">
            <w:pPr>
              <w:rPr>
                <w:sz w:val="24"/>
                <w:szCs w:val="24"/>
              </w:rPr>
            </w:pPr>
            <w:r>
              <w:rPr>
                <w:sz w:val="24"/>
                <w:szCs w:val="24"/>
              </w:rPr>
              <w:pict>
                <v:rect id="Прямоугольник 145" o:spid="_x0000_s1322" o:spt="1" style="position:absolute;left:0pt;margin-left:57.7pt;margin-top:3.6pt;height:9pt;width:9pt;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T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T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4G43CDERjNH48RAMOPYtDD9McoQrqKem3M9/PzcqC&#10;XNb4UhZr1+YU1atkZDYo22e1SxbbNmqzG7EwF4d2jPr1I5j+BA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WxvU3E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44" o:spid="_x0000_s1321" o:spt="1" style="position:absolute;left:0pt;margin-left:44.95pt;margin-top:3.6pt;height:9pt;width:9pt;z-index:251668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glRA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R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YxQszEI3R+PEQDTj0LA49THOEKqinpN/OfD83Kwty&#10;WeNLWaxdm1NUr5KR2aBsn9UuWWzbqM1uxMJcHNox6tePYPoT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Joh4JU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43" o:spid="_x0000_s1320" o:spt="5" type="#_x0000_t5" style="position:absolute;left:0pt;margin-left:33.1pt;margin-top:0.4pt;height:11.25pt;width:7.5pt;z-index:251669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QC0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h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B9lQC0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42" o:spid="_x0000_s1319" o:spt="120" type="#_x0000_t120" style="position:absolute;left:0pt;margin-left:15.7pt;margin-top:1.35pt;height:9pt;width:9.75pt;z-index:251670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U2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Zc2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Wk2FNk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41" o:spid="_x0000_s1318" o:spt="3" type="#_x0000_t3" style="position:absolute;left:0pt;flip:x;margin-left:1.6pt;margin-top:2.85pt;height:8.65pt;width:7.85pt;z-index:251671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CfL638rAgAAPQQAAA4AAAAAAAAAAAAAAAAALgIAAGRycy9lMm9E&#10;b2MueG1sUEsBAi0AFAAGAAgAAAAhAMTZZybaAAAABQEAAA8AAAAAAAAAAAAAAAAAhQQAAGRycy9k&#10;b3ducmV2LnhtbFBLBQYAAAAABAAEAPMAAACMBQAAAAA=&#10;">
                  <v:path/>
                  <v:fill focussize="0,0"/>
                  <v:stroke/>
                  <v:imagedata o:title=""/>
                  <o:lock v:ext="edit"/>
                </v:shape>
              </w:pict>
            </w:r>
          </w:p>
        </w:tc>
      </w:tr>
      <w:tr w14:paraId="16E59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A125B32">
            <w:pPr>
              <w:jc w:val="center"/>
              <w:rPr>
                <w:sz w:val="24"/>
                <w:szCs w:val="24"/>
              </w:rPr>
            </w:pPr>
            <w:r>
              <w:rPr>
                <w:sz w:val="24"/>
                <w:szCs w:val="24"/>
              </w:rPr>
              <w:t>2</w:t>
            </w:r>
          </w:p>
        </w:tc>
        <w:tc>
          <w:tcPr>
            <w:tcW w:w="2853" w:type="dxa"/>
          </w:tcPr>
          <w:p w14:paraId="2A2FC197">
            <w:pPr>
              <w:rPr>
                <w:sz w:val="24"/>
                <w:szCs w:val="24"/>
              </w:rPr>
            </w:pPr>
            <w:r>
              <w:rPr>
                <w:sz w:val="24"/>
                <w:szCs w:val="24"/>
              </w:rPr>
              <w:pict>
                <v:shape id="Овал 140" o:spid="_x0000_s1186" o:spt="3" type="#_x0000_t3" style="position:absolute;left:0pt;margin-left:15.65pt;margin-top:7pt;height:7.15pt;width:7.15pt;z-index:251672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vCMIQ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K+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">
                  <v:path/>
                  <v:fill focussize="0,0"/>
                  <v:stroke/>
                  <v:imagedata o:title=""/>
                  <o:lock v:ext="edit"/>
                </v:shape>
              </w:pict>
            </w:r>
            <w:r>
              <w:rPr>
                <w:sz w:val="24"/>
                <w:szCs w:val="24"/>
              </w:rPr>
              <w:pict>
                <v:shape id="Овал 139" o:spid="_x0000_s1187" o:spt="3" type="#_x0000_t3" style="position:absolute;left:0pt;margin-left:29.85pt;margin-top:7.75pt;height:7.15pt;width:7.15pt;z-index:251673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">
                  <v:path/>
                  <v:fill focussize="0,0"/>
                  <v:stroke/>
                  <v:imagedata o:title=""/>
                  <o:lock v:ext="edit"/>
                </v:shape>
              </w:pict>
            </w:r>
            <w:r>
              <w:rPr>
                <w:sz w:val="24"/>
                <w:szCs w:val="24"/>
              </w:rPr>
              <w:pict>
                <v:rect id="Прямоугольник 138" o:spid="_x0000_s1188" o:spt="1" style="position:absolute;left:0pt;margin-left:45.3pt;margin-top:8.6pt;height:7.15pt;width:7.15pt;z-index:251674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">
                  <v:path/>
                  <v:fill focussize="0,0"/>
                  <v:stroke/>
                  <v:imagedata o:title=""/>
                  <o:lock v:ext="edit"/>
                </v:rect>
              </w:pict>
            </w:r>
            <w:r>
              <w:rPr>
                <w:sz w:val="24"/>
                <w:szCs w:val="24"/>
              </w:rPr>
              <w:pict>
                <v:rect id="Прямоугольник 137" o:spid="_x0000_s1189" o:spt="1" style="position:absolute;left:0pt;margin-left:60.25pt;margin-top:9.25pt;height:7.15pt;width:7.15pt;z-index:251675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">
                  <v:path/>
                  <v:fill focussize="0,0"/>
                  <v:stroke/>
                  <v:imagedata o:title=""/>
                  <o:lock v:ext="edit"/>
                </v:rect>
              </w:pict>
            </w:r>
            <w:r>
              <w:rPr>
                <w:sz w:val="24"/>
                <w:szCs w:val="24"/>
              </w:rPr>
              <w:pict>
                <v:shape id="Равнобедренный треугольник 136" o:spid="_x0000_s1193" o:spt="5" type="#_x0000_t5" style="position:absolute;left:0pt;margin-left:74.4pt;margin-top:6.15pt;height:11.25pt;width:7.5pt;z-index:251676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">
                  <v:path/>
                  <v:fill focussize="0,0"/>
                  <v:stroke joinstyle="miter"/>
                  <v:imagedata o:title=""/>
                  <o:lock v:ext="edit"/>
                </v:shape>
              </w:pict>
            </w:r>
          </w:p>
        </w:tc>
        <w:tc>
          <w:tcPr>
            <w:tcW w:w="2724" w:type="dxa"/>
          </w:tcPr>
          <w:p w14:paraId="7E09423F">
            <w:pPr>
              <w:rPr>
                <w:sz w:val="24"/>
                <w:szCs w:val="24"/>
              </w:rPr>
            </w:pPr>
            <w:r>
              <w:rPr>
                <w:sz w:val="24"/>
                <w:szCs w:val="24"/>
              </w:rPr>
              <w:pict>
                <v:shape id="Равнобедренный треугольник 135" o:spid="_x0000_s1196" o:spt="5" type="#_x0000_t5" style="position:absolute;left:0pt;margin-left:48.85pt;margin-top:5.8pt;height:11.25pt;width:7.5pt;z-index:251677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">
                  <v:path/>
                  <v:fill focussize="0,0"/>
                  <v:stroke joinstyle="miter"/>
                  <v:imagedata o:title=""/>
                  <o:lock v:ext="edit"/>
                </v:shape>
              </w:pict>
            </w:r>
            <w:r>
              <w:rPr>
                <w:sz w:val="24"/>
                <w:szCs w:val="24"/>
              </w:rPr>
              <w:pict>
                <v:shape id="Овал 134" o:spid="_x0000_s1190" o:spt="3" type="#_x0000_t3" style="position:absolute;left:0pt;margin-left:1.9pt;margin-top:7.15pt;height:7.15pt;width:7.15pt;z-index:251678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">
                  <v:path/>
                  <v:fill focussize="0,0"/>
                  <v:stroke/>
                  <v:imagedata o:title=""/>
                  <o:lock v:ext="edit"/>
                </v:shape>
              </w:pict>
            </w:r>
            <w:r>
              <w:rPr>
                <w:sz w:val="24"/>
                <w:szCs w:val="24"/>
              </w:rPr>
              <w:pict>
                <v:rect id="Прямоугольник 133" o:spid="_x0000_s1191" o:spt="1" style="position:absolute;left:0pt;margin-left:34.3pt;margin-top:6.25pt;height:7.15pt;width:7.15pt;z-index:251679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">
                  <v:path/>
                  <v:fill focussize="0,0"/>
                  <v:stroke/>
                  <v:imagedata o:title=""/>
                  <o:lock v:ext="edit"/>
                </v:rect>
              </w:pict>
            </w:r>
          </w:p>
        </w:tc>
        <w:tc>
          <w:tcPr>
            <w:tcW w:w="2218" w:type="dxa"/>
          </w:tcPr>
          <w:p w14:paraId="07C9233B">
            <w:pPr>
              <w:rPr>
                <w:sz w:val="24"/>
                <w:szCs w:val="24"/>
              </w:rPr>
            </w:pPr>
            <w:r>
              <w:rPr>
                <w:sz w:val="24"/>
                <w:szCs w:val="24"/>
              </w:rPr>
              <w:pict>
                <v:rect id="Прямоугольник 132" o:spid="_x0000_s1200" o:spt="1" style="position:absolute;left:0pt;margin-left:57.7pt;margin-top:3.6pt;height:9pt;width:9pt;z-index:251680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CW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N3RkBLNGhSp+7R9t/3Yfe9utu+7z91N9237ofvRfem+khCFnLXW5Xj1yl5CqNrZ&#10;C8NfO6LNrGZ6Kc4ATFsLVmKmWYhP7lwIhsOrZNE+MyU+yFbeRPo2FTQBEIkhm6jS9V4lsfGE42GW&#10;jY5S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lY7glk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31" o:spid="_x0000_s1199" o:spt="1" style="position:absolute;left:0pt;margin-left:44.95pt;margin-top:3.6pt;height:9pt;width:9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Uz1kR0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30" o:spid="_x0000_s1198" o:spt="5" type="#_x0000_t5" style="position:absolute;left:0pt;margin-left:33.1pt;margin-top:0.4pt;height:11.25pt;width:7.5pt;z-index:251682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F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ADr1/F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29" o:spid="_x0000_s1197" o:spt="120" type="#_x0000_t120" style="position:absolute;left:0pt;margin-left:15.7pt;margin-top:1.35pt;height:9pt;width:9.75pt;z-index:251683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5sT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e3ebE0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28" o:spid="_x0000_s1192" o:spt="3" type="#_x0000_t3" style="position:absolute;left:0pt;flip:x;margin-left:1.6pt;margin-top:2.85pt;height:8.65pt;width:7.85pt;z-index:251684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NuE3MorAgAAPQQAAA4AAAAAAAAAAAAAAAAALgIAAGRycy9lMm9E&#10;b2MueG1sUEsBAi0AFAAGAAgAAAAhAMTZZybaAAAABQEAAA8AAAAAAAAAAAAAAAAAhQQAAGRycy9k&#10;b3ducmV2LnhtbFBLBQYAAAAABAAEAPMAAACMBQAAAAA=&#10;">
                  <v:path/>
                  <v:fill focussize="0,0"/>
                  <v:stroke/>
                  <v:imagedata o:title=""/>
                  <o:lock v:ext="edit"/>
                </v:shape>
              </w:pict>
            </w:r>
          </w:p>
        </w:tc>
      </w:tr>
      <w:tr w14:paraId="14B0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3D9D351">
            <w:pPr>
              <w:jc w:val="center"/>
              <w:rPr>
                <w:sz w:val="24"/>
                <w:szCs w:val="24"/>
              </w:rPr>
            </w:pPr>
            <w:r>
              <w:rPr>
                <w:sz w:val="24"/>
                <w:szCs w:val="24"/>
              </w:rPr>
              <w:t>3</w:t>
            </w:r>
          </w:p>
        </w:tc>
        <w:tc>
          <w:tcPr>
            <w:tcW w:w="2853" w:type="dxa"/>
          </w:tcPr>
          <w:p w14:paraId="55B95E1B">
            <w:pPr>
              <w:rPr>
                <w:sz w:val="24"/>
                <w:szCs w:val="24"/>
              </w:rPr>
            </w:pPr>
            <w:r>
              <w:rPr>
                <w:sz w:val="24"/>
                <w:szCs w:val="24"/>
              </w:rPr>
              <w:pict>
                <v:rect id="Прямоугольник 127" o:spid="_x0000_s1205" o:spt="1" style="position:absolute;left:0pt;margin-left:73.6pt;margin-top:4.15pt;height:9pt;width:9pt;z-index:2516858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RRQIAAFA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">
                  <v:path/>
                  <v:fill focussize="0,0"/>
                  <v:stroke/>
                  <v:imagedata o:title=""/>
                  <o:lock v:ext="edit"/>
                </v:rect>
              </w:pict>
            </w:r>
            <w:r>
              <w:rPr>
                <w:sz w:val="24"/>
                <w:szCs w:val="24"/>
              </w:rPr>
              <w:pict>
                <v:rect id="Прямоугольник 126" o:spid="_x0000_s1204" o:spt="1" style="position:absolute;left:0pt;margin-left:60.85pt;margin-top:3.4pt;height:9pt;width:9pt;z-index:2516869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3o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G54RIlmDYrUfdq+237svnc32/fd5+6m+7b90P3ovnRfSYhCzlrrcrx6ZS8hVO3s&#10;heGvHdFmVjO9FGcApq0FKzHTLMQndy4Ew+FVsmifmRIfZCtvIn2bCpoAiMSQTVTpeq+S2HjC8TDL&#10;Rg9T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">
                  <v:path/>
                  <v:fill focussize="0,0"/>
                  <v:stroke/>
                  <v:imagedata o:title=""/>
                  <o:lock v:ext="edit"/>
                </v:rect>
              </w:pict>
            </w:r>
            <w:r>
              <w:rPr>
                <w:sz w:val="24"/>
                <w:szCs w:val="24"/>
              </w:rPr>
              <w:pict>
                <v:shape id="Равнобедренный треугольник 125" o:spid="_x0000_s1203" o:spt="5" type="#_x0000_t5" style="position:absolute;left:0pt;margin-left:46.5pt;margin-top:2.6pt;height:11.25pt;width:7.5pt;z-index:2516879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">
                  <v:path/>
                  <v:fill focussize="0,0"/>
                  <v:stroke joinstyle="miter"/>
                  <v:imagedata o:title=""/>
                  <o:lock v:ext="edit"/>
                </v:shape>
              </w:pict>
            </w:r>
            <w:r>
              <w:rPr>
                <w:sz w:val="24"/>
                <w:szCs w:val="24"/>
              </w:rPr>
              <w:pict>
                <v:shape id="Блок-схема: узел 124" o:spid="_x0000_s1202" o:spt="120" type="#_x0000_t120" style="position:absolute;left:0pt;margin-left:31.5pt;margin-top:4.9pt;height:9pt;width:9.75pt;z-index:2516889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bCP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eecG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">
                  <v:path/>
                  <v:fill focussize="0,0"/>
                  <v:stroke/>
                  <v:imagedata o:title=""/>
                  <o:lock v:ext="edit"/>
                </v:shape>
              </w:pict>
            </w:r>
            <w:r>
              <w:rPr>
                <w:sz w:val="24"/>
                <w:szCs w:val="24"/>
              </w:rPr>
              <w:pict>
                <v:shape id="Блок-схема: узел 123" o:spid="_x0000_s1201" o:spt="120" type="#_x0000_t120" style="position:absolute;left:0pt;margin-left:16.5pt;margin-top:4.9pt;height:9pt;width:9.75pt;z-index:2516899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X4C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">
                  <v:path/>
                  <v:fill focussize="0,0"/>
                  <v:stroke/>
                  <v:imagedata o:title=""/>
                  <o:lock v:ext="edit"/>
                </v:shape>
              </w:pict>
            </w:r>
          </w:p>
        </w:tc>
        <w:tc>
          <w:tcPr>
            <w:tcW w:w="2724" w:type="dxa"/>
          </w:tcPr>
          <w:p w14:paraId="48C98F9A">
            <w:pPr>
              <w:rPr>
                <w:sz w:val="24"/>
                <w:szCs w:val="24"/>
              </w:rPr>
            </w:pPr>
            <w:r>
              <w:rPr>
                <w:sz w:val="24"/>
                <w:szCs w:val="24"/>
              </w:rPr>
              <w:pict>
                <v:shape id="Равнобедренный треугольник 122" o:spid="_x0000_s1207" o:spt="5" type="#_x0000_t5" style="position:absolute;left:0pt;margin-left:32.95pt;margin-top:2.65pt;height:11.25pt;width:7.5pt;z-index:2516910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DFMp0xrAgAAmA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121" o:spid="_x0000_s1208" o:spt="1" style="position:absolute;left:0pt;margin-left:45.1pt;margin-top:4.9pt;height:9pt;width:9pt;z-index:2516920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lp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QZwpaUQCAABQ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20" o:spid="_x0000_s1206" o:spt="120" type="#_x0000_t120" style="position:absolute;left:0pt;margin-left:0.4pt;margin-top:5.75pt;height:9pt;width:9.75pt;z-index:2516930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bh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DrhuF5GAgAAVA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0420D9AB">
            <w:pPr>
              <w:rPr>
                <w:sz w:val="24"/>
                <w:szCs w:val="24"/>
              </w:rPr>
            </w:pPr>
            <w:r>
              <w:rPr>
                <w:sz w:val="24"/>
                <w:szCs w:val="24"/>
              </w:rPr>
              <w:pict>
                <v:rect id="Прямоугольник 119" o:spid="_x0000_s1213" o:spt="1" style="position:absolute;left:0pt;margin-left:59.35pt;margin-top:2.65pt;height:9pt;width:9pt;z-index:2516940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">
                  <v:path/>
                  <v:fill focussize="0,0"/>
                  <v:stroke/>
                  <v:imagedata o:title=""/>
                  <o:lock v:ext="edit"/>
                </v:rect>
              </w:pict>
            </w:r>
            <w:r>
              <w:rPr>
                <w:sz w:val="24"/>
                <w:szCs w:val="24"/>
              </w:rPr>
              <w:pict>
                <v:rect id="Прямоугольник 118" o:spid="_x0000_s1212" o:spt="1" style="position:absolute;left:0pt;margin-left:46.6pt;margin-top:3.4pt;height:9pt;width:9pt;z-index:2516951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N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">
                  <v:path/>
                  <v:fill focussize="0,0"/>
                  <v:stroke/>
                  <v:imagedata o:title=""/>
                  <o:lock v:ext="edit"/>
                </v:rect>
              </w:pict>
            </w:r>
            <w:r>
              <w:rPr>
                <w:sz w:val="24"/>
                <w:szCs w:val="24"/>
              </w:rPr>
              <w:pict>
                <v:shape id="Равнобедренный треугольник 117" o:spid="_x0000_s1211" o:spt="5" type="#_x0000_t5" style="position:absolute;left:0pt;margin-left:33.25pt;margin-top:2.45pt;height:11.25pt;width:7.5pt;z-index:2516961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O+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">
                  <v:path/>
                  <v:fill focussize="0,0"/>
                  <v:stroke joinstyle="miter"/>
                  <v:imagedata o:title=""/>
                  <o:lock v:ext="edit"/>
                </v:shape>
              </w:pict>
            </w:r>
            <w:r>
              <w:rPr>
                <w:sz w:val="24"/>
                <w:szCs w:val="24"/>
              </w:rPr>
              <w:pict>
                <v:shape id="Блок-схема: узел 116" o:spid="_x0000_s1210" o:spt="120" type="#_x0000_t120" style="position:absolute;left:0pt;margin-left:18.1pt;margin-top:4.9pt;height:9pt;width:9.75pt;z-index:2516971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">
                  <v:path/>
                  <v:fill focussize="0,0"/>
                  <v:stroke/>
                  <v:imagedata o:title=""/>
                  <o:lock v:ext="edit"/>
                </v:shape>
              </w:pict>
            </w:r>
            <w:r>
              <w:rPr>
                <w:sz w:val="24"/>
                <w:szCs w:val="24"/>
              </w:rPr>
              <w:pict>
                <v:shape id="Блок-схема: узел 115" o:spid="_x0000_s1209" o:spt="120" type="#_x0000_t120" style="position:absolute;left:0pt;margin-left:1.9pt;margin-top:3.5pt;height:9pt;width:9.75pt;z-index:2516981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67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">
                  <v:path/>
                  <v:fill focussize="0,0"/>
                  <v:stroke/>
                  <v:imagedata o:title=""/>
                  <o:lock v:ext="edit"/>
                </v:shape>
              </w:pict>
            </w:r>
          </w:p>
        </w:tc>
      </w:tr>
      <w:tr w14:paraId="5B19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BED600D">
            <w:pPr>
              <w:jc w:val="center"/>
              <w:rPr>
                <w:sz w:val="24"/>
                <w:szCs w:val="24"/>
              </w:rPr>
            </w:pPr>
            <w:r>
              <w:rPr>
                <w:sz w:val="24"/>
                <w:szCs w:val="24"/>
              </w:rPr>
              <w:t>4</w:t>
            </w:r>
          </w:p>
        </w:tc>
        <w:tc>
          <w:tcPr>
            <w:tcW w:w="2853" w:type="dxa"/>
          </w:tcPr>
          <w:p w14:paraId="4D65EEC8">
            <w:pPr>
              <w:rPr>
                <w:sz w:val="24"/>
                <w:szCs w:val="24"/>
              </w:rPr>
            </w:pPr>
            <w:r>
              <w:rPr>
                <w:sz w:val="24"/>
                <w:szCs w:val="24"/>
              </w:rPr>
              <w:pict>
                <v:rect id="Прямоугольник 114" o:spid="_x0000_s1218" o:spt="1" style="position:absolute;left:0pt;margin-left:73.2pt;margin-top:3.5pt;height:9pt;width:9pt;z-index:2516992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QOy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fK0Dsk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13" o:spid="_x0000_s1217" o:spt="1" style="position:absolute;left:0pt;margin-left:58.95pt;margin-top:3.5pt;height:9pt;width:9pt;z-index:2517002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cz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F12RIlmDYrUfdq+237svnc32/fd5+6m+7b90P3ovnRfSYhCzlrrcrx6ZS8hVO3s&#10;heGvHdFmVjO9FGcApq0FKzHTLMQndy4Ew+FVsmifmRIfZCtvIn2bCpoAiMSQTVTpeq+S2HjC8TDL&#10;Rk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DMX9czRQIAAFA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112" o:spid="_x0000_s1216" o:spt="5" type="#_x0000_t5" style="position:absolute;left:0pt;margin-left:46.1pt;margin-top:1.2pt;height:11.25pt;width:7.5pt;z-index:2517012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ax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BTWXaxawIAAJg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111" o:spid="_x0000_s1215" o:spt="120" type="#_x0000_t120" style="position:absolute;left:0pt;margin-left:31.1pt;margin-top:3.5pt;height:9pt;width:9.75pt;z-index:2517022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ZqRgIAAFQ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jemakYCAABU&#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10" o:spid="_x0000_s1214" o:spt="120" type="#_x0000_t120" style="position:absolute;left:0pt;margin-left:17.4pt;margin-top:3.35pt;height:9pt;width:9.75pt;z-index:2517032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CifkXkYCAABU&#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69F70CE0">
            <w:pPr>
              <w:rPr>
                <w:sz w:val="24"/>
                <w:szCs w:val="24"/>
              </w:rPr>
            </w:pPr>
            <w:r>
              <w:rPr>
                <w:sz w:val="24"/>
                <w:szCs w:val="24"/>
              </w:rPr>
              <w:pict>
                <v:rect id="Прямоугольник 109" o:spid="_x0000_s1221" o:spt="1" style="position:absolute;left:0pt;margin-left:45.75pt;margin-top:3.5pt;height:9pt;width:9pt;z-index:2517043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">
                  <v:path/>
                  <v:fill focussize="0,0"/>
                  <v:stroke/>
                  <v:imagedata o:title=""/>
                  <o:lock v:ext="edit"/>
                </v:rect>
              </w:pict>
            </w:r>
            <w:r>
              <w:rPr>
                <w:sz w:val="24"/>
                <w:szCs w:val="24"/>
              </w:rPr>
              <w:pict>
                <v:shape id="Равнобедренный треугольник 108" o:spid="_x0000_s1220" o:spt="5" type="#_x0000_t5" style="position:absolute;left:0pt;margin-left:32.85pt;margin-top:1.25pt;height:11.25pt;width:7.5pt;z-index:2517053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xN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Y9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BsC5xNawIAAJg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107" o:spid="_x0000_s1219" o:spt="120" type="#_x0000_t120" style="position:absolute;left:0pt;margin-left:0.35pt;margin-top:4.3pt;height:9pt;width:9.75pt;z-index:2517063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">
                  <v:path/>
                  <v:fill focussize="0,0"/>
                  <v:stroke/>
                  <v:imagedata o:title=""/>
                  <o:lock v:ext="edit"/>
                </v:shape>
              </w:pict>
            </w:r>
          </w:p>
        </w:tc>
        <w:tc>
          <w:tcPr>
            <w:tcW w:w="2218" w:type="dxa"/>
          </w:tcPr>
          <w:p w14:paraId="6724F1E9">
            <w:pPr>
              <w:rPr>
                <w:sz w:val="24"/>
                <w:szCs w:val="24"/>
              </w:rPr>
            </w:pPr>
            <w:r>
              <w:rPr>
                <w:sz w:val="24"/>
                <w:szCs w:val="24"/>
              </w:rPr>
              <w:pict>
                <v:rect id="Прямоугольник 106" o:spid="_x0000_s1226" o:spt="1" style="position:absolute;left:0pt;margin-left:58.75pt;margin-top:3.5pt;height:9pt;width:9pt;z-index:2517073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a0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C49okSzBkXqPm3fbT9237ub7fvuc3fTfdt+6H50X7qvJEQhZ611OV69spcQqnb2&#10;wvDXjmgzq5leijMA09aClZhpFuKTOxeC4fAqWbTPTIkPspU3kb5NBU0ARGLIJqp0vVdJbDzheJhl&#10;o4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NUsZrRFAgAAUA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105" o:spid="_x0000_s1225" o:spt="1" style="position:absolute;left:0pt;margin-left:45.25pt;margin-top:4.25pt;height:9pt;width:9pt;z-index:2517084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l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BOf4mVFAgAAUA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104" o:spid="_x0000_s1224" o:spt="5" type="#_x0000_t5" style="position:absolute;left:0pt;margin-left:33.4pt;margin-top:1.8pt;height:11.25pt;width:7.5pt;z-index:2517094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v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2G/72sCAACY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03" o:spid="_x0000_s1223" o:spt="120" type="#_x0000_t120" style="position:absolute;left:0pt;margin-left:16.75pt;margin-top:2.75pt;height:9pt;width:9.75pt;z-index:2517104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GlUWAkcCAABU&#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102" o:spid="_x0000_s1222" o:spt="120" type="#_x0000_t120" style="position:absolute;left:0pt;margin-left:3.1pt;margin-top:3.55pt;height:9pt;width:9.75pt;z-index:2517114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aRVQ2RwIAAFQE&#10;AAAOAAAAAAAAAAAAAAAAAC4CAABkcnMvZTJvRG9jLnhtbFBLAQItABQABgAIAAAAIQAu6/ZF2gAA&#10;AAUBAAAPAAAAAAAAAAAAAAAAAKEEAABkcnMvZG93bnJldi54bWxQSwUGAAAAAAQABADzAAAAqAUA&#10;AAAA&#10;">
                  <v:path/>
                  <v:fill focussize="0,0"/>
                  <v:stroke/>
                  <v:imagedata o:title=""/>
                  <o:lock v:ext="edit"/>
                </v:shape>
              </w:pict>
            </w:r>
          </w:p>
        </w:tc>
      </w:tr>
      <w:tr w14:paraId="5B2CF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6331F79">
            <w:pPr>
              <w:jc w:val="center"/>
              <w:rPr>
                <w:sz w:val="24"/>
                <w:szCs w:val="24"/>
              </w:rPr>
            </w:pPr>
            <w:r>
              <w:rPr>
                <w:sz w:val="24"/>
                <w:szCs w:val="24"/>
              </w:rPr>
              <w:t>5</w:t>
            </w:r>
          </w:p>
        </w:tc>
        <w:tc>
          <w:tcPr>
            <w:tcW w:w="2853" w:type="dxa"/>
          </w:tcPr>
          <w:p w14:paraId="231BD931">
            <w:pPr>
              <w:rPr>
                <w:sz w:val="24"/>
                <w:szCs w:val="24"/>
              </w:rPr>
            </w:pPr>
            <w:r>
              <w:rPr>
                <w:sz w:val="24"/>
                <w:szCs w:val="24"/>
              </w:rPr>
              <w:pict>
                <v:rect id="Прямоугольник 101" o:spid="_x0000_s1231" o:spt="1" style="position:absolute;left:0pt;margin-left:73.2pt;margin-top:3.5pt;height:9pt;width:9pt;z-index:2517125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I1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Zd6yNU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00" o:spid="_x0000_s1230" o:spt="1" style="position:absolute;left:0pt;margin-left:58.95pt;margin-top:3.5pt;height:9pt;width:9pt;z-index:2517135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7M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BhNHsxEAgAAUA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99" o:spid="_x0000_s1229" o:spt="5" type="#_x0000_t5" style="position:absolute;left:0pt;margin-left:46.1pt;margin-top:1.2pt;height:11.25pt;width:7.5pt;z-index:2517145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Am2gde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98" o:spid="_x0000_s1228" o:spt="120" type="#_x0000_t120" style="position:absolute;left:0pt;margin-left:31.1pt;margin-top:3.5pt;height:9pt;width:9.75pt;z-index:2517155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3p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wAN6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97" o:spid="_x0000_s1227" o:spt="120" type="#_x0000_t120" style="position:absolute;left:0pt;margin-left:17.4pt;margin-top:3.35pt;height:9pt;width:9.75pt;z-index:2517166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XX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Kgnhdd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199EE72F">
            <w:pPr>
              <w:rPr>
                <w:sz w:val="24"/>
                <w:szCs w:val="24"/>
              </w:rPr>
            </w:pPr>
            <w:r>
              <w:rPr>
                <w:sz w:val="24"/>
                <w:szCs w:val="24"/>
              </w:rPr>
              <w:pict>
                <v:shape id="Равнобедренный треугольник 96" o:spid="_x0000_s1233" o:spt="5" type="#_x0000_t5" style="position:absolute;left:0pt;margin-left:32.95pt;margin-top:2.65pt;height:11.25pt;width:7.5pt;z-index:2517176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BG5N5l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95" o:spid="_x0000_s1234" o:spt="1" style="position:absolute;left:0pt;margin-left:45.1pt;margin-top:4.9pt;height:9pt;width:9pt;z-index:2517186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">
                  <v:path/>
                  <v:fill focussize="0,0"/>
                  <v:stroke/>
                  <v:imagedata o:title=""/>
                  <o:lock v:ext="edit"/>
                </v:rect>
              </w:pict>
            </w:r>
            <w:r>
              <w:rPr>
                <w:sz w:val="24"/>
                <w:szCs w:val="24"/>
              </w:rPr>
              <w:pict>
                <v:shape id="Блок-схема: узел 94" o:spid="_x0000_s1232" o:spt="120" type="#_x0000_t120" style="position:absolute;left:0pt;margin-left:0.4pt;margin-top:5.75pt;height:9pt;width:9.75pt;z-index:2517196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cA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EUvZwB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7474BEE2">
            <w:pPr>
              <w:rPr>
                <w:sz w:val="24"/>
                <w:szCs w:val="24"/>
              </w:rPr>
            </w:pPr>
            <w:r>
              <w:rPr>
                <w:sz w:val="24"/>
                <w:szCs w:val="24"/>
              </w:rPr>
              <w:pict>
                <v:rect id="Прямоугольник 93" o:spid="_x0000_s1239" o:spt="1" style="position:absolute;left:0pt;margin-left:58.75pt;margin-top:3.5pt;height:9pt;width:9pt;z-index:2517207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GH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qH7Rh0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92" o:spid="_x0000_s1238" o:spt="1" style="position:absolute;left:0pt;margin-left:45.25pt;margin-top:4.25pt;height:9pt;width:9pt;z-index:2517217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nY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1Y9J2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91" o:spid="_x0000_s1237" o:spt="5" type="#_x0000_t5" style="position:absolute;left:0pt;margin-left:33.4pt;margin-top:1.8pt;height:11.25pt;width:7.5pt;z-index:2517227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">
                  <v:path/>
                  <v:fill focussize="0,0"/>
                  <v:stroke joinstyle="miter"/>
                  <v:imagedata o:title=""/>
                  <o:lock v:ext="edit"/>
                </v:shape>
              </w:pict>
            </w:r>
            <w:r>
              <w:rPr>
                <w:sz w:val="24"/>
                <w:szCs w:val="24"/>
              </w:rPr>
              <w:pict>
                <v:shape id="Блок-схема: узел 90" o:spid="_x0000_s1236" o:spt="120" type="#_x0000_t120" style="position:absolute;left:0pt;margin-left:16.75pt;margin-top:2.75pt;height:9pt;width:9.75pt;z-index:2517237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5Y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BXyr5Y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89" o:spid="_x0000_s1235" o:spt="120" type="#_x0000_t120" style="position:absolute;left:0pt;margin-left:3.1pt;margin-top:3.55pt;height:9pt;width:9.75pt;z-index:2517248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s0adYRwIAAFIE&#10;AAAOAAAAAAAAAAAAAAAAAC4CAABkcnMvZTJvRG9jLnhtbFBLAQItABQABgAIAAAAIQAu6/ZF2gAA&#10;AAUBAAAPAAAAAAAAAAAAAAAAAKEEAABkcnMvZG93bnJldi54bWxQSwUGAAAAAAQABADzAAAAqAUA&#10;AAAA&#10;">
                  <v:path/>
                  <v:fill focussize="0,0"/>
                  <v:stroke/>
                  <v:imagedata o:title=""/>
                  <o:lock v:ext="edit"/>
                </v:shape>
              </w:pict>
            </w:r>
          </w:p>
        </w:tc>
      </w:tr>
      <w:tr w14:paraId="31C9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9B782EE">
            <w:pPr>
              <w:jc w:val="center"/>
              <w:rPr>
                <w:sz w:val="24"/>
                <w:szCs w:val="24"/>
              </w:rPr>
            </w:pPr>
            <w:r>
              <w:rPr>
                <w:sz w:val="24"/>
                <w:szCs w:val="24"/>
              </w:rPr>
              <w:t>6</w:t>
            </w:r>
          </w:p>
        </w:tc>
        <w:tc>
          <w:tcPr>
            <w:tcW w:w="2853" w:type="dxa"/>
          </w:tcPr>
          <w:p w14:paraId="2D77B1A7">
            <w:pPr>
              <w:rPr>
                <w:sz w:val="24"/>
                <w:szCs w:val="24"/>
              </w:rPr>
            </w:pPr>
            <w:r>
              <w:rPr>
                <w:sz w:val="24"/>
                <w:szCs w:val="24"/>
              </w:rPr>
              <w:pict>
                <v:rect id="Прямоугольник 88" o:spid="_x0000_s1244" o:spt="1" style="position:absolute;left:0pt;margin-left:73.2pt;margin-top:3.5pt;height:9pt;width:9pt;z-index:2517258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cfYQw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">
                  <v:path/>
                  <v:fill focussize="0,0"/>
                  <v:stroke/>
                  <v:imagedata o:title=""/>
                  <o:lock v:ext="edit"/>
                </v:rect>
              </w:pict>
            </w:r>
            <w:r>
              <w:rPr>
                <w:sz w:val="24"/>
                <w:szCs w:val="24"/>
              </w:rPr>
              <w:pict>
                <v:rect id="Прямоугольник 87" o:spid="_x0000_s1243" o:spt="1" style="position:absolute;left:0pt;margin-left:58.95pt;margin-top:3.5pt;height:9pt;width:9pt;z-index:2517268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gM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G0oKA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86" o:spid="_x0000_s1242" o:spt="5" type="#_x0000_t5" style="position:absolute;left:0pt;margin-left:46.1pt;margin-top:1.2pt;height:11.25pt;width:7.5pt;z-index:2517278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oW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CleKhZ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85" o:spid="_x0000_s1241" o:spt="120" type="#_x0000_t120" style="position:absolute;left:0pt;margin-left:31.1pt;margin-top:3.5pt;height:9pt;width:9.75pt;z-index:2517288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2xRg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mv7Ns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84" o:spid="_x0000_s1240" o:spt="120" type="#_x0000_t120" style="position:absolute;left:0pt;margin-left:17.4pt;margin-top:3.35pt;height:9pt;width:9.75pt;z-index:2517299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P4EQ0p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3EC2E727">
            <w:pPr>
              <w:rPr>
                <w:sz w:val="24"/>
                <w:szCs w:val="24"/>
              </w:rPr>
            </w:pPr>
            <w:r>
              <w:rPr>
                <w:sz w:val="24"/>
                <w:szCs w:val="24"/>
              </w:rPr>
              <w:pict>
                <v:shape id="Равнобедренный треугольник 83" o:spid="_x0000_s1246" o:spt="5" type="#_x0000_t5" style="position:absolute;left:0pt;margin-left:32.95pt;margin-top:2.65pt;height:11.25pt;width:7.5pt;z-index:2517309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VU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MSAxV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82" o:spid="_x0000_s1247" o:spt="1" style="position:absolute;left:0pt;margin-left:45.1pt;margin-top:4.9pt;height:9pt;width:9pt;z-index:2517319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L2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pRqi9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81" o:spid="_x0000_s1245" o:spt="120" type="#_x0000_t120" style="position:absolute;left:0pt;margin-left:0.4pt;margin-top:5.75pt;height:9pt;width:9.75pt;z-index:2517329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IgbFOl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7FF26C41">
            <w:pPr>
              <w:rPr>
                <w:sz w:val="24"/>
                <w:szCs w:val="24"/>
              </w:rPr>
            </w:pPr>
            <w:r>
              <w:rPr>
                <w:sz w:val="24"/>
                <w:szCs w:val="24"/>
              </w:rPr>
              <w:pict>
                <v:rect id="Прямоугольник 80" o:spid="_x0000_s1252" o:spt="1" style="position:absolute;left:0pt;margin-left:58.75pt;margin-top:3.5pt;height:9pt;width:9pt;z-index:2517340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">
                  <v:path/>
                  <v:fill focussize="0,0"/>
                  <v:stroke/>
                  <v:imagedata o:title=""/>
                  <o:lock v:ext="edit"/>
                </v:rect>
              </w:pict>
            </w:r>
            <w:r>
              <w:rPr>
                <w:sz w:val="24"/>
                <w:szCs w:val="24"/>
              </w:rPr>
              <w:pict>
                <v:rect id="Прямоугольник 79" o:spid="_x0000_s1251" o:spt="1" style="position:absolute;left:0pt;margin-left:45.25pt;margin-top:4.25pt;height:9pt;width:9pt;z-index:2517350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JjP4ON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78" o:spid="_x0000_s1250" o:spt="5" type="#_x0000_t5" style="position:absolute;left:0pt;margin-left:33.4pt;margin-top:1.8pt;height:11.25pt;width:7.5pt;z-index:2517360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kR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">
                  <v:path/>
                  <v:fill focussize="0,0"/>
                  <v:stroke joinstyle="miter"/>
                  <v:imagedata o:title=""/>
                  <o:lock v:ext="edit"/>
                </v:shape>
              </w:pict>
            </w:r>
            <w:r>
              <w:rPr>
                <w:sz w:val="24"/>
                <w:szCs w:val="24"/>
              </w:rPr>
              <w:pict>
                <v:shape id="Блок-схема: узел 77" o:spid="_x0000_s1249" o:spt="120" type="#_x0000_t120" style="position:absolute;left:0pt;margin-left:16.75pt;margin-top:2.75pt;height:9pt;width:9.75pt;z-index:2517370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56M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aI+ejE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76" o:spid="_x0000_s1248" o:spt="120" type="#_x0000_t120" style="position:absolute;left:0pt;margin-left:3.1pt;margin-top:3.55pt;height:9pt;width:9.75pt;z-index:2517381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MdRB3RwIAAFIE&#10;AAAOAAAAAAAAAAAAAAAAAC4CAABkcnMvZTJvRG9jLnhtbFBLAQItABQABgAIAAAAIQAu6/ZF2gAA&#10;AAUBAAAPAAAAAAAAAAAAAAAAAKEEAABkcnMvZG93bnJldi54bWxQSwUGAAAAAAQABADzAAAAqAUA&#10;AAAA&#10;">
                  <v:path/>
                  <v:fill focussize="0,0"/>
                  <v:stroke/>
                  <v:imagedata o:title=""/>
                  <o:lock v:ext="edit"/>
                </v:shape>
              </w:pict>
            </w:r>
          </w:p>
        </w:tc>
      </w:tr>
      <w:tr w14:paraId="0398B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BC9A766">
            <w:pPr>
              <w:jc w:val="center"/>
              <w:rPr>
                <w:sz w:val="24"/>
                <w:szCs w:val="24"/>
              </w:rPr>
            </w:pPr>
            <w:r>
              <w:rPr>
                <w:sz w:val="24"/>
                <w:szCs w:val="24"/>
              </w:rPr>
              <w:t>7</w:t>
            </w:r>
          </w:p>
        </w:tc>
        <w:tc>
          <w:tcPr>
            <w:tcW w:w="2853" w:type="dxa"/>
          </w:tcPr>
          <w:p w14:paraId="1D1E98F0">
            <w:pPr>
              <w:rPr>
                <w:sz w:val="24"/>
                <w:szCs w:val="24"/>
              </w:rPr>
            </w:pPr>
            <w:r>
              <w:rPr>
                <w:sz w:val="24"/>
                <w:szCs w:val="24"/>
              </w:rPr>
              <w:pict>
                <v:rect id="Прямоугольник 75" o:spid="_x0000_s1257" o:spt="1" style="position:absolute;left:0pt;margin-left:73.2pt;margin-top:3.5pt;height:9pt;width:9pt;z-index:2517391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bX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T0aU6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aNptd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74" o:spid="_x0000_s1256" o:spt="1" style="position:absolute;left:0pt;margin-left:58.95pt;margin-top:3.5pt;height:9pt;width:9pt;z-index:2517401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I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t8Poh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73" o:spid="_x0000_s1255" o:spt="5" type="#_x0000_t5" style="position:absolute;left:0pt;margin-left:46.1pt;margin-top:1.2pt;height:11.25pt;width:7.5pt;z-index:2517411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oFb/s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72" o:spid="_x0000_s1254" o:spt="120" type="#_x0000_t120" style="position:absolute;left:0pt;margin-left:31.1pt;margin-top:3.5pt;height:9pt;width:9.75pt;z-index:2517422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kv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B6QyS9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71" o:spid="_x0000_s1253" o:spt="120" type="#_x0000_t120" style="position:absolute;left:0pt;margin-left:17.4pt;margin-top:3.35pt;height:9pt;width:9.75pt;z-index:2517432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85gr+E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544C6A94">
            <w:pPr>
              <w:rPr>
                <w:sz w:val="24"/>
                <w:szCs w:val="24"/>
              </w:rPr>
            </w:pPr>
            <w:r>
              <w:rPr>
                <w:sz w:val="24"/>
                <w:szCs w:val="24"/>
              </w:rPr>
              <w:pict>
                <v:shape id="Равнобедренный треугольник 70" o:spid="_x0000_s1259" o:spt="5" type="#_x0000_t5" style="position:absolute;left:0pt;margin-left:32.95pt;margin-top:2.65pt;height:11.25pt;width:7.5pt;z-index:2517442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Vk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zF01ZG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69" o:spid="_x0000_s1260" o:spt="1" style="position:absolute;left:0pt;margin-left:45.1pt;margin-top:4.9pt;height:9pt;width:9pt;z-index:2517452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OhaC81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68" o:spid="_x0000_s1258" o:spt="120" type="#_x0000_t120" style="position:absolute;left:0pt;margin-left:0.4pt;margin-top:5.75pt;height:9pt;width:9.75pt;z-index:2517463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zL4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AIgzL4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1302FAEE">
            <w:pPr>
              <w:rPr>
                <w:sz w:val="24"/>
                <w:szCs w:val="24"/>
              </w:rPr>
            </w:pPr>
            <w:r>
              <w:rPr>
                <w:sz w:val="24"/>
                <w:szCs w:val="24"/>
              </w:rPr>
              <w:pict>
                <v:rect id="Прямоугольник 67" o:spid="_x0000_s1278" o:spt="1" style="position:absolute;left:0pt;margin-left:58.75pt;margin-top:3.5pt;height:9pt;width:9pt;z-index:2517473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Iz6fEZFAgAATg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66" o:spid="_x0000_s1277" o:spt="1" style="position:absolute;left:0pt;margin-left:45.25pt;margin-top:4.25pt;height:9pt;width:9pt;z-index:2517483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PEL5Bl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65" o:spid="_x0000_s1276" o:spt="5" type="#_x0000_t5" style="position:absolute;left:0pt;margin-left:33.4pt;margin-top:1.8pt;height:11.25pt;width:7.5pt;z-index:2517493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">
                  <v:path/>
                  <v:fill focussize="0,0"/>
                  <v:stroke joinstyle="miter"/>
                  <v:imagedata o:title=""/>
                  <o:lock v:ext="edit"/>
                </v:shape>
              </w:pict>
            </w:r>
            <w:r>
              <w:rPr>
                <w:sz w:val="24"/>
                <w:szCs w:val="24"/>
              </w:rPr>
              <w:pict>
                <v:shape id="Блок-схема: узел 64" o:spid="_x0000_s1275" o:spt="120" type="#_x0000_t120" style="position:absolute;left:0pt;margin-left:16.75pt;margin-top:2.75pt;height:9pt;width:9.75pt;z-index:2517504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R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G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PqxYE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63" o:spid="_x0000_s1274" o:spt="120" type="#_x0000_t120" style="position:absolute;left:0pt;margin-left:3.1pt;margin-top:3.55pt;height:9pt;width:9.75pt;z-index:2517514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BQWOeRwIAAFIE&#10;AAAOAAAAAAAAAAAAAAAAAC4CAABkcnMvZTJvRG9jLnhtbFBLAQItABQABgAIAAAAIQAu6/ZF2gAA&#10;AAUBAAAPAAAAAAAAAAAAAAAAAKEEAABkcnMvZG93bnJldi54bWxQSwUGAAAAAAQABADzAAAAqAUA&#10;AAAA&#10;">
                  <v:path/>
                  <v:fill focussize="0,0"/>
                  <v:stroke/>
                  <v:imagedata o:title=""/>
                  <o:lock v:ext="edit"/>
                </v:shape>
              </w:pict>
            </w:r>
          </w:p>
        </w:tc>
      </w:tr>
      <w:tr w14:paraId="6578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6887CF4F">
            <w:pPr>
              <w:jc w:val="center"/>
              <w:rPr>
                <w:sz w:val="24"/>
                <w:szCs w:val="24"/>
              </w:rPr>
            </w:pPr>
            <w:r>
              <w:rPr>
                <w:sz w:val="24"/>
                <w:szCs w:val="24"/>
              </w:rPr>
              <w:t>8</w:t>
            </w:r>
          </w:p>
        </w:tc>
        <w:tc>
          <w:tcPr>
            <w:tcW w:w="2853" w:type="dxa"/>
          </w:tcPr>
          <w:p w14:paraId="589D1CA4">
            <w:pPr>
              <w:rPr>
                <w:sz w:val="24"/>
                <w:szCs w:val="24"/>
              </w:rPr>
            </w:pPr>
            <w:r>
              <w:rPr>
                <w:sz w:val="24"/>
                <w:szCs w:val="24"/>
              </w:rPr>
              <w:pict>
                <v:rect id="Прямоугольник 62" o:spid="_x0000_s1265" o:spt="1" style="position:absolute;left:0pt;margin-left:73.2pt;margin-top:3.5pt;height:9pt;width:9pt;z-index:2517524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a8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h4NKd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TI9r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61" o:spid="_x0000_s1264" o:spt="1" style="position:absolute;left:0pt;margin-left:58.95pt;margin-top:3.5pt;height:9pt;width:9pt;z-index:2517534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PbX1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60" o:spid="_x0000_s1263" o:spt="5" type="#_x0000_t5" style="position:absolute;left:0pt;margin-left:46.1pt;margin-top:1.2pt;height:11.25pt;width:7.5pt;z-index:2517544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ijr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PS6KOt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59" o:spid="_x0000_s1262" o:spt="120" type="#_x0000_t120" style="position:absolute;left:0pt;margin-left:31.1pt;margin-top:3.5pt;height:9pt;width:9.75pt;z-index:2517555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KEF0N1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58" o:spid="_x0000_s1261" o:spt="120" type="#_x0000_t120" style="position:absolute;left:0pt;margin-left:17.4pt;margin-top:3.35pt;height:9pt;width:9.75pt;z-index:2517565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4mRw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MX/XiZ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4DA05F5F">
            <w:pPr>
              <w:rPr>
                <w:sz w:val="24"/>
                <w:szCs w:val="24"/>
              </w:rPr>
            </w:pPr>
            <w:r>
              <w:rPr>
                <w:sz w:val="24"/>
                <w:szCs w:val="24"/>
              </w:rPr>
              <w:pict>
                <v:shape id="Равнобедренный треугольник 57" o:spid="_x0000_s1267" o:spt="5" type="#_x0000_t5" style="position:absolute;left:0pt;margin-left:32.95pt;margin-top:2.65pt;height:11.25pt;width:7.5pt;z-index:2517575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MTaw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KjEYxN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56" o:spid="_x0000_s1268" o:spt="1" style="position:absolute;left:0pt;margin-left:45.1pt;margin-top:4.9pt;height:9pt;width:9pt;z-index:2517585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hq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o6PKN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GG02Gp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55" o:spid="_x0000_s1266" o:spt="120" type="#_x0000_t120" style="position:absolute;left:0pt;margin-left:0.4pt;margin-top:5.75pt;height:9pt;width:9.75pt;z-index:2517596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o0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JcqujR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7F13AE79">
            <w:pPr>
              <w:rPr>
                <w:sz w:val="24"/>
                <w:szCs w:val="24"/>
              </w:rPr>
            </w:pPr>
            <w:r>
              <w:rPr>
                <w:sz w:val="24"/>
                <w:szCs w:val="24"/>
              </w:rPr>
              <w:pict>
                <v:rect id="Прямоугольник 54" o:spid="_x0000_s1273" o:spt="1" style="position:absolute;left:0pt;margin-left:58.75pt;margin-top:3.5pt;height:9pt;width:9pt;z-index:2517606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nV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m1bp1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53" o:spid="_x0000_s1272" o:spt="1" style="position:absolute;left:0pt;margin-left:45.25pt;margin-top:4.25pt;height:9pt;width:9pt;z-index:2517616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KQ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x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qYZSk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52" o:spid="_x0000_s1271" o:spt="5" type="#_x0000_t5" style="position:absolute;left:0pt;margin-left:33.4pt;margin-top:1.8pt;height:11.25pt;width:7.5pt;z-index:2517626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xR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0o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RRqMUW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51" o:spid="_x0000_s1270" o:spt="120" type="#_x0000_t120" style="position:absolute;left:0pt;margin-left:16.75pt;margin-top:2.75pt;height:9pt;width:9.75pt;z-index:2517637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CFz2Ns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50" o:spid="_x0000_s1269" o:spt="120" type="#_x0000_t120" style="position:absolute;left:0pt;margin-left:3.1pt;margin-top:3.55pt;height:9pt;width:9.75pt;z-index:2517647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2X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">
                  <v:path/>
                  <v:fill focussize="0,0"/>
                  <v:stroke/>
                  <v:imagedata o:title=""/>
                  <o:lock v:ext="edit"/>
                </v:shape>
              </w:pict>
            </w:r>
          </w:p>
        </w:tc>
      </w:tr>
      <w:tr w14:paraId="6551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60EB3308">
            <w:pPr>
              <w:jc w:val="center"/>
              <w:rPr>
                <w:sz w:val="24"/>
                <w:szCs w:val="24"/>
              </w:rPr>
            </w:pPr>
            <w:r>
              <w:rPr>
                <w:sz w:val="24"/>
                <w:szCs w:val="24"/>
              </w:rPr>
              <w:t>9</w:t>
            </w:r>
          </w:p>
        </w:tc>
        <w:tc>
          <w:tcPr>
            <w:tcW w:w="2853" w:type="dxa"/>
          </w:tcPr>
          <w:p w14:paraId="3F178FCB">
            <w:pPr>
              <w:rPr>
                <w:sz w:val="24"/>
                <w:szCs w:val="24"/>
              </w:rPr>
            </w:pPr>
            <w:r>
              <w:rPr>
                <w:sz w:val="24"/>
                <w:szCs w:val="24"/>
              </w:rPr>
              <w:pict>
                <v:rect id="Прямоугольник 49" o:spid="_x0000_s1283" o:spt="1" style="position:absolute;left:0pt;margin-left:73.2pt;margin-top:3.5pt;height:9pt;width:9pt;z-index:2517657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hw3JB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48" o:spid="_x0000_s1282" o:spt="1" style="position:absolute;left:0pt;margin-left:58.95pt;margin-top:3.5pt;height:9pt;width:9pt;z-index:2517667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T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R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WBRM9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47" o:spid="_x0000_s1281" o:spt="5" type="#_x0000_t5" style="position:absolute;left:0pt;margin-left:46.1pt;margin-top:1.2pt;height:11.25pt;width:7.5pt;z-index:2517678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QI36c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46" o:spid="_x0000_s1280" o:spt="120" type="#_x0000_t120" style="position:absolute;left:0pt;margin-left:31.1pt;margin-top:3.5pt;height:9pt;width:9.75pt;z-index:2517688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yp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scH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MEJfKl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45" o:spid="_x0000_s1279" o:spt="120" type="#_x0000_t120" style="position:absolute;left:0pt;margin-left:17.4pt;margin-top:3.35pt;height:9pt;width:9.75pt;z-index:2517698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5+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LAGefk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6FF9A72A">
            <w:pPr>
              <w:rPr>
                <w:sz w:val="24"/>
                <w:szCs w:val="24"/>
              </w:rPr>
            </w:pPr>
            <w:r>
              <w:rPr>
                <w:sz w:val="24"/>
                <w:szCs w:val="24"/>
              </w:rPr>
              <w:pict>
                <v:shape id="Равнобедренный треугольник 44" o:spid="_x0000_s1285" o:spt="5" type="#_x0000_t5" style="position:absolute;left:0pt;margin-left:32.95pt;margin-top:2.65pt;height:11.25pt;width:7.5pt;z-index:2517708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QU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4p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PRr9B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43" o:spid="_x0000_s1286" o:spt="1" style="position:absolute;left:0pt;margin-left:45.1pt;margin-top:4.9pt;height:9pt;width:9pt;z-index:2517719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m+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R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2RO5v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42" o:spid="_x0000_s1284" o:spt="120" type="#_x0000_t120" style="position:absolute;left:0pt;margin-left:0.4pt;margin-top:5.75pt;height:9pt;width:9.75pt;z-index:2517729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Xx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i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T7KXx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43A077D1">
            <w:pPr>
              <w:rPr>
                <w:sz w:val="24"/>
                <w:szCs w:val="24"/>
              </w:rPr>
            </w:pPr>
            <w:r>
              <w:rPr>
                <w:sz w:val="24"/>
                <w:szCs w:val="24"/>
              </w:rPr>
              <w:pict>
                <v:rect id="Прямоугольник 41" o:spid="_x0000_s1291" o:spt="1" style="position:absolute;left:0pt;margin-left:58.75pt;margin-top:3.5pt;height:9pt;width:9pt;z-index:2517739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I/GIA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40" o:spid="_x0000_s1290" o:spt="1" style="position:absolute;left:0pt;margin-left:45.25pt;margin-top:4.25pt;height:9pt;width:9pt;z-index:2517749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">
                  <v:path/>
                  <v:fill focussize="0,0"/>
                  <v:stroke/>
                  <v:imagedata o:title=""/>
                  <o:lock v:ext="edit"/>
                </v:rect>
              </w:pict>
            </w:r>
            <w:r>
              <w:rPr>
                <w:sz w:val="24"/>
                <w:szCs w:val="24"/>
              </w:rPr>
              <w:pict>
                <v:shape id="Равнобедренный треугольник 39" o:spid="_x0000_s1289" o:spt="5" type="#_x0000_t5" style="position:absolute;left:0pt;margin-left:33.4pt;margin-top:1.8pt;height:11.25pt;width:7.5pt;z-index:2517760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T6EO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38" o:spid="_x0000_s1288" o:spt="120" type="#_x0000_t120" style="position:absolute;left:0pt;margin-left:16.75pt;margin-top:2.75pt;height:9pt;width:9.75pt;z-index:2517770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dBRw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HgD3Q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37" o:spid="_x0000_s1287" o:spt="120" type="#_x0000_t120" style="position:absolute;left:0pt;margin-left:3.1pt;margin-top:3.55pt;height:9pt;width:9.75pt;z-index:2517780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FJ39/RwIAAFIE&#10;AAAOAAAAAAAAAAAAAAAAAC4CAABkcnMvZTJvRG9jLnhtbFBLAQItABQABgAIAAAAIQAu6/ZF2gAA&#10;AAUBAAAPAAAAAAAAAAAAAAAAAKEEAABkcnMvZG93bnJldi54bWxQSwUGAAAAAAQABADzAAAAqAUA&#10;AAAA&#10;">
                  <v:path/>
                  <v:fill focussize="0,0"/>
                  <v:stroke/>
                  <v:imagedata o:title=""/>
                  <o:lock v:ext="edit"/>
                </v:shape>
              </w:pict>
            </w:r>
          </w:p>
        </w:tc>
      </w:tr>
      <w:tr w14:paraId="3A18B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2211DE48">
            <w:pPr>
              <w:jc w:val="center"/>
              <w:rPr>
                <w:sz w:val="24"/>
                <w:szCs w:val="24"/>
              </w:rPr>
            </w:pPr>
            <w:r>
              <w:rPr>
                <w:sz w:val="24"/>
                <w:szCs w:val="24"/>
              </w:rPr>
              <w:t>11</w:t>
            </w:r>
          </w:p>
        </w:tc>
        <w:tc>
          <w:tcPr>
            <w:tcW w:w="2853" w:type="dxa"/>
          </w:tcPr>
          <w:p w14:paraId="4D741ED8">
            <w:pPr>
              <w:rPr>
                <w:sz w:val="24"/>
                <w:szCs w:val="24"/>
              </w:rPr>
            </w:pPr>
            <w:r>
              <w:rPr>
                <w:sz w:val="24"/>
                <w:szCs w:val="24"/>
              </w:rPr>
              <w:pict>
                <v:rect id="Прямоугольник 36" o:spid="_x0000_s1296" o:spt="1" style="position:absolute;left:0pt;margin-left:73.2pt;margin-top:3.5pt;height:9pt;width:9pt;z-index:251779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HLoY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35" o:spid="_x0000_s1295" o:spt="1" style="position:absolute;left:0pt;margin-left:58.95pt;margin-top:3.5pt;height:9pt;width:9pt;z-index:2517800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Ahs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j8a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bYCG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34" o:spid="_x0000_s1294" o:spt="5" type="#_x0000_t5" style="position:absolute;left:0pt;margin-left:46.1pt;margin-top:1.2pt;height:11.25pt;width:7.5pt;z-index:2517811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cP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De0kcP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33" o:spid="_x0000_s1293" o:spt="120" type="#_x0000_t120" style="position:absolute;left:0pt;margin-left:31.1pt;margin-top:3.5pt;height:9pt;width:9.75pt;z-index:2517821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NfCpid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32" o:spid="_x0000_s1292" o:spt="120" type="#_x0000_t120" style="position:absolute;left:0pt;margin-left:17.4pt;margin-top:3.35pt;height:9pt;width:9.75pt;z-index:2517831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LM4KNx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160A12B1">
            <w:pPr>
              <w:rPr>
                <w:sz w:val="24"/>
                <w:szCs w:val="24"/>
              </w:rPr>
            </w:pPr>
            <w:r>
              <w:rPr>
                <w:sz w:val="24"/>
                <w:szCs w:val="24"/>
              </w:rPr>
              <w:pict>
                <v:rect id="Прямоугольник 31" o:spid="_x0000_s1299" o:spt="1" style="position:absolute;left:0pt;margin-left:45.75pt;margin-top:3.5pt;height:9pt;width:9pt;z-index:251784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">
                  <v:path/>
                  <v:fill focussize="0,0"/>
                  <v:stroke/>
                  <v:imagedata o:title=""/>
                  <o:lock v:ext="edit"/>
                </v:rect>
              </w:pict>
            </w:r>
            <w:r>
              <w:rPr>
                <w:sz w:val="24"/>
                <w:szCs w:val="24"/>
              </w:rPr>
              <w:pict>
                <v:shape id="Равнобедренный треугольник 30" o:spid="_x0000_s1298" o:spt="5" type="#_x0000_t5" style="position:absolute;left:0pt;margin-left:32.85pt;margin-top:1.25pt;height:11.25pt;width:7.5pt;z-index:251785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9E1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Dvy9E1awIAAJY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29" o:spid="_x0000_s1297" o:spt="120" type="#_x0000_t120" style="position:absolute;left:0pt;margin-left:0.35pt;margin-top:4.3pt;height:9pt;width:9.75pt;z-index:251786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">
                  <v:path/>
                  <v:fill focussize="0,0"/>
                  <v:stroke/>
                  <v:imagedata o:title=""/>
                  <o:lock v:ext="edit"/>
                </v:shape>
              </w:pict>
            </w:r>
          </w:p>
        </w:tc>
        <w:tc>
          <w:tcPr>
            <w:tcW w:w="2218" w:type="dxa"/>
          </w:tcPr>
          <w:p w14:paraId="1AFD51AC">
            <w:pPr>
              <w:rPr>
                <w:sz w:val="24"/>
                <w:szCs w:val="24"/>
              </w:rPr>
            </w:pPr>
            <w:r>
              <w:rPr>
                <w:sz w:val="24"/>
                <w:szCs w:val="24"/>
              </w:rPr>
              <w:pict>
                <v:rect id="Прямоугольник 28" o:spid="_x0000_s1304" o:spt="1" style="position:absolute;left:0pt;margin-left:58.75pt;margin-top:3.5pt;height:9pt;width:9pt;z-index:251787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h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Vf49K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27" o:spid="_x0000_s1303" o:spt="1" style="position:absolute;left:0pt;margin-left:45.25pt;margin-top:4.25pt;height:9pt;width:9pt;z-index:251788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9L9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R0eUa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Eyv0v1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26" o:spid="_x0000_s1302" o:spt="5" type="#_x0000_t5" style="position:absolute;left:0pt;margin-left:33.4pt;margin-top:1.8pt;height:11.25pt;width:7.5pt;z-index:251789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lwaw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rqpc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25" o:spid="_x0000_s1301" o:spt="120" type="#_x0000_t120" style="position:absolute;left:0pt;margin-left:16.75pt;margin-top:2.75pt;height:9pt;width:9.75pt;z-index:251790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ZRQ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">
                  <v:path/>
                  <v:fill focussize="0,0"/>
                  <v:stroke/>
                  <v:imagedata o:title=""/>
                  <o:lock v:ext="edit"/>
                </v:shape>
              </w:pict>
            </w:r>
            <w:r>
              <w:rPr>
                <w:sz w:val="24"/>
                <w:szCs w:val="24"/>
              </w:rPr>
              <w:pict>
                <v:shape id="Блок-схема: узел 24" o:spid="_x0000_s1300" o:spt="120" type="#_x0000_t120" style="position:absolute;left:0pt;margin-left:3.1pt;margin-top:3.55pt;height:9pt;width:9.75pt;z-index:251791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ni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Tm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TBLniRwIAAFIE&#10;AAAOAAAAAAAAAAAAAAAAAC4CAABkcnMvZTJvRG9jLnhtbFBLAQItABQABgAIAAAAIQAu6/ZF2gAA&#10;AAUBAAAPAAAAAAAAAAAAAAAAAKEEAABkcnMvZG93bnJldi54bWxQSwUGAAAAAAQABADzAAAAqAUA&#10;AAAA&#10;">
                  <v:path/>
                  <v:fill focussize="0,0"/>
                  <v:stroke/>
                  <v:imagedata o:title=""/>
                  <o:lock v:ext="edit"/>
                </v:shape>
              </w:pict>
            </w:r>
          </w:p>
        </w:tc>
      </w:tr>
      <w:tr w14:paraId="41B16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60DDBE08">
            <w:pPr>
              <w:jc w:val="center"/>
              <w:rPr>
                <w:sz w:val="24"/>
                <w:szCs w:val="24"/>
              </w:rPr>
            </w:pPr>
            <w:r>
              <w:rPr>
                <w:sz w:val="24"/>
                <w:szCs w:val="24"/>
              </w:rPr>
              <w:t>12</w:t>
            </w:r>
          </w:p>
        </w:tc>
        <w:tc>
          <w:tcPr>
            <w:tcW w:w="2853" w:type="dxa"/>
          </w:tcPr>
          <w:p w14:paraId="35CFC6C6">
            <w:pPr>
              <w:rPr>
                <w:sz w:val="24"/>
                <w:szCs w:val="24"/>
              </w:rPr>
            </w:pPr>
            <w:r>
              <w:rPr>
                <w:sz w:val="24"/>
                <w:szCs w:val="24"/>
              </w:rPr>
              <w:pict>
                <v:rect id="Прямоугольник 23" o:spid="_x0000_s1309" o:spt="1" style="position:absolute;left:0pt;margin-left:73.2pt;margin-top:3.5pt;height:9pt;width:9pt;z-index:251792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BY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h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WzAWEQCAABO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22" o:spid="_x0000_s1308" o:spt="1" style="position:absolute;left:0pt;margin-left:58.95pt;margin-top:3.5pt;height:9pt;width:9pt;z-index:251793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CEnVgHRQIAAE4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21" o:spid="_x0000_s1307" o:spt="5" type="#_x0000_t5" style="position:absolute;left:0pt;margin-left:46.1pt;margin-top:1.2pt;height:11.25pt;width:7.5pt;z-index:251794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">
                  <v:path/>
                  <v:fill focussize="0,0"/>
                  <v:stroke joinstyle="miter"/>
                  <v:imagedata o:title=""/>
                  <o:lock v:ext="edit"/>
                </v:shape>
              </w:pict>
            </w:r>
            <w:r>
              <w:rPr>
                <w:sz w:val="24"/>
                <w:szCs w:val="24"/>
              </w:rPr>
              <w:pict>
                <v:shape id="Блок-схема: узел 20" o:spid="_x0000_s1306" o:spt="120" type="#_x0000_t120" style="position:absolute;left:0pt;margin-left:31.1pt;margin-top:3.5pt;height:9pt;width:9.75pt;z-index:251795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C6Rg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geFguk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9" o:spid="_x0000_s1305" o:spt="120" type="#_x0000_t120" style="position:absolute;left:0pt;margin-left:17.4pt;margin-top:3.35pt;height:9pt;width:9.75pt;z-index:251796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AytMS5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6E74AA61">
            <w:pPr>
              <w:rPr>
                <w:sz w:val="24"/>
                <w:szCs w:val="24"/>
              </w:rPr>
            </w:pPr>
            <w:r>
              <w:rPr>
                <w:sz w:val="24"/>
                <w:szCs w:val="24"/>
              </w:rPr>
              <w:pict>
                <v:shape id="Равнобедренный треугольник 18" o:spid="_x0000_s1311" o:spt="5" type="#_x0000_t5" style="position:absolute;left:0pt;margin-left:32.95pt;margin-top:2.65pt;height:11.25pt;width:7.5pt;z-index:251797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eFag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vDG3hW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17" o:spid="_x0000_s1312" o:spt="1" style="position:absolute;left:0pt;margin-left:45.1pt;margin-top:4.9pt;height:9pt;width:9pt;z-index:251798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O6ORAIAAE4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3BDuj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6" o:spid="_x0000_s1310" o:spt="120" type="#_x0000_t120" style="position:absolute;left:0pt;margin-left:0.4pt;margin-top:5.75pt;height:9pt;width:9.75pt;z-index:251799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kQ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XirkQ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1A42086C">
            <w:pPr>
              <w:rPr>
                <w:sz w:val="24"/>
                <w:szCs w:val="24"/>
              </w:rPr>
            </w:pPr>
            <w:r>
              <w:rPr>
                <w:sz w:val="24"/>
                <w:szCs w:val="24"/>
              </w:rPr>
              <w:pict>
                <v:rect id="Прямоугольник 15" o:spid="_x0000_s1317" o:spt="1" style="position:absolute;left:0pt;margin-left:58.75pt;margin-top:3.5pt;height:9pt;width:9pt;z-index:251800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8x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b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JvLfM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14" o:spid="_x0000_s1316" o:spt="1" style="position:absolute;left:0pt;margin-left:45.25pt;margin-top:4.25pt;height:9pt;width:9pt;z-index:251801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du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L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WwNHbk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13" o:spid="_x0000_s1315" o:spt="5" type="#_x0000_t5" style="position:absolute;left:0pt;margin-left:33.4pt;margin-top:1.8pt;height:11.25pt;width:7.5pt;z-index:251802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F4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ksRe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2" o:spid="_x0000_s1314" o:spt="120" type="#_x0000_t120" style="position:absolute;left:0pt;margin-left:16.75pt;margin-top:2.75pt;height:9pt;width:9.75pt;z-index:251803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BI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DFb2BI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11" o:spid="_x0000_s1313" o:spt="120" type="#_x0000_t120" style="position:absolute;left:0pt;margin-left:3.1pt;margin-top:3.55pt;height:9pt;width:9.75pt;z-index:251804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KfRQIAAFI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">
                  <v:path/>
                  <v:fill focussize="0,0"/>
                  <v:stroke/>
                  <v:imagedata o:title=""/>
                  <o:lock v:ext="edit"/>
                </v:shape>
              </w:pict>
            </w:r>
          </w:p>
        </w:tc>
      </w:tr>
    </w:tbl>
    <w:p w14:paraId="10BD655D">
      <w:pPr>
        <w:rPr>
          <w:sz w:val="24"/>
          <w:szCs w:val="24"/>
        </w:rPr>
      </w:pPr>
    </w:p>
    <w:p w14:paraId="04BEA8F8">
      <w:pPr>
        <w:rPr>
          <w:sz w:val="24"/>
          <w:szCs w:val="24"/>
        </w:rPr>
      </w:pPr>
      <w:r>
        <w:rPr>
          <w:sz w:val="24"/>
          <w:szCs w:val="24"/>
        </w:rPr>
        <w:pict>
          <v:line id="Прямая соединительная линия 10" o:spid="_x0000_s1179" o:spt="20" style="position:absolute;left:0pt;margin-left:137.85pt;margin-top:-151.8pt;height:0pt;width:0pt;z-index:251805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">
            <v:path arrowok="t"/>
            <v:fill focussize="0,0"/>
            <v:stroke/>
            <v:imagedata o:title=""/>
            <o:lock v:ext="edit"/>
          </v:line>
        </w:pict>
      </w:r>
      <w:r>
        <w:rPr>
          <w:sz w:val="24"/>
          <w:szCs w:val="24"/>
        </w:rPr>
        <w:t xml:space="preserve">                 Условные обозначения:</w:t>
      </w:r>
    </w:p>
    <w:p w14:paraId="324E7169">
      <w:pPr>
        <w:rPr>
          <w:sz w:val="24"/>
          <w:szCs w:val="24"/>
        </w:rPr>
      </w:pPr>
      <w:r>
        <w:rPr>
          <w:sz w:val="24"/>
          <w:szCs w:val="24"/>
        </w:rPr>
        <w:pict>
          <v:shape id="Равнобедренный треугольник 8" o:spid="_x0000_s1323" o:spt="5" type="#_x0000_t5" style="position:absolute;left:0pt;margin-left:47.1pt;margin-top:2.4pt;height:11.25pt;width:7.5pt;z-index:251806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">
            <v:path/>
            <v:fill focussize="0,0"/>
            <v:stroke joinstyle="miter"/>
            <v:imagedata o:title=""/>
            <o:lock v:ext="edit"/>
          </v:shape>
        </w:pict>
      </w:r>
      <w:r>
        <w:rPr>
          <w:sz w:val="24"/>
          <w:szCs w:val="24"/>
        </w:rPr>
        <w:tab/>
      </w:r>
      <w:r>
        <w:rPr>
          <w:sz w:val="24"/>
          <w:szCs w:val="24"/>
        </w:rPr>
        <w:tab/>
      </w:r>
      <w:r>
        <w:rPr>
          <w:sz w:val="24"/>
          <w:szCs w:val="24"/>
        </w:rPr>
        <w:t>- точечный массаж</w:t>
      </w:r>
      <w:r>
        <w:rPr>
          <w:sz w:val="24"/>
          <w:szCs w:val="24"/>
        </w:rPr>
        <w:pict>
          <v:rect id="Прямоугольник 7" o:spid="_x0000_s1324" o:spt="1" style="position:absolute;left:0pt;margin-left:45.7pt;margin-top:3.6pt;height:9pt;width:9pt;z-index:251807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">
            <v:path/>
            <v:fill focussize="0,0"/>
            <v:stroke/>
            <v:imagedata o:title=""/>
            <o:lock v:ext="edit"/>
          </v:rect>
        </w:pict>
      </w:r>
    </w:p>
    <w:p w14:paraId="4C82F2AB">
      <w:pPr>
        <w:rPr>
          <w:sz w:val="24"/>
          <w:szCs w:val="24"/>
        </w:rPr>
      </w:pPr>
      <w:r>
        <w:rPr>
          <w:sz w:val="24"/>
          <w:szCs w:val="24"/>
        </w:rPr>
        <w:pict>
          <v:shape id="Блок-схема: узел 6" o:spid="_x0000_s1325" o:spt="120" type="#_x0000_t120" style="position:absolute;left:0pt;margin-left:46.35pt;margin-top:1.75pt;height:9pt;width:9.75pt;z-index:251808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">
            <v:path/>
            <v:fill focussize="0,0"/>
            <v:stroke/>
            <v:imagedata o:title=""/>
            <o:lock v:ext="edit"/>
          </v:shape>
        </w:pict>
      </w:r>
      <w:r>
        <w:rPr>
          <w:sz w:val="24"/>
          <w:szCs w:val="24"/>
        </w:rPr>
        <w:tab/>
      </w:r>
      <w:r>
        <w:rPr>
          <w:sz w:val="24"/>
          <w:szCs w:val="24"/>
        </w:rPr>
        <w:tab/>
      </w:r>
      <w:r>
        <w:rPr>
          <w:sz w:val="24"/>
          <w:szCs w:val="24"/>
        </w:rPr>
        <w:t>- босохождени</w:t>
      </w:r>
      <w:r>
        <w:rPr>
          <w:sz w:val="24"/>
          <w:szCs w:val="24"/>
        </w:rPr>
        <w:pict>
          <v:shape id="Блок-схема: узел 5" o:spid="_x0000_s1326" o:spt="120" type="#_x0000_t120" style="position:absolute;left:0pt;margin-left:45.6pt;margin-top:1.4pt;height:9pt;width:9.75pt;z-index:251809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">
            <v:path/>
            <v:fill focussize="0,0"/>
            <v:stroke/>
            <v:imagedata o:title=""/>
            <o:lock v:ext="edit"/>
          </v:shape>
        </w:pict>
      </w:r>
      <w:r>
        <w:rPr>
          <w:sz w:val="24"/>
          <w:szCs w:val="24"/>
        </w:rPr>
        <w:t>е</w:t>
      </w:r>
    </w:p>
    <w:p w14:paraId="1993BC9E">
      <w:pPr>
        <w:rPr>
          <w:sz w:val="24"/>
          <w:szCs w:val="24"/>
        </w:rPr>
      </w:pPr>
      <w:r>
        <w:rPr>
          <w:sz w:val="24"/>
          <w:szCs w:val="24"/>
        </w:rPr>
        <w:pict>
          <v:shape id="Блок-схема: узел 4" o:spid="_x0000_s1327" o:spt="120" type="#_x0000_t120" style="position:absolute;left:0pt;margin-left:47.1pt;margin-top:1.8pt;height:9pt;width:9.75pt;z-index:251810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">
            <v:path/>
            <v:fill focussize="0,0"/>
            <v:stroke/>
            <v:imagedata o:title=""/>
            <o:lock v:ext="edit"/>
          </v:shape>
        </w:pict>
      </w:r>
      <w:r>
        <w:rPr>
          <w:sz w:val="24"/>
          <w:szCs w:val="24"/>
        </w:rPr>
        <w:tab/>
      </w:r>
      <w:r>
        <w:rPr>
          <w:sz w:val="24"/>
          <w:szCs w:val="24"/>
        </w:rPr>
        <w:tab/>
      </w:r>
      <w:r>
        <w:rPr>
          <w:sz w:val="24"/>
          <w:szCs w:val="24"/>
        </w:rPr>
        <w:t>- воздушные ванны</w:t>
      </w:r>
    </w:p>
    <w:p w14:paraId="7FF25148">
      <w:pPr>
        <w:rPr>
          <w:sz w:val="24"/>
          <w:szCs w:val="24"/>
        </w:rPr>
      </w:pPr>
      <w:r>
        <w:rPr>
          <w:sz w:val="24"/>
          <w:szCs w:val="24"/>
        </w:rPr>
        <w:pict>
          <v:rect id="Прямоугольник 3" o:spid="_x0000_s1328" o:spt="1" style="position:absolute;left:0pt;margin-left:49.45pt;margin-top:3.75pt;height:9pt;width:9pt;z-index:251811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">
            <v:path/>
            <v:fill focussize="0,0"/>
            <v:stroke/>
            <v:imagedata o:title=""/>
            <o:lock v:ext="edit"/>
          </v:rect>
        </w:pict>
      </w:r>
      <w:r>
        <w:rPr>
          <w:sz w:val="24"/>
          <w:szCs w:val="24"/>
        </w:rPr>
        <w:tab/>
      </w:r>
      <w:r>
        <w:rPr>
          <w:sz w:val="24"/>
          <w:szCs w:val="24"/>
        </w:rPr>
        <w:tab/>
      </w:r>
      <w:r>
        <w:rPr>
          <w:sz w:val="24"/>
          <w:szCs w:val="24"/>
        </w:rPr>
        <w:t>- дыхательная гимнастика</w:t>
      </w:r>
    </w:p>
    <w:p w14:paraId="357DB1C1">
      <w:pPr>
        <w:rPr>
          <w:sz w:val="24"/>
          <w:szCs w:val="24"/>
        </w:rPr>
      </w:pPr>
      <w:r>
        <w:rPr>
          <w:sz w:val="24"/>
          <w:szCs w:val="24"/>
        </w:rPr>
        <w:pict>
          <v:shape id="Равнобедренный треугольник 2" o:spid="_x0000_s1329" o:spt="5" type="#_x0000_t5" style="position:absolute;left:0pt;margin-left:50.1pt;margin-top:1.1pt;height:11.25pt;width:7.5pt;z-index:251812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">
            <v:path/>
            <v:fill focussize="0,0"/>
            <v:stroke joinstyle="miter"/>
            <v:imagedata o:title=""/>
            <o:lock v:ext="edit"/>
          </v:shape>
        </w:pict>
      </w:r>
      <w:r>
        <w:rPr>
          <w:sz w:val="24"/>
          <w:szCs w:val="24"/>
        </w:rPr>
        <w:tab/>
      </w:r>
      <w:r>
        <w:rPr>
          <w:sz w:val="24"/>
          <w:szCs w:val="24"/>
        </w:rPr>
        <w:tab/>
      </w:r>
      <w:r>
        <w:rPr>
          <w:sz w:val="24"/>
          <w:szCs w:val="24"/>
        </w:rPr>
        <w:t>- витаминизация витамином С</w:t>
      </w:r>
    </w:p>
    <w:p w14:paraId="38648D5B">
      <w:pPr>
        <w:rPr>
          <w:b/>
          <w:sz w:val="24"/>
          <w:szCs w:val="24"/>
        </w:rPr>
      </w:pPr>
    </w:p>
    <w:p w14:paraId="4A427545">
      <w:pPr>
        <w:rPr>
          <w:b/>
          <w:bCs/>
          <w:color w:val="000000"/>
          <w:sz w:val="24"/>
          <w:szCs w:val="24"/>
        </w:rPr>
      </w:pPr>
      <w:r>
        <w:rPr>
          <w:b/>
          <w:bCs/>
          <w:color w:val="000000"/>
          <w:sz w:val="24"/>
          <w:szCs w:val="24"/>
        </w:rPr>
        <w:t>Здоровьесберегающие технологии</w:t>
      </w:r>
    </w:p>
    <w:tbl>
      <w:tblPr>
        <w:tblStyle w:val="5"/>
        <w:tblW w:w="0" w:type="auto"/>
        <w:tblInd w:w="0" w:type="dxa"/>
        <w:tblLayout w:type="autofit"/>
        <w:tblCellMar>
          <w:top w:w="15" w:type="dxa"/>
          <w:left w:w="15" w:type="dxa"/>
          <w:bottom w:w="15" w:type="dxa"/>
          <w:right w:w="15" w:type="dxa"/>
        </w:tblCellMar>
      </w:tblPr>
      <w:tblGrid>
        <w:gridCol w:w="784"/>
        <w:gridCol w:w="8222"/>
      </w:tblGrid>
      <w:tr w14:paraId="01ED1204">
        <w:tblPrEx>
          <w:tblCellMar>
            <w:top w:w="15" w:type="dxa"/>
            <w:left w:w="15" w:type="dxa"/>
            <w:bottom w:w="15" w:type="dxa"/>
            <w:right w:w="15" w:type="dxa"/>
          </w:tblCellMar>
        </w:tblPrEx>
        <w:tc>
          <w:tcPr>
            <w:tcW w:w="784"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A04B721">
            <w:pPr>
              <w:jc w:val="center"/>
              <w:rPr>
                <w:color w:val="000000"/>
                <w:sz w:val="24"/>
                <w:szCs w:val="24"/>
              </w:rPr>
            </w:pPr>
            <w:r>
              <w:rPr>
                <w:color w:val="000000"/>
                <w:sz w:val="24"/>
                <w:szCs w:val="24"/>
              </w:rPr>
              <w:t>№</w:t>
            </w:r>
          </w:p>
        </w:tc>
        <w:tc>
          <w:tcPr>
            <w:tcW w:w="8222"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1587F1D">
            <w:pPr>
              <w:spacing w:line="240" w:lineRule="auto"/>
              <w:contextualSpacing/>
              <w:jc w:val="center"/>
              <w:rPr>
                <w:color w:val="000000"/>
                <w:sz w:val="24"/>
                <w:szCs w:val="24"/>
              </w:rPr>
            </w:pPr>
            <w:r>
              <w:rPr>
                <w:b/>
                <w:bCs/>
                <w:color w:val="000000"/>
                <w:sz w:val="24"/>
                <w:szCs w:val="24"/>
              </w:rPr>
              <w:t>Виды</w:t>
            </w:r>
          </w:p>
        </w:tc>
      </w:tr>
      <w:tr w14:paraId="25C47A07">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301FAA6">
            <w:pPr>
              <w:jc w:val="center"/>
              <w:rPr>
                <w:color w:val="000000"/>
                <w:sz w:val="24"/>
                <w:szCs w:val="24"/>
              </w:rPr>
            </w:pPr>
          </w:p>
          <w:p w14:paraId="173248A6">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774F0C9">
            <w:pPr>
              <w:spacing w:line="240" w:lineRule="auto"/>
              <w:contextualSpacing/>
              <w:jc w:val="center"/>
              <w:rPr>
                <w:color w:val="000000"/>
                <w:sz w:val="24"/>
                <w:szCs w:val="24"/>
              </w:rPr>
            </w:pPr>
            <w:r>
              <w:rPr>
                <w:b/>
                <w:bCs/>
                <w:color w:val="000000"/>
                <w:sz w:val="24"/>
                <w:szCs w:val="24"/>
              </w:rPr>
              <w:t>Медико-профилактические Закаливание</w:t>
            </w:r>
          </w:p>
          <w:p w14:paraId="0E897417">
            <w:pPr>
              <w:spacing w:line="240" w:lineRule="auto"/>
              <w:contextualSpacing/>
              <w:rPr>
                <w:color w:val="000000"/>
                <w:sz w:val="24"/>
                <w:szCs w:val="24"/>
              </w:rPr>
            </w:pPr>
            <w:r>
              <w:rPr>
                <w:color w:val="000000"/>
                <w:sz w:val="24"/>
                <w:szCs w:val="24"/>
              </w:rPr>
              <w:t>Обширное умывание после дневного сна (мытье рук до локтя)</w:t>
            </w:r>
          </w:p>
        </w:tc>
      </w:tr>
      <w:tr w14:paraId="21137AEA">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21957DE">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4D7B12D">
            <w:pPr>
              <w:spacing w:line="240" w:lineRule="auto"/>
              <w:contextualSpacing/>
              <w:rPr>
                <w:color w:val="000000"/>
                <w:sz w:val="24"/>
                <w:szCs w:val="24"/>
              </w:rPr>
            </w:pPr>
            <w:r>
              <w:rPr>
                <w:color w:val="000000"/>
                <w:sz w:val="24"/>
                <w:szCs w:val="24"/>
              </w:rPr>
              <w:t>Ходьба босиком</w:t>
            </w:r>
          </w:p>
        </w:tc>
      </w:tr>
      <w:tr w14:paraId="12F0BFFC">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FA8D757">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BD1B4CB">
            <w:pPr>
              <w:spacing w:line="240" w:lineRule="auto"/>
              <w:contextualSpacing/>
              <w:rPr>
                <w:color w:val="000000"/>
                <w:sz w:val="24"/>
                <w:szCs w:val="24"/>
              </w:rPr>
            </w:pPr>
            <w:r>
              <w:rPr>
                <w:color w:val="000000"/>
                <w:sz w:val="24"/>
                <w:szCs w:val="24"/>
              </w:rPr>
              <w:t>Облегченная одежда</w:t>
            </w:r>
          </w:p>
        </w:tc>
      </w:tr>
      <w:tr w14:paraId="3B4269C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72B46A5">
            <w:pPr>
              <w:jc w:val="center"/>
              <w:rPr>
                <w:color w:val="000000"/>
                <w:sz w:val="24"/>
                <w:szCs w:val="24"/>
              </w:rPr>
            </w:pPr>
          </w:p>
          <w:p w14:paraId="14046E7E">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5B6654B5">
            <w:pPr>
              <w:spacing w:line="240" w:lineRule="auto"/>
              <w:contextualSpacing/>
              <w:jc w:val="center"/>
              <w:rPr>
                <w:color w:val="000000"/>
                <w:sz w:val="24"/>
                <w:szCs w:val="24"/>
              </w:rPr>
            </w:pPr>
            <w:r>
              <w:rPr>
                <w:b/>
                <w:bCs/>
                <w:color w:val="000000"/>
                <w:sz w:val="24"/>
                <w:szCs w:val="24"/>
              </w:rPr>
              <w:t>Профилактические мероприятия</w:t>
            </w:r>
          </w:p>
          <w:p w14:paraId="79B25423">
            <w:pPr>
              <w:spacing w:line="240" w:lineRule="auto"/>
              <w:contextualSpacing/>
              <w:rPr>
                <w:color w:val="000000"/>
                <w:sz w:val="24"/>
                <w:szCs w:val="24"/>
              </w:rPr>
            </w:pPr>
            <w:r>
              <w:rPr>
                <w:color w:val="000000"/>
                <w:sz w:val="24"/>
                <w:szCs w:val="24"/>
              </w:rPr>
              <w:t>Витаминизация 3-х блюд</w:t>
            </w:r>
          </w:p>
        </w:tc>
      </w:tr>
      <w:tr w14:paraId="5C11DD2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0041ADE">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07E542F">
            <w:pPr>
              <w:spacing w:line="240" w:lineRule="auto"/>
              <w:contextualSpacing/>
              <w:rPr>
                <w:color w:val="000000"/>
                <w:sz w:val="24"/>
                <w:szCs w:val="24"/>
              </w:rPr>
            </w:pPr>
            <w:r>
              <w:rPr>
                <w:color w:val="000000"/>
                <w:sz w:val="24"/>
                <w:szCs w:val="24"/>
              </w:rPr>
              <w:t>Употребление фитонцидов (лук, чеснок)</w:t>
            </w:r>
          </w:p>
        </w:tc>
      </w:tr>
      <w:tr w14:paraId="067A4247">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5DAA3D8">
            <w:pPr>
              <w:jc w:val="center"/>
              <w:rPr>
                <w:color w:val="000000"/>
                <w:sz w:val="24"/>
                <w:szCs w:val="24"/>
              </w:rPr>
            </w:pPr>
          </w:p>
          <w:p w14:paraId="11C1D073">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9218DAB">
            <w:pPr>
              <w:spacing w:line="240" w:lineRule="auto"/>
              <w:contextualSpacing/>
              <w:jc w:val="center"/>
              <w:rPr>
                <w:color w:val="000000"/>
                <w:sz w:val="24"/>
                <w:szCs w:val="24"/>
              </w:rPr>
            </w:pPr>
            <w:r>
              <w:rPr>
                <w:b/>
                <w:bCs/>
                <w:color w:val="000000"/>
                <w:sz w:val="24"/>
                <w:szCs w:val="24"/>
              </w:rPr>
              <w:t>Медицинские</w:t>
            </w:r>
          </w:p>
          <w:p w14:paraId="63CE9C7E">
            <w:pPr>
              <w:spacing w:line="240" w:lineRule="auto"/>
              <w:contextualSpacing/>
              <w:rPr>
                <w:color w:val="000000"/>
                <w:sz w:val="24"/>
                <w:szCs w:val="24"/>
              </w:rPr>
            </w:pPr>
            <w:r>
              <w:rPr>
                <w:color w:val="000000"/>
                <w:sz w:val="24"/>
                <w:szCs w:val="24"/>
              </w:rPr>
              <w:t>Мониторинг здоровья воспитанников</w:t>
            </w:r>
          </w:p>
        </w:tc>
      </w:tr>
      <w:tr w14:paraId="2AA71769">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012850E">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FAF92FA">
            <w:pPr>
              <w:spacing w:line="240" w:lineRule="auto"/>
              <w:contextualSpacing/>
              <w:rPr>
                <w:color w:val="000000"/>
                <w:sz w:val="24"/>
                <w:szCs w:val="24"/>
              </w:rPr>
            </w:pPr>
            <w:r>
              <w:rPr>
                <w:color w:val="000000"/>
                <w:sz w:val="24"/>
                <w:szCs w:val="24"/>
              </w:rPr>
              <w:t>Антропометрические измерения</w:t>
            </w:r>
          </w:p>
        </w:tc>
      </w:tr>
      <w:tr w14:paraId="62C2D972">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330F43D">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CCAAF47">
            <w:pPr>
              <w:spacing w:line="240" w:lineRule="auto"/>
              <w:contextualSpacing/>
              <w:rPr>
                <w:color w:val="000000"/>
                <w:sz w:val="24"/>
                <w:szCs w:val="24"/>
              </w:rPr>
            </w:pPr>
            <w:r>
              <w:rPr>
                <w:color w:val="000000"/>
                <w:sz w:val="24"/>
                <w:szCs w:val="24"/>
              </w:rPr>
              <w:t>Кварцевание</w:t>
            </w:r>
          </w:p>
        </w:tc>
      </w:tr>
      <w:tr w14:paraId="21E9599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BC8B1E4">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42533CA">
            <w:pPr>
              <w:spacing w:line="240" w:lineRule="auto"/>
              <w:contextualSpacing/>
              <w:rPr>
                <w:color w:val="000000"/>
                <w:sz w:val="24"/>
                <w:szCs w:val="24"/>
              </w:rPr>
            </w:pPr>
            <w:r>
              <w:rPr>
                <w:color w:val="000000"/>
                <w:sz w:val="24"/>
                <w:szCs w:val="24"/>
              </w:rPr>
              <w:t>Организация и контроль питания детей</w:t>
            </w:r>
          </w:p>
        </w:tc>
      </w:tr>
      <w:tr w14:paraId="29E28E9A">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9F35D0A">
            <w:pPr>
              <w:jc w:val="center"/>
              <w:rPr>
                <w:color w:val="000000"/>
                <w:sz w:val="24"/>
                <w:szCs w:val="24"/>
              </w:rPr>
            </w:pPr>
          </w:p>
          <w:p w14:paraId="406D7D0E">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8291CDC">
            <w:pPr>
              <w:spacing w:line="240" w:lineRule="auto"/>
              <w:contextualSpacing/>
              <w:jc w:val="center"/>
              <w:rPr>
                <w:color w:val="000000"/>
                <w:sz w:val="24"/>
                <w:szCs w:val="24"/>
              </w:rPr>
            </w:pPr>
            <w:r>
              <w:rPr>
                <w:b/>
                <w:bCs/>
                <w:color w:val="000000"/>
                <w:sz w:val="24"/>
                <w:szCs w:val="24"/>
              </w:rPr>
              <w:t>Физкультурно - оздоровительные</w:t>
            </w:r>
          </w:p>
          <w:p w14:paraId="3FC43DE6">
            <w:pPr>
              <w:spacing w:line="240" w:lineRule="auto"/>
              <w:contextualSpacing/>
              <w:rPr>
                <w:color w:val="000000"/>
                <w:sz w:val="24"/>
                <w:szCs w:val="24"/>
              </w:rPr>
            </w:pPr>
            <w:r>
              <w:rPr>
                <w:color w:val="000000"/>
                <w:sz w:val="24"/>
                <w:szCs w:val="24"/>
              </w:rPr>
              <w:t>Физкультурные занятия (досуги, праздники)</w:t>
            </w:r>
          </w:p>
        </w:tc>
      </w:tr>
      <w:tr w14:paraId="4F254C5A">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2B623F7">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81ABDEB">
            <w:pPr>
              <w:spacing w:line="240" w:lineRule="auto"/>
              <w:contextualSpacing/>
              <w:rPr>
                <w:color w:val="000000"/>
                <w:sz w:val="24"/>
                <w:szCs w:val="24"/>
              </w:rPr>
            </w:pPr>
            <w:r>
              <w:rPr>
                <w:color w:val="000000"/>
                <w:sz w:val="24"/>
                <w:szCs w:val="24"/>
              </w:rPr>
              <w:t>Пальчиковая гимнастика</w:t>
            </w:r>
          </w:p>
        </w:tc>
      </w:tr>
      <w:tr w14:paraId="08FCBB06">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97EF673">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02E0875">
            <w:pPr>
              <w:spacing w:line="240" w:lineRule="auto"/>
              <w:contextualSpacing/>
              <w:rPr>
                <w:color w:val="000000"/>
                <w:sz w:val="24"/>
                <w:szCs w:val="24"/>
              </w:rPr>
            </w:pPr>
            <w:r>
              <w:rPr>
                <w:color w:val="000000"/>
                <w:sz w:val="24"/>
                <w:szCs w:val="24"/>
              </w:rPr>
              <w:t>Дыхательная гимнастика</w:t>
            </w:r>
          </w:p>
        </w:tc>
      </w:tr>
      <w:tr w14:paraId="5D348BC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A3C37F">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A2CFA13">
            <w:pPr>
              <w:spacing w:line="240" w:lineRule="auto"/>
              <w:contextualSpacing/>
              <w:rPr>
                <w:color w:val="000000"/>
                <w:sz w:val="24"/>
                <w:szCs w:val="24"/>
              </w:rPr>
            </w:pPr>
            <w:r>
              <w:rPr>
                <w:color w:val="000000"/>
                <w:sz w:val="24"/>
                <w:szCs w:val="24"/>
              </w:rPr>
              <w:t>Динамические паузы</w:t>
            </w:r>
          </w:p>
        </w:tc>
      </w:tr>
      <w:tr w14:paraId="7764F89A">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45F2C2A">
            <w:pPr>
              <w:jc w:val="center"/>
              <w:rPr>
                <w:color w:val="000000"/>
                <w:sz w:val="24"/>
                <w:szCs w:val="24"/>
              </w:rPr>
            </w:pPr>
            <w:r>
              <w:rPr>
                <w:color w:val="000000"/>
                <w:sz w:val="24"/>
                <w:szCs w:val="24"/>
              </w:rPr>
              <w:t>5.</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4886E09">
            <w:pPr>
              <w:spacing w:line="240" w:lineRule="auto"/>
              <w:contextualSpacing/>
              <w:rPr>
                <w:color w:val="000000"/>
                <w:sz w:val="24"/>
                <w:szCs w:val="24"/>
              </w:rPr>
            </w:pPr>
            <w:r>
              <w:rPr>
                <w:color w:val="000000"/>
                <w:sz w:val="24"/>
                <w:szCs w:val="24"/>
              </w:rPr>
              <w:t>Релаксация</w:t>
            </w:r>
          </w:p>
        </w:tc>
      </w:tr>
      <w:tr w14:paraId="21B5A04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C43C640">
            <w:pPr>
              <w:jc w:val="center"/>
              <w:rPr>
                <w:color w:val="000000"/>
                <w:sz w:val="24"/>
                <w:szCs w:val="24"/>
              </w:rPr>
            </w:pPr>
            <w:r>
              <w:rPr>
                <w:color w:val="000000"/>
                <w:sz w:val="24"/>
                <w:szCs w:val="24"/>
              </w:rPr>
              <w:t>6.</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67083685">
            <w:pPr>
              <w:spacing w:line="240" w:lineRule="auto"/>
              <w:contextualSpacing/>
              <w:rPr>
                <w:color w:val="000000"/>
                <w:sz w:val="24"/>
                <w:szCs w:val="24"/>
              </w:rPr>
            </w:pPr>
            <w:r>
              <w:rPr>
                <w:color w:val="000000"/>
                <w:sz w:val="24"/>
                <w:szCs w:val="24"/>
              </w:rPr>
              <w:t>Психогимнастика</w:t>
            </w:r>
          </w:p>
        </w:tc>
      </w:tr>
      <w:tr w14:paraId="473E6C45">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C87C2B6">
            <w:pPr>
              <w:jc w:val="center"/>
              <w:rPr>
                <w:color w:val="000000"/>
                <w:sz w:val="24"/>
                <w:szCs w:val="24"/>
              </w:rPr>
            </w:pPr>
          </w:p>
          <w:p w14:paraId="23354F9B">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BB0B7AD">
            <w:pPr>
              <w:spacing w:line="240" w:lineRule="auto"/>
              <w:contextualSpacing/>
              <w:jc w:val="center"/>
              <w:rPr>
                <w:color w:val="000000"/>
                <w:sz w:val="24"/>
                <w:szCs w:val="24"/>
              </w:rPr>
            </w:pPr>
            <w:r>
              <w:rPr>
                <w:b/>
                <w:bCs/>
                <w:color w:val="000000"/>
                <w:sz w:val="24"/>
                <w:szCs w:val="24"/>
              </w:rPr>
              <w:t>Образовательные</w:t>
            </w:r>
          </w:p>
          <w:p w14:paraId="4E78E03D">
            <w:pPr>
              <w:spacing w:line="240" w:lineRule="auto"/>
              <w:contextualSpacing/>
              <w:rPr>
                <w:color w:val="000000"/>
                <w:sz w:val="24"/>
                <w:szCs w:val="24"/>
              </w:rPr>
            </w:pPr>
            <w:r>
              <w:rPr>
                <w:color w:val="000000"/>
                <w:sz w:val="24"/>
                <w:szCs w:val="24"/>
              </w:rPr>
              <w:t>Привитие культурно – гигиенических навыков</w:t>
            </w:r>
          </w:p>
        </w:tc>
      </w:tr>
      <w:tr w14:paraId="64028905">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2508A99">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2F22F46">
            <w:pPr>
              <w:spacing w:line="240" w:lineRule="auto"/>
              <w:contextualSpacing/>
              <w:rPr>
                <w:color w:val="000000"/>
                <w:sz w:val="24"/>
                <w:szCs w:val="24"/>
              </w:rPr>
            </w:pPr>
            <w:r>
              <w:rPr>
                <w:color w:val="000000"/>
                <w:sz w:val="24"/>
                <w:szCs w:val="24"/>
              </w:rPr>
              <w:t>Пропаганда ЗОЖ</w:t>
            </w:r>
          </w:p>
        </w:tc>
      </w:tr>
    </w:tbl>
    <w:p w14:paraId="386E704D">
      <w:pPr>
        <w:jc w:val="left"/>
        <w:rPr>
          <w:b/>
          <w:sz w:val="24"/>
          <w:szCs w:val="24"/>
        </w:rPr>
      </w:pPr>
      <w:r>
        <w:rPr>
          <w:b/>
          <w:sz w:val="24"/>
          <w:szCs w:val="24"/>
        </w:rPr>
        <w:t>3.4 Развивающая предметно – пространственная среда</w:t>
      </w:r>
    </w:p>
    <w:p w14:paraId="4565CE28">
      <w:pPr>
        <w:jc w:val="left"/>
        <w:rPr>
          <w:b/>
          <w:sz w:val="24"/>
          <w:szCs w:val="24"/>
        </w:rPr>
      </w:pPr>
    </w:p>
    <w:p w14:paraId="1514A8B4">
      <w:pPr>
        <w:rPr>
          <w:color w:val="000000"/>
          <w:sz w:val="24"/>
          <w:szCs w:val="24"/>
        </w:rPr>
      </w:pPr>
      <w:r>
        <w:rPr>
          <w:b/>
          <w:bCs/>
          <w:color w:val="000000"/>
          <w:sz w:val="24"/>
          <w:szCs w:val="24"/>
        </w:rPr>
        <w:t>Требования к развивающей предметно-пространственной среде.</w:t>
      </w:r>
    </w:p>
    <w:p w14:paraId="4AA6B460">
      <w:pPr>
        <w:rPr>
          <w:color w:val="000000"/>
          <w:sz w:val="24"/>
          <w:szCs w:val="24"/>
        </w:rPr>
      </w:pPr>
      <w:r>
        <w:rPr>
          <w:color w:val="000000"/>
          <w:sz w:val="24"/>
          <w:szCs w:val="24"/>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14:paraId="011E47EA">
      <w:pPr>
        <w:rPr>
          <w:color w:val="000000"/>
          <w:sz w:val="24"/>
          <w:szCs w:val="24"/>
        </w:rPr>
      </w:pPr>
      <w:r>
        <w:rPr>
          <w:color w:val="000000"/>
          <w:sz w:val="24"/>
          <w:szCs w:val="24"/>
        </w:rPr>
        <w:t>1) Насыщенность среды должна соответствовать возрастным возможностям детей и содержанию Программы.</w:t>
      </w:r>
    </w:p>
    <w:p w14:paraId="57441B16">
      <w:pPr>
        <w:rPr>
          <w:color w:val="000000"/>
          <w:sz w:val="24"/>
          <w:szCs w:val="24"/>
        </w:rPr>
      </w:pPr>
      <w:r>
        <w:rPr>
          <w:color w:val="000000"/>
          <w:sz w:val="24"/>
          <w:szCs w:val="24"/>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14:paraId="5E3F19F9">
      <w:pPr>
        <w:rPr>
          <w:color w:val="000000"/>
          <w:sz w:val="24"/>
          <w:szCs w:val="24"/>
        </w:rPr>
      </w:pPr>
      <w:r>
        <w:rPr>
          <w:color w:val="000000"/>
          <w:sz w:val="24"/>
          <w:szCs w:val="24"/>
        </w:rPr>
        <w:t>Организация образовательного пространства и разнообразие материалов, оборудования и инвентаря (в здании и на участке) должны обеспечивать:</w:t>
      </w:r>
    </w:p>
    <w:p w14:paraId="6EB94E6B">
      <w:pPr>
        <w:numPr>
          <w:ilvl w:val="0"/>
          <w:numId w:val="56"/>
        </w:numPr>
        <w:spacing w:line="240" w:lineRule="auto"/>
        <w:ind w:left="780" w:right="180"/>
        <w:contextualSpacing/>
        <w:jc w:val="left"/>
        <w:rPr>
          <w:color w:val="000000"/>
          <w:sz w:val="24"/>
          <w:szCs w:val="24"/>
        </w:rPr>
      </w:pPr>
      <w:r>
        <w:rPr>
          <w:color w:val="000000"/>
          <w:sz w:val="24"/>
          <w:szCs w:val="24"/>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5D33A9AC">
      <w:pPr>
        <w:numPr>
          <w:ilvl w:val="0"/>
          <w:numId w:val="56"/>
        </w:numPr>
        <w:spacing w:line="240" w:lineRule="auto"/>
        <w:ind w:left="780" w:right="180"/>
        <w:contextualSpacing/>
        <w:jc w:val="left"/>
        <w:rPr>
          <w:color w:val="000000"/>
          <w:sz w:val="24"/>
          <w:szCs w:val="24"/>
        </w:rPr>
      </w:pPr>
      <w:r>
        <w:rPr>
          <w:color w:val="000000"/>
          <w:sz w:val="24"/>
          <w:szCs w:val="24"/>
        </w:rPr>
        <w:t>двигательную активность, в том числе развитие крупной и мелкой моторики, участие в подвижных играх и соревнованиях;</w:t>
      </w:r>
    </w:p>
    <w:p w14:paraId="4CF12BE9">
      <w:pPr>
        <w:numPr>
          <w:ilvl w:val="0"/>
          <w:numId w:val="56"/>
        </w:numPr>
        <w:spacing w:line="240" w:lineRule="auto"/>
        <w:ind w:left="780" w:right="180"/>
        <w:contextualSpacing/>
        <w:jc w:val="left"/>
        <w:rPr>
          <w:color w:val="000000"/>
          <w:sz w:val="24"/>
          <w:szCs w:val="24"/>
        </w:rPr>
      </w:pPr>
      <w:r>
        <w:rPr>
          <w:color w:val="000000"/>
          <w:sz w:val="24"/>
          <w:szCs w:val="24"/>
        </w:rPr>
        <w:t>эмоциональное благополучие детей во взаимодействии с предметно-пространственным окружением;</w:t>
      </w:r>
    </w:p>
    <w:p w14:paraId="64DA62C1">
      <w:pPr>
        <w:numPr>
          <w:ilvl w:val="0"/>
          <w:numId w:val="56"/>
        </w:numPr>
        <w:spacing w:line="240" w:lineRule="auto"/>
        <w:ind w:left="780" w:right="180"/>
        <w:contextualSpacing/>
        <w:jc w:val="left"/>
        <w:rPr>
          <w:color w:val="000000"/>
          <w:sz w:val="24"/>
          <w:szCs w:val="24"/>
        </w:rPr>
      </w:pPr>
      <w:r>
        <w:rPr>
          <w:color w:val="000000"/>
          <w:sz w:val="24"/>
          <w:szCs w:val="24"/>
        </w:rPr>
        <w:t>возможность самовыражения детей.</w:t>
      </w:r>
    </w:p>
    <w:p w14:paraId="51EB4BB4">
      <w:pPr>
        <w:spacing w:line="240" w:lineRule="auto"/>
        <w:ind w:right="180"/>
        <w:contextualSpacing/>
        <w:jc w:val="left"/>
        <w:rPr>
          <w:color w:val="000000"/>
          <w:sz w:val="24"/>
          <w:szCs w:val="24"/>
        </w:rPr>
      </w:pPr>
      <w:r>
        <w:rPr>
          <w:color w:val="000000"/>
          <w:sz w:val="24"/>
          <w:szCs w:val="24"/>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14:paraId="7990375B">
      <w:pPr>
        <w:contextualSpacing/>
        <w:rPr>
          <w:color w:val="000000"/>
          <w:sz w:val="24"/>
          <w:szCs w:val="24"/>
        </w:rPr>
      </w:pPr>
      <w:r>
        <w:rPr>
          <w:color w:val="000000"/>
          <w:sz w:val="24"/>
          <w:szCs w:val="24"/>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709CB1E2">
      <w:pPr>
        <w:contextualSpacing/>
        <w:rPr>
          <w:color w:val="000000"/>
          <w:sz w:val="24"/>
          <w:szCs w:val="24"/>
        </w:rPr>
      </w:pPr>
      <w:r>
        <w:rPr>
          <w:color w:val="000000"/>
          <w:sz w:val="24"/>
          <w:szCs w:val="24"/>
        </w:rPr>
        <w:t>3) Полифункциональность материалов предполагает:</w:t>
      </w:r>
    </w:p>
    <w:p w14:paraId="7E269461">
      <w:pPr>
        <w:numPr>
          <w:ilvl w:val="0"/>
          <w:numId w:val="57"/>
        </w:numPr>
        <w:spacing w:line="240" w:lineRule="auto"/>
        <w:ind w:left="780" w:right="180"/>
        <w:contextualSpacing/>
        <w:jc w:val="left"/>
        <w:rPr>
          <w:color w:val="000000"/>
          <w:sz w:val="24"/>
          <w:szCs w:val="24"/>
        </w:rPr>
      </w:pPr>
      <w:r>
        <w:rPr>
          <w:color w:val="000000"/>
          <w:sz w:val="24"/>
          <w:szCs w:val="24"/>
        </w:rPr>
        <w:t>возможность разнообразного использования различных составляющих предметной среды, например, детской мебели, мягких модулей, ширм и т.д.;</w:t>
      </w:r>
    </w:p>
    <w:p w14:paraId="00921106">
      <w:pPr>
        <w:numPr>
          <w:ilvl w:val="0"/>
          <w:numId w:val="57"/>
        </w:numPr>
        <w:spacing w:line="240" w:lineRule="auto"/>
        <w:ind w:left="780" w:right="180"/>
        <w:contextualSpacing/>
        <w:jc w:val="left"/>
        <w:rPr>
          <w:color w:val="000000"/>
          <w:sz w:val="24"/>
          <w:szCs w:val="24"/>
        </w:rPr>
      </w:pPr>
      <w:r>
        <w:rPr>
          <w:color w:val="000000"/>
          <w:sz w:val="24"/>
          <w:szCs w:val="24"/>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5EBACE6E">
      <w:pPr>
        <w:contextualSpacing/>
        <w:rPr>
          <w:color w:val="000000"/>
          <w:sz w:val="24"/>
          <w:szCs w:val="24"/>
        </w:rPr>
      </w:pPr>
      <w:r>
        <w:rPr>
          <w:color w:val="000000"/>
          <w:sz w:val="24"/>
          <w:szCs w:val="24"/>
        </w:rPr>
        <w:t>4) Вариативность среды предполагает:</w:t>
      </w:r>
    </w:p>
    <w:p w14:paraId="4A15A4F3">
      <w:pPr>
        <w:numPr>
          <w:ilvl w:val="0"/>
          <w:numId w:val="58"/>
        </w:numPr>
        <w:spacing w:line="240" w:lineRule="auto"/>
        <w:ind w:left="780" w:right="180"/>
        <w:contextualSpacing/>
        <w:jc w:val="left"/>
        <w:rPr>
          <w:color w:val="000000"/>
          <w:sz w:val="24"/>
          <w:szCs w:val="24"/>
        </w:rPr>
      </w:pPr>
      <w:r>
        <w:rPr>
          <w:color w:val="000000"/>
          <w:sz w:val="24"/>
          <w:szCs w:val="24"/>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0EF0AC9B">
      <w:pPr>
        <w:numPr>
          <w:ilvl w:val="0"/>
          <w:numId w:val="58"/>
        </w:numPr>
        <w:spacing w:line="240" w:lineRule="auto"/>
        <w:ind w:left="780" w:right="180"/>
        <w:contextualSpacing/>
        <w:jc w:val="left"/>
        <w:rPr>
          <w:color w:val="000000"/>
          <w:sz w:val="24"/>
          <w:szCs w:val="24"/>
        </w:rPr>
      </w:pPr>
      <w:r>
        <w:rPr>
          <w:color w:val="000000"/>
          <w:sz w:val="24"/>
          <w:szCs w:val="24"/>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3FD715C8">
      <w:pPr>
        <w:contextualSpacing/>
        <w:rPr>
          <w:color w:val="000000"/>
          <w:sz w:val="24"/>
          <w:szCs w:val="24"/>
        </w:rPr>
      </w:pPr>
      <w:r>
        <w:rPr>
          <w:color w:val="000000"/>
          <w:sz w:val="24"/>
          <w:szCs w:val="24"/>
        </w:rPr>
        <w:t>5) Доступность среды предполагает:</w:t>
      </w:r>
    </w:p>
    <w:p w14:paraId="7BD59879">
      <w:pPr>
        <w:numPr>
          <w:ilvl w:val="0"/>
          <w:numId w:val="59"/>
        </w:numPr>
        <w:spacing w:line="240" w:lineRule="auto"/>
        <w:ind w:left="780" w:right="180"/>
        <w:contextualSpacing/>
        <w:jc w:val="left"/>
        <w:rPr>
          <w:color w:val="000000"/>
          <w:sz w:val="24"/>
          <w:szCs w:val="24"/>
        </w:rPr>
      </w:pPr>
      <w:r>
        <w:rPr>
          <w:color w:val="000000"/>
          <w:sz w:val="24"/>
          <w:szCs w:val="24"/>
        </w:rPr>
        <w:t>доступность для воспитанников всех помещений, где осуществляется образовательная деятельность;</w:t>
      </w:r>
    </w:p>
    <w:p w14:paraId="13DC9EF8">
      <w:pPr>
        <w:numPr>
          <w:ilvl w:val="0"/>
          <w:numId w:val="59"/>
        </w:numPr>
        <w:spacing w:line="240" w:lineRule="auto"/>
        <w:ind w:left="780" w:right="180"/>
        <w:contextualSpacing/>
        <w:jc w:val="left"/>
        <w:rPr>
          <w:color w:val="000000"/>
          <w:sz w:val="24"/>
          <w:szCs w:val="24"/>
        </w:rPr>
      </w:pPr>
      <w:r>
        <w:rPr>
          <w:color w:val="000000"/>
          <w:sz w:val="24"/>
          <w:szCs w:val="24"/>
        </w:rPr>
        <w:t>свободный доступ детей к играм, игрушкам, материалам, пособиям, обеспечивающим все основные виды детской активности;</w:t>
      </w:r>
    </w:p>
    <w:p w14:paraId="4311A4ED">
      <w:pPr>
        <w:numPr>
          <w:ilvl w:val="0"/>
          <w:numId w:val="59"/>
        </w:numPr>
        <w:spacing w:line="240" w:lineRule="auto"/>
        <w:ind w:left="780" w:right="180"/>
        <w:contextualSpacing/>
        <w:jc w:val="left"/>
        <w:rPr>
          <w:color w:val="000000"/>
          <w:sz w:val="24"/>
          <w:szCs w:val="24"/>
        </w:rPr>
      </w:pPr>
      <w:r>
        <w:rPr>
          <w:color w:val="000000"/>
          <w:sz w:val="24"/>
          <w:szCs w:val="24"/>
        </w:rPr>
        <w:t>исправность и сохранность материалов и оборудования.</w:t>
      </w:r>
    </w:p>
    <w:p w14:paraId="31BD0CC0">
      <w:pPr>
        <w:contextualSpacing/>
        <w:rPr>
          <w:color w:val="000000"/>
          <w:sz w:val="24"/>
          <w:szCs w:val="24"/>
        </w:rPr>
      </w:pPr>
      <w:r>
        <w:rPr>
          <w:color w:val="000000"/>
          <w:sz w:val="24"/>
          <w:szCs w:val="24"/>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14:paraId="1E20971B">
      <w:pPr>
        <w:rPr>
          <w:b/>
          <w:sz w:val="24"/>
          <w:szCs w:val="24"/>
        </w:rPr>
        <w:sectPr>
          <w:pgSz w:w="11906" w:h="16838"/>
          <w:pgMar w:top="1134" w:right="850" w:bottom="1134" w:left="1701" w:header="708" w:footer="708" w:gutter="0"/>
          <w:cols w:space="708" w:num="1"/>
          <w:docGrid w:linePitch="360" w:charSpace="0"/>
        </w:sectPr>
      </w:pPr>
    </w:p>
    <w:p w14:paraId="3060DA86">
      <w:pPr>
        <w:rPr>
          <w:b/>
        </w:rPr>
      </w:pPr>
    </w:p>
    <w:tbl>
      <w:tblPr>
        <w:tblStyle w:val="5"/>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2160"/>
        <w:gridCol w:w="5400"/>
        <w:gridCol w:w="5138"/>
      </w:tblGrid>
      <w:tr w14:paraId="42C0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838" w:type="dxa"/>
          </w:tcPr>
          <w:p w14:paraId="7E0C6CE1">
            <w:pPr>
              <w:rPr>
                <w:b/>
                <w:i/>
                <w:sz w:val="28"/>
                <w:szCs w:val="28"/>
              </w:rPr>
            </w:pPr>
            <w:r>
              <w:rPr>
                <w:b/>
                <w:i/>
                <w:sz w:val="28"/>
                <w:szCs w:val="28"/>
              </w:rPr>
              <w:t>Образовательные области</w:t>
            </w:r>
          </w:p>
        </w:tc>
        <w:tc>
          <w:tcPr>
            <w:tcW w:w="2160" w:type="dxa"/>
          </w:tcPr>
          <w:p w14:paraId="6DBD4B32">
            <w:pPr>
              <w:rPr>
                <w:b/>
                <w:i/>
                <w:sz w:val="28"/>
                <w:szCs w:val="28"/>
              </w:rPr>
            </w:pPr>
            <w:r>
              <w:rPr>
                <w:b/>
                <w:i/>
                <w:sz w:val="28"/>
                <w:szCs w:val="28"/>
              </w:rPr>
              <w:t>Виды деятельности</w:t>
            </w:r>
          </w:p>
        </w:tc>
        <w:tc>
          <w:tcPr>
            <w:tcW w:w="5400" w:type="dxa"/>
          </w:tcPr>
          <w:p w14:paraId="0D40ACD5">
            <w:pPr>
              <w:rPr>
                <w:b/>
                <w:i/>
                <w:sz w:val="28"/>
                <w:szCs w:val="28"/>
              </w:rPr>
            </w:pPr>
            <w:r>
              <w:rPr>
                <w:b/>
                <w:i/>
                <w:sz w:val="28"/>
                <w:szCs w:val="28"/>
              </w:rPr>
              <w:t>Центры, уголки, мастерские и др.</w:t>
            </w:r>
          </w:p>
        </w:tc>
        <w:tc>
          <w:tcPr>
            <w:tcW w:w="5138" w:type="dxa"/>
          </w:tcPr>
          <w:p w14:paraId="03A3DC5F">
            <w:pPr>
              <w:rPr>
                <w:b/>
                <w:i/>
                <w:sz w:val="28"/>
                <w:szCs w:val="28"/>
              </w:rPr>
            </w:pPr>
            <w:r>
              <w:rPr>
                <w:b/>
                <w:i/>
                <w:sz w:val="28"/>
                <w:szCs w:val="28"/>
              </w:rPr>
              <w:t>Организацияобразовательной предметно-пространственной развивающей среды для поддержки детской инициативы</w:t>
            </w:r>
          </w:p>
        </w:tc>
      </w:tr>
      <w:tr w14:paraId="3172C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838" w:type="dxa"/>
          </w:tcPr>
          <w:p w14:paraId="1D03B61E">
            <w:pPr>
              <w:rPr>
                <w:b/>
                <w:i/>
                <w:sz w:val="28"/>
                <w:szCs w:val="28"/>
              </w:rPr>
            </w:pPr>
            <w:r>
              <w:rPr>
                <w:b/>
                <w:i/>
                <w:sz w:val="28"/>
                <w:szCs w:val="28"/>
              </w:rPr>
              <w:t>Речевое развитие</w:t>
            </w:r>
          </w:p>
        </w:tc>
        <w:tc>
          <w:tcPr>
            <w:tcW w:w="2160" w:type="dxa"/>
          </w:tcPr>
          <w:p w14:paraId="37DECAB1">
            <w:r>
              <w:t xml:space="preserve">Коммуникативная,  </w:t>
            </w:r>
          </w:p>
          <w:p w14:paraId="106618C0"/>
          <w:p w14:paraId="44508585">
            <w:r>
              <w:t>познавательно-исследовательская</w:t>
            </w:r>
          </w:p>
          <w:p w14:paraId="74184941"/>
          <w:p w14:paraId="5FBAE5A0">
            <w:pPr>
              <w:rPr>
                <w:sz w:val="28"/>
                <w:szCs w:val="28"/>
              </w:rPr>
            </w:pPr>
            <w:r>
              <w:t>игровая</w:t>
            </w:r>
          </w:p>
        </w:tc>
        <w:tc>
          <w:tcPr>
            <w:tcW w:w="5400" w:type="dxa"/>
          </w:tcPr>
          <w:p w14:paraId="3780CFCC">
            <w:pPr>
              <w:rPr>
                <w:b/>
                <w:i/>
                <w:sz w:val="28"/>
                <w:szCs w:val="28"/>
                <w:shd w:val="clear" w:color="auto" w:fill="FFFFFF"/>
              </w:rPr>
            </w:pPr>
            <w:r>
              <w:rPr>
                <w:b/>
                <w:i/>
                <w:sz w:val="28"/>
                <w:szCs w:val="28"/>
                <w:shd w:val="clear" w:color="auto" w:fill="FFFFFF"/>
              </w:rPr>
              <w:t>Центр грамотности</w:t>
            </w:r>
          </w:p>
          <w:p w14:paraId="7DDE6F06">
            <w:pPr>
              <w:rPr>
                <w:b/>
                <w:i/>
                <w:u w:val="single"/>
              </w:rPr>
            </w:pPr>
            <w:r>
              <w:rPr>
                <w:b/>
                <w:i/>
                <w:u w:val="single"/>
              </w:rPr>
              <w:t>Литературный центр</w:t>
            </w:r>
          </w:p>
          <w:p w14:paraId="1373F87A">
            <w:r>
              <w:t>- Произведения фольклора, русские народные сказки («Жихарка», «Гуси-лебеди», «Зимовье зверей», «Смоляной бычок») и сказки народов мира («Два жадных медвежонка» - венгерская., «Красная шапочка» - французская)</w:t>
            </w:r>
          </w:p>
          <w:p w14:paraId="73B6CEC2">
            <w:r>
              <w:t>-Произведения русской (В. Одоевский «Мороз Иванович», К. Ушинский «Четыре желания») и зарубежной классики.</w:t>
            </w:r>
          </w:p>
          <w:p w14:paraId="4F5CF570">
            <w:r>
              <w:t>-Произведения современных авторов: Н.Носов, Б. Житков, В. Бианки, С. Маршак, С. Михалков, Е. Чарушин, А. Барто, К. Чуковский  и др.</w:t>
            </w:r>
          </w:p>
          <w:p w14:paraId="2B7147F1">
            <w:r>
              <w:t>- Сезонная литература.</w:t>
            </w:r>
          </w:p>
          <w:p w14:paraId="2B60C20E">
            <w:r>
              <w:t>- Детские журналы («Веселые картинки», «Мурзилка»)</w:t>
            </w:r>
          </w:p>
          <w:p w14:paraId="20C92D12">
            <w:r>
              <w:t>- Книжные иллюстрации с последовательностью событий сюжета сказки.</w:t>
            </w:r>
          </w:p>
          <w:p w14:paraId="49B1D3BE">
            <w:r>
              <w:t>– Книжки рассказов в картинках.</w:t>
            </w:r>
          </w:p>
          <w:p w14:paraId="61E0B257">
            <w:r>
              <w:t>- Увлечения детей (открытки, киндер - сюрпризы)</w:t>
            </w:r>
          </w:p>
          <w:p w14:paraId="147256F4"/>
          <w:p w14:paraId="662A5A1F">
            <w:pPr>
              <w:rPr>
                <w:b/>
                <w:i/>
                <w:u w:val="single"/>
              </w:rPr>
            </w:pPr>
            <w:r>
              <w:rPr>
                <w:b/>
                <w:i/>
                <w:u w:val="single"/>
              </w:rPr>
              <w:t>Центр речевого творчества</w:t>
            </w:r>
          </w:p>
          <w:p w14:paraId="28A3F1F7">
            <w:r>
              <w:t>- Настольно-печатные игры,</w:t>
            </w:r>
          </w:p>
          <w:p w14:paraId="06AF0632">
            <w:r>
              <w:t>- создание альбома из рисунков детей и родителей.</w:t>
            </w:r>
          </w:p>
          <w:p w14:paraId="07978744">
            <w:r>
              <w:t>-наборы картинок на группировку предметов, картинки-загадки, разрезные картинки;</w:t>
            </w:r>
          </w:p>
          <w:p w14:paraId="13B6AC07">
            <w:r>
              <w:t>- буквенное лото;</w:t>
            </w:r>
          </w:p>
          <w:p w14:paraId="05566E37">
            <w:r>
              <w:t>-головоломки;</w:t>
            </w:r>
          </w:p>
          <w:p w14:paraId="74728325">
            <w:r>
              <w:t>- детские книжки с развивающими заданиями;</w:t>
            </w:r>
          </w:p>
          <w:p w14:paraId="6BDA5F81">
            <w:r>
              <w:t>– листы бумаги, фломастеры;</w:t>
            </w:r>
          </w:p>
          <w:p w14:paraId="7681DA73">
            <w:r>
              <w:t>– слоги на кубиках;</w:t>
            </w:r>
          </w:p>
          <w:p w14:paraId="2EF391CD">
            <w:r>
              <w:t>– настенная магнитная азбука</w:t>
            </w:r>
          </w:p>
          <w:p w14:paraId="7CFB7951">
            <w:pPr>
              <w:rPr>
                <w:b/>
                <w:i/>
                <w:u w:val="single"/>
              </w:rPr>
            </w:pPr>
          </w:p>
          <w:p w14:paraId="75D9EB65">
            <w:pPr>
              <w:rPr>
                <w:b/>
                <w:i/>
                <w:u w:val="single"/>
              </w:rPr>
            </w:pPr>
            <w:r>
              <w:rPr>
                <w:b/>
                <w:i/>
                <w:u w:val="single"/>
              </w:rPr>
              <w:t>Театрализованная деятельность</w:t>
            </w:r>
          </w:p>
          <w:p w14:paraId="7C037F22">
            <w:r>
              <w:t>- шапочки, маски для игр-драматизаций,</w:t>
            </w:r>
          </w:p>
          <w:p w14:paraId="2BF4CE26">
            <w:r>
              <w:t>- различные виды театров: пальчиковый, театр на фланелеграфе, театр би-ба-бо, театр марионеток</w:t>
            </w:r>
          </w:p>
          <w:p w14:paraId="597CE615">
            <w:r>
              <w:t>– наборы музыкальных игрушек и инструментов;</w:t>
            </w:r>
          </w:p>
          <w:p w14:paraId="7209A432">
            <w:r>
              <w:t>– магнитофон, музыкальные произведения;</w:t>
            </w:r>
          </w:p>
          <w:p w14:paraId="37D1EFAA">
            <w:r>
              <w:t>атрибуты (платочки, султанчики, флажки, ленты);</w:t>
            </w:r>
          </w:p>
          <w:p w14:paraId="455D9F4A">
            <w:r>
              <w:t>- уголок ряженья:</w:t>
            </w:r>
          </w:p>
          <w:p w14:paraId="77D71BE0">
            <w:r>
              <w:t>- зеркала различной формы, величины и кривизны;</w:t>
            </w:r>
          </w:p>
          <w:p w14:paraId="2AE77A3D"/>
          <w:p w14:paraId="5CA60EDF">
            <w:pPr>
              <w:rPr>
                <w:b/>
                <w:i/>
                <w:sz w:val="28"/>
                <w:szCs w:val="28"/>
              </w:rPr>
            </w:pPr>
            <w:r>
              <w:rPr>
                <w:b/>
                <w:i/>
                <w:sz w:val="28"/>
                <w:szCs w:val="28"/>
              </w:rPr>
              <w:t>Игровой центр</w:t>
            </w:r>
          </w:p>
          <w:p w14:paraId="3D023FC9">
            <w:r>
              <w:t>- Игрушки и атрибуты для сюжетно-ролевых игр. - Оборудование для режиссерской игры (кубики, макеты, ширмы).</w:t>
            </w:r>
          </w:p>
          <w:p w14:paraId="7815CE96">
            <w:r>
              <w:t>- Игровое оборудование: игрушечные дикие и домашние животные; наборы кухонной и чайной посуды; набор овощей и фруктов; машины крупные и средние; грузовые и легковые; телефон, руль, весы, сумки, ведёрки, утюг, молоток и др.; кукольные коляски; игрушки-забавы</w:t>
            </w:r>
          </w:p>
          <w:p w14:paraId="412083D3">
            <w:r>
              <w:t xml:space="preserve">- Символы пространства. </w:t>
            </w:r>
          </w:p>
          <w:p w14:paraId="77FE05B2">
            <w:r>
              <w:t>-Неоформленный игровой материал (кубики, шарики, бутылочки).</w:t>
            </w:r>
          </w:p>
          <w:p w14:paraId="608FFA2D"/>
          <w:p w14:paraId="769D3AF6"/>
          <w:p w14:paraId="4C57540F"/>
          <w:p w14:paraId="45C5790B">
            <w:pPr>
              <w:rPr>
                <w:b/>
                <w:sz w:val="28"/>
                <w:szCs w:val="28"/>
              </w:rPr>
            </w:pPr>
          </w:p>
          <w:p w14:paraId="7EC870BF">
            <w:pPr>
              <w:rPr>
                <w:i/>
              </w:rPr>
            </w:pPr>
            <w:r>
              <w:rPr>
                <w:b/>
                <w:i/>
                <w:sz w:val="28"/>
                <w:szCs w:val="28"/>
              </w:rPr>
              <w:t>Центр науки</w:t>
            </w:r>
            <w:r>
              <w:rPr>
                <w:i/>
              </w:rPr>
              <w:t>(оснащение центра см. область Познавательное развитие)</w:t>
            </w:r>
          </w:p>
          <w:p w14:paraId="23E21401">
            <w:pPr>
              <w:rPr>
                <w:b/>
                <w:sz w:val="28"/>
                <w:szCs w:val="28"/>
              </w:rPr>
            </w:pPr>
          </w:p>
          <w:p w14:paraId="5FD67EAB">
            <w:pPr>
              <w:rPr>
                <w:b/>
                <w:sz w:val="28"/>
                <w:szCs w:val="28"/>
              </w:rPr>
            </w:pPr>
          </w:p>
          <w:p w14:paraId="7F494D26">
            <w:pPr>
              <w:rPr>
                <w:b/>
                <w:i/>
                <w:sz w:val="28"/>
                <w:szCs w:val="28"/>
              </w:rPr>
            </w:pPr>
            <w:r>
              <w:rPr>
                <w:b/>
                <w:i/>
                <w:sz w:val="28"/>
                <w:szCs w:val="28"/>
              </w:rPr>
              <w:t>Центр занимательной математики</w:t>
            </w:r>
          </w:p>
          <w:p w14:paraId="5E9375E5">
            <w:pPr>
              <w:rPr>
                <w:i/>
              </w:rPr>
            </w:pPr>
            <w:r>
              <w:rPr>
                <w:i/>
              </w:rPr>
              <w:t>(оснащение центра см. область Познавательное развитие)</w:t>
            </w:r>
          </w:p>
          <w:p w14:paraId="39FFB496">
            <w:pPr>
              <w:rPr>
                <w:b/>
                <w:i/>
                <w:sz w:val="28"/>
                <w:szCs w:val="28"/>
              </w:rPr>
            </w:pPr>
          </w:p>
          <w:p w14:paraId="148BFAB2">
            <w:pPr>
              <w:rPr>
                <w:b/>
                <w:sz w:val="28"/>
                <w:szCs w:val="28"/>
              </w:rPr>
            </w:pPr>
          </w:p>
          <w:p w14:paraId="13F7882B">
            <w:pPr>
              <w:rPr>
                <w:i/>
              </w:rPr>
            </w:pPr>
            <w:r>
              <w:rPr>
                <w:b/>
                <w:i/>
                <w:sz w:val="28"/>
                <w:szCs w:val="28"/>
              </w:rPr>
              <w:t>Центр искусства</w:t>
            </w:r>
            <w:r>
              <w:rPr>
                <w:i/>
              </w:rPr>
              <w:t>(оснащение центра см. область Художественно-эстетическое развитие)</w:t>
            </w:r>
          </w:p>
          <w:p w14:paraId="2836A3D8">
            <w:pPr>
              <w:rPr>
                <w:b/>
                <w:i/>
              </w:rPr>
            </w:pPr>
          </w:p>
          <w:p w14:paraId="65162AFF">
            <w:pPr>
              <w:rPr>
                <w:b/>
                <w:sz w:val="28"/>
                <w:szCs w:val="28"/>
              </w:rPr>
            </w:pPr>
          </w:p>
          <w:p w14:paraId="6434122E">
            <w:r>
              <w:rPr>
                <w:b/>
                <w:i/>
                <w:sz w:val="28"/>
                <w:szCs w:val="28"/>
              </w:rPr>
              <w:t>Центр физической культуры</w:t>
            </w:r>
            <w:r>
              <w:rPr>
                <w:i/>
              </w:rPr>
              <w:t>(оснащение центра см. область Физическое развитие)</w:t>
            </w:r>
          </w:p>
        </w:tc>
        <w:tc>
          <w:tcPr>
            <w:tcW w:w="5138" w:type="dxa"/>
          </w:tcPr>
          <w:p w14:paraId="46D2C259"/>
          <w:p w14:paraId="057C2B17">
            <w:r>
              <w:t>Обеспечить процесс постоянного общения детей с книгой пополняя, сменяя  книги, журналы в литературном центре ( любимые книги, произведения по сезонам, книги с яркими иллюстрациями)</w:t>
            </w:r>
          </w:p>
          <w:p w14:paraId="1DFCD4A3">
            <w:pPr>
              <w:widowControl w:val="0"/>
              <w:spacing w:line="257" w:lineRule="auto"/>
            </w:pPr>
          </w:p>
          <w:p w14:paraId="12D33EAE">
            <w:pPr>
              <w:widowControl w:val="0"/>
              <w:spacing w:line="257" w:lineRule="auto"/>
            </w:pPr>
            <w:r>
              <w:t xml:space="preserve">Создавать условия для развития способности передавать результаты восприятия образов </w:t>
            </w:r>
          </w:p>
          <w:p w14:paraId="5F8F69A2">
            <w:pPr>
              <w:widowControl w:val="0"/>
              <w:spacing w:line="257" w:lineRule="auto"/>
            </w:pPr>
            <w:r>
              <w:t xml:space="preserve">художественной литературы с помощью </w:t>
            </w:r>
          </w:p>
          <w:p w14:paraId="4DF545DE">
            <w:pPr>
              <w:widowControl w:val="0"/>
              <w:spacing w:line="257" w:lineRule="auto"/>
            </w:pPr>
            <w:r>
              <w:t>вербальных, невербальных и имитационных средств выразительности: эмоциональные этюды «Покажите жадных медвежат», «Вот какой рассеянный» и др.</w:t>
            </w:r>
          </w:p>
          <w:p w14:paraId="771DEED3">
            <w:pPr>
              <w:widowControl w:val="0"/>
              <w:spacing w:line="257" w:lineRule="auto"/>
            </w:pPr>
          </w:p>
          <w:p w14:paraId="58E4D094">
            <w:r>
              <w:t xml:space="preserve">Создавать условия для проявления инициативы детей самостоятельно рассматривать иллюстрации (обеспечивая свободный доступ,новизну, внешнюю привлекательность) </w:t>
            </w:r>
          </w:p>
          <w:p w14:paraId="2DD47486"/>
          <w:p w14:paraId="4D17C402">
            <w:r>
              <w:t>Поддерживать детей в стремлении делится своими впечатлениями от прочитанного (услышанного),  пересказывать знакомые сказки, сочинять свои, оформлять их в тематические альбомы «Стихи в рисунках», «Путешествие в сказку»</w:t>
            </w:r>
          </w:p>
          <w:p w14:paraId="4A052559"/>
          <w:p w14:paraId="0F3F2E71">
            <w:r>
              <w:t>С помощью дидактических игр «Из какой сказки чудесный помощник», сюжетных игрушек, сюрпризных моментов (приход сказочного героя-наличие соответствующей игрушки) развивать навыки общения детей со сверстниками и  взрослыми людьми.</w:t>
            </w:r>
          </w:p>
          <w:p w14:paraId="2601A4AB"/>
          <w:p w14:paraId="6AB47930">
            <w:r>
              <w:t>Создать условия для драматизации, обеспечить соответствующими атрибутами (костюмы, музыкальное оформление). В ходе театральных постановок учить интонировать, передавать в голосе настроение, чувства. Показывать этюды</w:t>
            </w:r>
          </w:p>
          <w:p w14:paraId="6F052DD2">
            <w:pPr>
              <w:widowControl w:val="0"/>
              <w:spacing w:line="257" w:lineRule="auto"/>
            </w:pPr>
            <w:r>
              <w:t>на выразительность жестов («Федорина посуда», «Очень вкусный пирог»  и др.)</w:t>
            </w:r>
          </w:p>
          <w:p w14:paraId="6B2228FC"/>
          <w:p w14:paraId="1A0907A0">
            <w:r>
              <w:t xml:space="preserve">Обеспечить формирование коммуникативных навыков в игре путем обмена атрибутами, внесения новых игрушек – «Давай поменяемся». </w:t>
            </w:r>
          </w:p>
          <w:p w14:paraId="70234396">
            <w:r>
              <w:t>Поддерживать развитие подражательности и творческих способностей через использование масок, костюмов.</w:t>
            </w:r>
          </w:p>
          <w:p w14:paraId="4E3ED301">
            <w:r>
              <w:t>Создать условия для развития  умения выбирать роль (наличие костюмов) в сюжетно-ролевой игре.</w:t>
            </w:r>
          </w:p>
          <w:p w14:paraId="4C84C9BD">
            <w:r>
              <w:t>Используя символы пространства (море, лес, небо) побуждать стремление дополнять игровую обстановку, а также самостоятельно разворачивать игру «Отправимся в лес за грибами».</w:t>
            </w:r>
          </w:p>
          <w:p w14:paraId="1B5469A3"/>
          <w:p w14:paraId="24E9141F">
            <w:r>
              <w:t>Обогащать речевой опыт (словарный запас) детей через употребление слов, обозначающих действия (убедить, излагать),  качества и свойства (прочный, рыхлый), названия материалов растений,  животных и т.д.</w:t>
            </w:r>
          </w:p>
          <w:p w14:paraId="717B6993"/>
          <w:p w14:paraId="3440346A">
            <w:r>
              <w:t>Способствовать обогащению словаря детей путем называния  цвета, формы, арифметических действий, основания группировки.</w:t>
            </w:r>
          </w:p>
          <w:p w14:paraId="004B67CC"/>
          <w:p w14:paraId="67BE68A6"/>
          <w:p w14:paraId="4B90914B"/>
          <w:p w14:paraId="15D01557"/>
          <w:p w14:paraId="66EC20B4">
            <w:r>
              <w:t>Расширять и обогащать представления детей о предметах непосредственного окружения, их признаках и свойствах через называние изобразительных средств  и технических навыков (скульптура, архитектура, монотипия, оттиск и др.)</w:t>
            </w:r>
          </w:p>
          <w:p w14:paraId="34BFFCAD">
            <w:r>
              <w:t>Способствовать обогащению словаря детей путем называния действий, видов спорта (метание, многоборье)</w:t>
            </w:r>
          </w:p>
        </w:tc>
      </w:tr>
      <w:tr w14:paraId="4B0D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3BEB2EE3"/>
          <w:p w14:paraId="6164B151"/>
          <w:p w14:paraId="64B1F9BA"/>
          <w:p w14:paraId="0E7C9BD8"/>
          <w:p w14:paraId="2FA35D0E"/>
          <w:p w14:paraId="7C20DBB9">
            <w:pPr>
              <w:rPr>
                <w:b/>
                <w:i/>
                <w:sz w:val="28"/>
                <w:szCs w:val="28"/>
              </w:rPr>
            </w:pPr>
            <w:r>
              <w:rPr>
                <w:b/>
                <w:i/>
                <w:sz w:val="28"/>
                <w:szCs w:val="28"/>
              </w:rPr>
              <w:t>Познавательное развитие</w:t>
            </w:r>
          </w:p>
        </w:tc>
        <w:tc>
          <w:tcPr>
            <w:tcW w:w="2160" w:type="dxa"/>
          </w:tcPr>
          <w:p w14:paraId="53302863"/>
          <w:p w14:paraId="3A85EB2B">
            <w:r>
              <w:t>Познавательно-исследовательская</w:t>
            </w:r>
          </w:p>
          <w:p w14:paraId="0965F07C"/>
          <w:p w14:paraId="5A3F7514">
            <w:r>
              <w:t>Игровая</w:t>
            </w:r>
          </w:p>
          <w:p w14:paraId="5526EA1A"/>
          <w:p w14:paraId="1C08C2F3">
            <w:r>
              <w:t>Конструирование</w:t>
            </w:r>
          </w:p>
          <w:p w14:paraId="209CB84B"/>
          <w:p w14:paraId="7FD6314A">
            <w:r>
              <w:t>Элементарный бытовой труд</w:t>
            </w:r>
          </w:p>
        </w:tc>
        <w:tc>
          <w:tcPr>
            <w:tcW w:w="5400" w:type="dxa"/>
          </w:tcPr>
          <w:p w14:paraId="4B62F55B"/>
          <w:p w14:paraId="24B4278D">
            <w:pPr>
              <w:rPr>
                <w:b/>
                <w:i/>
                <w:sz w:val="28"/>
                <w:szCs w:val="28"/>
              </w:rPr>
            </w:pPr>
            <w:r>
              <w:rPr>
                <w:b/>
                <w:i/>
                <w:sz w:val="28"/>
                <w:szCs w:val="28"/>
              </w:rPr>
              <w:t>Центр науки</w:t>
            </w:r>
          </w:p>
          <w:p w14:paraId="552636FC">
            <w:pPr>
              <w:rPr>
                <w:b/>
                <w:i/>
                <w:u w:val="single"/>
              </w:rPr>
            </w:pPr>
            <w:r>
              <w:rPr>
                <w:b/>
                <w:i/>
                <w:u w:val="single"/>
              </w:rPr>
              <w:t>Детское экспериментирование и опыты</w:t>
            </w:r>
          </w:p>
          <w:p w14:paraId="5DB68AB7">
            <w:r>
              <w:t>- Материалы (песок, вода, разные виды бумаги)</w:t>
            </w:r>
          </w:p>
          <w:p w14:paraId="57334EFC">
            <w:r>
              <w:t>- Увеличительное стекло.</w:t>
            </w:r>
          </w:p>
          <w:p w14:paraId="1ABC7A2D">
            <w:r>
              <w:t>- Прозрачные и непрозрачные сосуды.</w:t>
            </w:r>
          </w:p>
          <w:p w14:paraId="1A873291">
            <w:r>
              <w:t>- Природный материал (шишки, скорлупа, желуди)</w:t>
            </w:r>
          </w:p>
          <w:p w14:paraId="1892B230">
            <w:r>
              <w:t>-Бросовый материал;</w:t>
            </w:r>
          </w:p>
          <w:p w14:paraId="7B04B2A3">
            <w:r>
              <w:t>– измерительные приборы и инструменты (сантиметр, линейка);</w:t>
            </w:r>
          </w:p>
          <w:p w14:paraId="046333A2">
            <w:r>
              <w:t>- циркуль;весы, безмен;часы песочные и стрелочные; мерные стаканчики градуированные;</w:t>
            </w:r>
          </w:p>
          <w:p w14:paraId="5533EE28">
            <w:r>
              <w:pict>
                <v:rect id="_x0000_s1027" o:spid="_x0000_s1027" o:spt="1" style="position:absolute;left:0pt;margin-left:135.8pt;margin-top:26.5pt;height:19.55pt;width:31.1pt;z-index:251813888;mso-width-relative:page;mso-height-relative:page;" stroked="f" coordsize="21600,21600">
                  <v:path/>
                  <v:fill focussize="0,0"/>
                  <v:stroke on="f"/>
                  <v:imagedata o:title=""/>
                  <o:lock v:ext="edit"/>
                </v:rect>
              </w:pict>
            </w:r>
            <w:r>
              <w:t xml:space="preserve">– макеты термометры для измерения </w:t>
            </w:r>
            <w:r>
              <w:rPr>
                <w:lang w:val="en-US"/>
              </w:rPr>
              <w:t>t</w:t>
            </w:r>
            <w:r>
              <w:t>° воздуха, воды, тела;</w:t>
            </w:r>
          </w:p>
          <w:p w14:paraId="1A6BA887">
            <w:r>
              <w:t xml:space="preserve">-сита, воронки, формочки; </w:t>
            </w:r>
          </w:p>
          <w:p w14:paraId="3802FD51">
            <w:r>
              <w:t>- клеенчатые фартуки;</w:t>
            </w:r>
          </w:p>
          <w:p w14:paraId="7382B290">
            <w:r>
              <w:t>-прочие материалы (шарики, свечи)</w:t>
            </w:r>
          </w:p>
          <w:p w14:paraId="63325B64">
            <w:r>
              <w:t>-карточки-схемы проведения экспериментов;</w:t>
            </w:r>
          </w:p>
          <w:p w14:paraId="40A03549">
            <w:r>
              <w:t>-дневники экспериментирования</w:t>
            </w:r>
          </w:p>
          <w:p w14:paraId="5589ACA1"/>
          <w:p w14:paraId="4F3E01A4">
            <w:pPr>
              <w:rPr>
                <w:b/>
                <w:i/>
                <w:u w:val="single"/>
              </w:rPr>
            </w:pPr>
          </w:p>
          <w:p w14:paraId="0B911D45">
            <w:pPr>
              <w:rPr>
                <w:b/>
                <w:i/>
                <w:u w:val="single"/>
              </w:rPr>
            </w:pPr>
            <w:r>
              <w:rPr>
                <w:b/>
                <w:i/>
                <w:u w:val="single"/>
              </w:rPr>
              <w:t>Уголок природы</w:t>
            </w:r>
          </w:p>
          <w:p w14:paraId="224A9180"/>
          <w:p w14:paraId="17F7C9A0">
            <w:pPr>
              <w:pStyle w:val="13"/>
              <w:spacing w:before="90" w:beforeAutospacing="0" w:after="90" w:afterAutospacing="0" w:line="270" w:lineRule="atLeast"/>
            </w:pPr>
            <w:r>
              <w:rPr>
                <w:rStyle w:val="8"/>
              </w:rPr>
              <w:t>5-6 видов растений (бегония, узумбарская фиалка, алоэ, герань, хлорофитум, камнеломка, традесканция, кринум, сансевьерия, бальзамин)</w:t>
            </w:r>
          </w:p>
          <w:p w14:paraId="52DDCF08">
            <w:pPr>
              <w:pStyle w:val="13"/>
              <w:spacing w:before="90" w:beforeAutospacing="0" w:after="90" w:afterAutospacing="0" w:line="270" w:lineRule="atLeast"/>
            </w:pPr>
            <w:r>
              <w:rPr>
                <w:rStyle w:val="8"/>
                <w:bCs w:val="0"/>
              </w:rPr>
              <w:t>- Муляжи овощей и фруктов: помидоры, огурцы, морковь, яблоки.</w:t>
            </w:r>
          </w:p>
          <w:p w14:paraId="0D12D3AC">
            <w:pPr>
              <w:pStyle w:val="13"/>
              <w:spacing w:before="90" w:beforeAutospacing="0" w:after="90" w:afterAutospacing="0" w:line="270" w:lineRule="atLeast"/>
            </w:pPr>
            <w:r>
              <w:rPr>
                <w:rStyle w:val="8"/>
                <w:bCs w:val="0"/>
              </w:rPr>
              <w:t>- Календарь погоды</w:t>
            </w:r>
          </w:p>
          <w:p w14:paraId="141CE77B">
            <w:r>
              <w:t>- Ящики с посадками (лук, овес, рассада)</w:t>
            </w:r>
          </w:p>
          <w:p w14:paraId="68A19FC4">
            <w:pPr>
              <w:pStyle w:val="13"/>
              <w:spacing w:before="90" w:beforeAutospacing="0" w:after="90" w:afterAutospacing="0" w:line="270" w:lineRule="atLeast"/>
            </w:pPr>
            <w:r>
              <w:t>-</w:t>
            </w:r>
            <w:r>
              <w:rPr>
                <w:rStyle w:val="8"/>
                <w:bCs w:val="0"/>
              </w:rPr>
              <w:t>Дидактические игры (природоведческие).</w:t>
            </w:r>
          </w:p>
          <w:p w14:paraId="6B4C8AC2">
            <w:r>
              <w:rPr>
                <w:rStyle w:val="8"/>
                <w:bCs w:val="0"/>
              </w:rPr>
              <w:t>- Икебаны, гербарии, поделки из природного и бросового материала.</w:t>
            </w:r>
          </w:p>
          <w:p w14:paraId="6B85EB4D">
            <w:pPr>
              <w:pStyle w:val="13"/>
              <w:spacing w:before="90" w:beforeAutospacing="0" w:after="90" w:afterAutospacing="0" w:line="270" w:lineRule="atLeast"/>
            </w:pPr>
            <w:r>
              <w:rPr>
                <w:rStyle w:val="8"/>
              </w:rPr>
              <w:t>- Репродукции художников, сюжетные картинки, альбомы диких, домашних животных, насекомых, птиц, деревьев, цветы на клумбе, растения леса, поля, луга.</w:t>
            </w:r>
          </w:p>
          <w:p w14:paraId="03791070">
            <w:pPr>
              <w:rPr>
                <w:b/>
                <w:color w:val="555555"/>
                <w:shd w:val="clear" w:color="auto" w:fill="FFFFFF"/>
              </w:rPr>
            </w:pPr>
            <w:r>
              <w:rPr>
                <w:rStyle w:val="8"/>
              </w:rPr>
              <w:t>- Стихи по временам года с картинками, пословицы, загадки, приметы, поговорки</w:t>
            </w:r>
            <w:r>
              <w:rPr>
                <w:rStyle w:val="8"/>
                <w:sz w:val="28"/>
                <w:szCs w:val="28"/>
              </w:rPr>
              <w:t>.</w:t>
            </w:r>
          </w:p>
          <w:p w14:paraId="766293A6">
            <w:pPr>
              <w:rPr>
                <w:rFonts w:ascii="Arial" w:hAnsi="Arial" w:cs="Arial"/>
                <w:b/>
                <w:color w:val="555555"/>
                <w:sz w:val="28"/>
                <w:szCs w:val="28"/>
                <w:shd w:val="clear" w:color="auto" w:fill="FFFFFF"/>
              </w:rPr>
            </w:pPr>
          </w:p>
          <w:p w14:paraId="698C8FEC">
            <w:pPr>
              <w:rPr>
                <w:rFonts w:ascii="Arial" w:hAnsi="Arial" w:cs="Arial"/>
                <w:b/>
                <w:color w:val="555555"/>
                <w:sz w:val="28"/>
                <w:szCs w:val="28"/>
                <w:shd w:val="clear" w:color="auto" w:fill="FFFFFF"/>
              </w:rPr>
            </w:pPr>
          </w:p>
          <w:p w14:paraId="572DDCD0">
            <w:pPr>
              <w:rPr>
                <w:rFonts w:ascii="Arial" w:hAnsi="Arial" w:cs="Arial"/>
                <w:b/>
                <w:color w:val="555555"/>
                <w:sz w:val="28"/>
                <w:szCs w:val="28"/>
                <w:shd w:val="clear" w:color="auto" w:fill="FFFFFF"/>
              </w:rPr>
            </w:pPr>
          </w:p>
          <w:p w14:paraId="70CD02F4">
            <w:pPr>
              <w:rPr>
                <w:rFonts w:ascii="Arial" w:hAnsi="Arial" w:cs="Arial"/>
                <w:b/>
                <w:color w:val="555555"/>
                <w:sz w:val="28"/>
                <w:szCs w:val="28"/>
                <w:shd w:val="clear" w:color="auto" w:fill="FFFFFF"/>
              </w:rPr>
            </w:pPr>
          </w:p>
          <w:p w14:paraId="6D2B199D">
            <w:pPr>
              <w:rPr>
                <w:rFonts w:ascii="Arial" w:hAnsi="Arial" w:cs="Arial"/>
                <w:b/>
                <w:color w:val="555555"/>
                <w:sz w:val="28"/>
                <w:szCs w:val="28"/>
                <w:shd w:val="clear" w:color="auto" w:fill="FFFFFF"/>
              </w:rPr>
            </w:pPr>
          </w:p>
          <w:p w14:paraId="74FB4258">
            <w:pPr>
              <w:rPr>
                <w:b/>
                <w:i/>
                <w:sz w:val="28"/>
                <w:szCs w:val="28"/>
                <w:shd w:val="clear" w:color="auto" w:fill="FFFFFF"/>
              </w:rPr>
            </w:pPr>
            <w:r>
              <w:rPr>
                <w:b/>
                <w:i/>
                <w:sz w:val="28"/>
                <w:szCs w:val="28"/>
                <w:shd w:val="clear" w:color="auto" w:fill="FFFFFF"/>
              </w:rPr>
              <w:t xml:space="preserve">Центр строительно-конструктивных игр </w:t>
            </w:r>
          </w:p>
          <w:p w14:paraId="08EA649A">
            <w:pPr>
              <w:shd w:val="clear" w:color="auto" w:fill="FFFFFF"/>
              <w:spacing w:before="225" w:after="225"/>
            </w:pPr>
            <w:r>
              <w:rPr>
                <w:shd w:val="clear" w:color="auto" w:fill="FFFFFF"/>
              </w:rPr>
              <w:t xml:space="preserve">- </w:t>
            </w:r>
            <w:r>
              <w:t>Пластмассовые конструкторы с разнообразными способами крепления деталей;</w:t>
            </w:r>
          </w:p>
          <w:p w14:paraId="6453C2E5">
            <w:pPr>
              <w:shd w:val="clear" w:color="auto" w:fill="FFFFFF"/>
              <w:spacing w:before="225" w:after="225"/>
            </w:pPr>
            <w:r>
              <w:t xml:space="preserve">-  строительные наборы с деталями разных форм и размеров; </w:t>
            </w:r>
          </w:p>
          <w:p w14:paraId="69C95C20">
            <w:pPr>
              <w:shd w:val="clear" w:color="auto" w:fill="FFFFFF"/>
              <w:spacing w:before="225" w:after="225"/>
            </w:pPr>
            <w:r>
              <w:t>- мягкие модули;</w:t>
            </w:r>
          </w:p>
          <w:p w14:paraId="59C8E664">
            <w:pPr>
              <w:shd w:val="clear" w:color="auto" w:fill="FFFFFF"/>
              <w:spacing w:before="225" w:after="225"/>
            </w:pPr>
            <w:r>
              <w:t>-  коробки большие и маленькие;</w:t>
            </w:r>
          </w:p>
          <w:p w14:paraId="68A4DB70">
            <w:pPr>
              <w:shd w:val="clear" w:color="auto" w:fill="FFFFFF"/>
              <w:spacing w:before="225" w:after="225"/>
            </w:pPr>
            <w:r>
              <w:t>- маленькие игрушечные персонажи.</w:t>
            </w:r>
          </w:p>
          <w:p w14:paraId="7CE70E69">
            <w:r>
              <w:t>– строительные материалы;</w:t>
            </w:r>
          </w:p>
          <w:p w14:paraId="7D5ABC85">
            <w:r>
              <w:t>– плоскостные мозаики;</w:t>
            </w:r>
          </w:p>
          <w:p w14:paraId="17A25E1C">
            <w:r>
              <w:t>– бочонки лото, палочки;</w:t>
            </w:r>
          </w:p>
          <w:p w14:paraId="5D10C8B5">
            <w:r>
              <w:t>– спичечные коробки;</w:t>
            </w:r>
          </w:p>
          <w:p w14:paraId="300A9569">
            <w:r>
              <w:t>– наборы для моделирования;</w:t>
            </w:r>
          </w:p>
          <w:p w14:paraId="05876DD4">
            <w:r>
              <w:t>– наличие образцов различных конструкций;</w:t>
            </w:r>
          </w:p>
          <w:p w14:paraId="19E194E8">
            <w:pPr>
              <w:rPr>
                <w:spacing w:val="-2"/>
              </w:rPr>
            </w:pPr>
            <w:r>
              <w:rPr>
                <w:spacing w:val="-2"/>
              </w:rPr>
              <w:t>– картинки и схемы с расчлененными и нерасчлененными образцами;</w:t>
            </w:r>
          </w:p>
          <w:p w14:paraId="141350AF">
            <w:r>
              <w:t>– бумага разных видов;</w:t>
            </w:r>
          </w:p>
          <w:p w14:paraId="4E25AA13">
            <w:pPr>
              <w:rPr>
                <w:b/>
                <w:i/>
                <w:sz w:val="28"/>
                <w:szCs w:val="28"/>
                <w:shd w:val="clear" w:color="auto" w:fill="FFFFFF"/>
              </w:rPr>
            </w:pPr>
          </w:p>
          <w:p w14:paraId="6610DAAF">
            <w:pPr>
              <w:rPr>
                <w:i/>
              </w:rPr>
            </w:pPr>
            <w:r>
              <w:rPr>
                <w:b/>
                <w:i/>
                <w:sz w:val="28"/>
                <w:szCs w:val="28"/>
                <w:shd w:val="clear" w:color="auto" w:fill="FFFFFF"/>
              </w:rPr>
              <w:t>Центр занимательной математики</w:t>
            </w:r>
          </w:p>
          <w:p w14:paraId="09DA3DFF">
            <w:pPr>
              <w:pStyle w:val="13"/>
              <w:shd w:val="clear" w:color="auto" w:fill="FFFFFF"/>
              <w:spacing w:before="225" w:beforeAutospacing="0" w:after="225" w:afterAutospacing="0" w:line="240" w:lineRule="atLeast"/>
              <w:jc w:val="both"/>
            </w:pPr>
            <w:r>
              <w:t>Блоки Дьенеша, Палочки Кюизенера.</w:t>
            </w:r>
          </w:p>
          <w:p w14:paraId="3627D03F">
            <w:pPr>
              <w:pStyle w:val="13"/>
              <w:shd w:val="clear" w:color="auto" w:fill="FFFFFF"/>
              <w:spacing w:before="225" w:beforeAutospacing="0" w:after="225" w:afterAutospacing="0" w:line="240" w:lineRule="atLeast"/>
              <w:jc w:val="both"/>
            </w:pPr>
            <w:r>
              <w:t xml:space="preserve"> Наборное полотно, магнитная доска.</w:t>
            </w:r>
          </w:p>
          <w:p w14:paraId="4C8197B6">
            <w:pPr>
              <w:pStyle w:val="13"/>
              <w:shd w:val="clear" w:color="auto" w:fill="FFFFFF"/>
              <w:spacing w:before="225" w:beforeAutospacing="0" w:after="225" w:afterAutospacing="0" w:line="240" w:lineRule="atLeast"/>
              <w:jc w:val="both"/>
            </w:pPr>
            <w:r>
              <w:t>Комплект геометрических фигур, предметов различной геометрической формы, счетный материал.</w:t>
            </w:r>
          </w:p>
          <w:p w14:paraId="2A2E3D59">
            <w:pPr>
              <w:pStyle w:val="13"/>
              <w:shd w:val="clear" w:color="auto" w:fill="FFFFFF"/>
              <w:spacing w:before="225" w:beforeAutospacing="0" w:after="225" w:afterAutospacing="0" w:line="240" w:lineRule="atLeast"/>
              <w:jc w:val="both"/>
            </w:pPr>
            <w:r>
              <w:t>Различные мелкие фигурки и нетрадиционный материал (шишки, желуди, камушки) для счета.</w:t>
            </w:r>
          </w:p>
          <w:p w14:paraId="7A98A104">
            <w:pPr>
              <w:pStyle w:val="13"/>
              <w:shd w:val="clear" w:color="auto" w:fill="FFFFFF"/>
              <w:spacing w:before="225" w:beforeAutospacing="0" w:after="225" w:afterAutospacing="0" w:line="240" w:lineRule="atLeast"/>
              <w:jc w:val="both"/>
            </w:pPr>
            <w:r>
              <w:t>Разрезные предметные картинки, разделенные на  части (по вертикали и горизонтали).</w:t>
            </w:r>
          </w:p>
          <w:p w14:paraId="7F1CD05A">
            <w:pPr>
              <w:pStyle w:val="13"/>
              <w:shd w:val="clear" w:color="auto" w:fill="FFFFFF"/>
              <w:spacing w:before="225" w:beforeAutospacing="0" w:after="225" w:afterAutospacing="0" w:line="240" w:lineRule="atLeast"/>
              <w:jc w:val="both"/>
            </w:pPr>
            <w:r>
              <w:t>Трафареты, линейки.</w:t>
            </w:r>
          </w:p>
          <w:p w14:paraId="133F6B16">
            <w:pPr>
              <w:pStyle w:val="13"/>
              <w:shd w:val="clear" w:color="auto" w:fill="FFFFFF"/>
              <w:spacing w:before="225" w:beforeAutospacing="0" w:after="225" w:afterAutospacing="0"/>
              <w:jc w:val="both"/>
              <w:rPr>
                <w:b/>
                <w:i/>
                <w:sz w:val="28"/>
                <w:szCs w:val="28"/>
              </w:rPr>
            </w:pPr>
            <w:r>
              <w:rPr>
                <w:b/>
                <w:i/>
                <w:sz w:val="28"/>
                <w:szCs w:val="28"/>
              </w:rPr>
              <w:t>Игровой центр</w:t>
            </w:r>
          </w:p>
          <w:p w14:paraId="6CE45E4B">
            <w:pPr>
              <w:pStyle w:val="13"/>
              <w:shd w:val="clear" w:color="auto" w:fill="FFFFFF"/>
              <w:spacing w:before="225" w:beforeAutospacing="0" w:after="225" w:afterAutospacing="0"/>
              <w:jc w:val="both"/>
              <w:rPr>
                <w:b/>
                <w:sz w:val="28"/>
                <w:szCs w:val="28"/>
              </w:rPr>
            </w:pPr>
          </w:p>
          <w:p w14:paraId="05A06B59">
            <w:pPr>
              <w:pStyle w:val="13"/>
              <w:shd w:val="clear" w:color="auto" w:fill="FFFFFF"/>
              <w:spacing w:before="225" w:beforeAutospacing="0" w:after="225" w:afterAutospacing="0"/>
              <w:jc w:val="both"/>
              <w:rPr>
                <w:b/>
                <w:sz w:val="28"/>
                <w:szCs w:val="28"/>
              </w:rPr>
            </w:pPr>
          </w:p>
          <w:p w14:paraId="472C90F0">
            <w:pPr>
              <w:pStyle w:val="13"/>
              <w:shd w:val="clear" w:color="auto" w:fill="FFFFFF"/>
              <w:spacing w:before="225" w:beforeAutospacing="0" w:after="225" w:afterAutospacing="0"/>
              <w:jc w:val="both"/>
              <w:rPr>
                <w:b/>
                <w:sz w:val="28"/>
                <w:szCs w:val="28"/>
              </w:rPr>
            </w:pPr>
          </w:p>
          <w:p w14:paraId="157A0575">
            <w:pPr>
              <w:pStyle w:val="13"/>
              <w:shd w:val="clear" w:color="auto" w:fill="FFFFFF"/>
              <w:spacing w:before="225" w:beforeAutospacing="0" w:after="225" w:afterAutospacing="0"/>
              <w:jc w:val="both"/>
              <w:rPr>
                <w:b/>
                <w:sz w:val="28"/>
                <w:szCs w:val="28"/>
              </w:rPr>
            </w:pPr>
          </w:p>
          <w:p w14:paraId="6F48E788">
            <w:pPr>
              <w:pStyle w:val="13"/>
              <w:shd w:val="clear" w:color="auto" w:fill="FFFFFF"/>
              <w:spacing w:before="225" w:beforeAutospacing="0" w:after="225" w:afterAutospacing="0"/>
              <w:jc w:val="both"/>
              <w:rPr>
                <w:b/>
                <w:sz w:val="28"/>
                <w:szCs w:val="28"/>
              </w:rPr>
            </w:pPr>
          </w:p>
          <w:p w14:paraId="2B53280E">
            <w:pPr>
              <w:pStyle w:val="13"/>
              <w:shd w:val="clear" w:color="auto" w:fill="FFFFFF"/>
              <w:spacing w:before="225" w:beforeAutospacing="0" w:after="225" w:afterAutospacing="0"/>
              <w:jc w:val="both"/>
              <w:rPr>
                <w:b/>
                <w:i/>
                <w:sz w:val="28"/>
                <w:szCs w:val="28"/>
              </w:rPr>
            </w:pPr>
            <w:r>
              <w:rPr>
                <w:b/>
                <w:i/>
                <w:sz w:val="28"/>
                <w:szCs w:val="28"/>
              </w:rPr>
              <w:t>Центр грамотности</w:t>
            </w:r>
          </w:p>
          <w:p w14:paraId="47E26C70">
            <w:pPr>
              <w:pStyle w:val="13"/>
              <w:shd w:val="clear" w:color="auto" w:fill="FFFFFF"/>
              <w:spacing w:before="225" w:beforeAutospacing="0" w:after="225" w:afterAutospacing="0"/>
              <w:jc w:val="both"/>
              <w:rPr>
                <w:b/>
                <w:sz w:val="28"/>
                <w:szCs w:val="28"/>
              </w:rPr>
            </w:pPr>
          </w:p>
          <w:p w14:paraId="61205B1D">
            <w:pPr>
              <w:pStyle w:val="13"/>
              <w:shd w:val="clear" w:color="auto" w:fill="FFFFFF"/>
              <w:spacing w:before="225" w:beforeAutospacing="0" w:after="225" w:afterAutospacing="0"/>
              <w:jc w:val="both"/>
              <w:rPr>
                <w:b/>
                <w:sz w:val="28"/>
                <w:szCs w:val="28"/>
              </w:rPr>
            </w:pPr>
          </w:p>
          <w:p w14:paraId="45A36D79">
            <w:pPr>
              <w:pStyle w:val="13"/>
              <w:shd w:val="clear" w:color="auto" w:fill="FFFFFF"/>
              <w:spacing w:before="225" w:beforeAutospacing="0" w:after="225" w:afterAutospacing="0"/>
              <w:jc w:val="both"/>
              <w:rPr>
                <w:b/>
                <w:sz w:val="28"/>
                <w:szCs w:val="28"/>
              </w:rPr>
            </w:pPr>
          </w:p>
          <w:p w14:paraId="36997375">
            <w:pPr>
              <w:pStyle w:val="13"/>
              <w:shd w:val="clear" w:color="auto" w:fill="FFFFFF"/>
              <w:spacing w:before="225" w:beforeAutospacing="0" w:after="225" w:afterAutospacing="0"/>
              <w:jc w:val="both"/>
              <w:rPr>
                <w:b/>
                <w:i/>
                <w:sz w:val="28"/>
                <w:szCs w:val="28"/>
              </w:rPr>
            </w:pPr>
            <w:r>
              <w:rPr>
                <w:b/>
                <w:i/>
                <w:sz w:val="28"/>
                <w:szCs w:val="28"/>
              </w:rPr>
              <w:t xml:space="preserve">Центр искусства </w:t>
            </w:r>
          </w:p>
        </w:tc>
        <w:tc>
          <w:tcPr>
            <w:tcW w:w="5138" w:type="dxa"/>
          </w:tcPr>
          <w:p w14:paraId="3902B737"/>
          <w:p w14:paraId="7B88F665">
            <w:r>
              <w:t>Создать условия для расширения и обогащения представлений детей о предметах непосредственного окружения, их признаках и свойствах через опыты  «Какие предметы тонут, а какие нет» (дерево, железо, бумага, пластмасса)</w:t>
            </w:r>
          </w:p>
          <w:p w14:paraId="6D7170AD"/>
          <w:p w14:paraId="15059113">
            <w:r>
              <w:t>Создать условия для формирования  умения устанавливать связи между назначением предметов, их строением, материалом. (Кораблики делают из пластмассы, чтобы можно было играть в воде – они не утонут,  чтобы лодочка долго плавала в воде, ее нужно делать из плотной бумаги).</w:t>
            </w:r>
          </w:p>
          <w:p w14:paraId="1A63FC9C"/>
          <w:p w14:paraId="3E0974DD">
            <w:r>
              <w:t>Обеспечить детям использование всех простейших способов анализа предметов и материалов (погладить, надавить, понюхать), предоставив предметы из разных материалов.</w:t>
            </w:r>
          </w:p>
          <w:p w14:paraId="44DAA7EC">
            <w:r>
              <w:t>«Предмет твердый, пахнет деревом, значит он деревянный»</w:t>
            </w:r>
          </w:p>
          <w:p w14:paraId="03538B2B"/>
          <w:p w14:paraId="20A61288"/>
          <w:p w14:paraId="2DA77781">
            <w:r>
              <w:t xml:space="preserve">Организовывать совместную с детьмипознавательную деятельность, помогая им ставить, удерживать и реализовывать  цели наблюдения за жизнью растений, например, «Комнатные растения не могут жить без человека. Без него они погибнут», </w:t>
            </w:r>
          </w:p>
          <w:p w14:paraId="512C79EF"/>
          <w:p w14:paraId="1D8CD220">
            <w:r>
              <w:t>Создавать условия для проявления инициативы детей ухаживать за растениями: поливать, обтирать пыль, рыхлить, сажать, предоставив необходимый инвентарь (лопатки, лейки, тряпочки для протирания)</w:t>
            </w:r>
          </w:p>
          <w:p w14:paraId="28C6B4F6">
            <w:r>
              <w:t>Создавать ситуациюдля понимания ребенком причинно-следственных связей (Если не поливать цветок, он завянет.)</w:t>
            </w:r>
          </w:p>
          <w:p w14:paraId="698E5150">
            <w:pPr>
              <w:rPr>
                <w:color w:val="000000"/>
              </w:rPr>
            </w:pPr>
          </w:p>
          <w:p w14:paraId="143E6847">
            <w:r>
              <w:rPr>
                <w:color w:val="000000"/>
              </w:rPr>
              <w:t>Побуждать проявление стремления к самостоятельности и радость от положительных результатов труда - вручение медалек за труд.</w:t>
            </w:r>
          </w:p>
          <w:p w14:paraId="164000BA">
            <w:pPr>
              <w:autoSpaceDE w:val="0"/>
              <w:autoSpaceDN w:val="0"/>
              <w:adjustRightInd w:val="0"/>
            </w:pPr>
            <w:r>
              <w:t>Побуждать детей выделять разнообразие явлений природы (моросящий дождь, ливень, туман и т. д.), рассматривая картинки, наблюдая за явлениями природы.</w:t>
            </w:r>
          </w:p>
          <w:p w14:paraId="7855F24B"/>
          <w:p w14:paraId="7A7226C8"/>
          <w:p w14:paraId="454A006B">
            <w:r>
              <w:t>Помогать детям, реализовывать собственный замысел в конструктивной деятельности, используя различные виды и формы конструкторов, используя схемы и модели построек, сюжетные игрушки.  «Построй по схеме», «Построй такую же башню».</w:t>
            </w:r>
          </w:p>
          <w:p w14:paraId="6F9ED028"/>
          <w:p w14:paraId="77A82BB0">
            <w:r>
              <w:t>Создавать в группе ситуацию для развития умений сравнивать предметы по форме, величине, цвету, составлять целое из частей, определять количество, определять длину предметов на основе сопоставления. «Для какого заборчика понадобилось больше желтых деталей».</w:t>
            </w:r>
          </w:p>
          <w:p w14:paraId="4D4C6485"/>
          <w:p w14:paraId="6C5B0955">
            <w:r>
              <w:t xml:space="preserve">. </w:t>
            </w:r>
          </w:p>
          <w:p w14:paraId="2293BAD1"/>
          <w:p w14:paraId="785BC185"/>
          <w:p w14:paraId="035014D0"/>
          <w:p w14:paraId="31A4223B"/>
          <w:p w14:paraId="413FA69F"/>
          <w:p w14:paraId="4B432421"/>
          <w:p w14:paraId="438A6D9B"/>
          <w:p w14:paraId="03B97EB1"/>
          <w:p w14:paraId="56ABA177"/>
          <w:p w14:paraId="79114769"/>
          <w:p w14:paraId="2991F0BD"/>
          <w:p w14:paraId="6E33B91F"/>
          <w:p w14:paraId="72B35118">
            <w:r>
              <w:t>Создавать условия дляразвитиямышления, логики, пальчиковой моторики,  зрительного восприятия и внимания; формирования обследовательских навыков. «Сколько фигур без углов?», «Сложи фигуру из палочек» и т.д.</w:t>
            </w:r>
          </w:p>
          <w:p w14:paraId="390405FE"/>
          <w:p w14:paraId="7BE19BEF">
            <w:r>
              <w:t xml:space="preserve">Обеспечить детей дидактическим и счетным материалом для развития математических способностей,выявления отношения групп предметов по количеству и числу (много, мало, больше, меньше). «В какой семье матрешек больше? Как узнал?» </w:t>
            </w:r>
          </w:p>
          <w:p w14:paraId="7281A5E0"/>
          <w:p w14:paraId="4001FA50"/>
          <w:p w14:paraId="4E11C624"/>
          <w:p w14:paraId="6632C018">
            <w:r>
              <w:t>Создать условия для развития памяти, мышления, внимание через свободное использование настольно-печатных игр, дидактических игр «Найди выход из лабиринта», «Волшебный квадрат» и  т.д.</w:t>
            </w:r>
          </w:p>
          <w:p w14:paraId="0A9E3BCF">
            <w:r>
              <w:t>Обеспечить развитие познавательного интереса  в процессе ознакомления со свойствами материалов через организацию игр-экспериментирований: игры с бумагой, песком, водой («Покрасим воду», «Магнитное притяжение», «Вертушки»)</w:t>
            </w:r>
          </w:p>
          <w:p w14:paraId="3F25DB4E"/>
          <w:p w14:paraId="7B5283A2">
            <w:r>
              <w:t xml:space="preserve">Создавать условия, стимулирующие познавательную  активность через сравнение разных иллюстраций к одной и той же сказке. </w:t>
            </w:r>
          </w:p>
          <w:p w14:paraId="6235FF7E">
            <w:r>
              <w:t>Обеспечить развитие познавательного интереса путем использования загадок, пословиц, народных примет, (сборники загадок с иллюстрациями)</w:t>
            </w:r>
          </w:p>
          <w:p w14:paraId="0095C42B"/>
          <w:p w14:paraId="18723AD7">
            <w:r>
              <w:t>Через рассматривание тематических альбомов «Натюрморт» «Портрет», «Памятники» и др. Помогать детям осваивать представления о назначении произведений искусства, знать, кто их создает</w:t>
            </w:r>
          </w:p>
          <w:p w14:paraId="4624D25B">
            <w:r>
              <w:t>Побуждать проявлять интерес к произведениям декоративно-прикладного искусства путем оснащения среды их  образцами: матрешка, дымковская игрушка, хохломская роспись, гжель</w:t>
            </w:r>
          </w:p>
        </w:tc>
      </w:tr>
      <w:tr w14:paraId="0A85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733524FD"/>
          <w:p w14:paraId="3DC3A845">
            <w:pPr>
              <w:rPr>
                <w:b/>
                <w:i/>
                <w:sz w:val="28"/>
                <w:szCs w:val="28"/>
              </w:rPr>
            </w:pPr>
            <w:r>
              <w:rPr>
                <w:b/>
                <w:i/>
                <w:sz w:val="28"/>
                <w:szCs w:val="28"/>
              </w:rPr>
              <w:t>Художественно-эстетическое развитие</w:t>
            </w:r>
          </w:p>
        </w:tc>
        <w:tc>
          <w:tcPr>
            <w:tcW w:w="2160" w:type="dxa"/>
          </w:tcPr>
          <w:p w14:paraId="627655B5"/>
          <w:p w14:paraId="7FE7EA4A">
            <w:r>
              <w:t>Изобразительная</w:t>
            </w:r>
          </w:p>
          <w:p w14:paraId="493D2110"/>
          <w:p w14:paraId="76D4F72B">
            <w:r>
              <w:t xml:space="preserve">Музыкальная </w:t>
            </w:r>
          </w:p>
          <w:p w14:paraId="301E2216"/>
          <w:p w14:paraId="33459515">
            <w:r>
              <w:t>Коммуникативная</w:t>
            </w:r>
          </w:p>
          <w:p w14:paraId="3A040EDE"/>
          <w:p w14:paraId="4297FCCD">
            <w:r>
              <w:t>Познавательно-исследвательская</w:t>
            </w:r>
          </w:p>
          <w:p w14:paraId="2E90136B"/>
          <w:p w14:paraId="7890F40B">
            <w:r>
              <w:t>Самообслуживание, элементарный бытовой труд</w:t>
            </w:r>
          </w:p>
          <w:p w14:paraId="2D4DCAE2"/>
          <w:p w14:paraId="70177D03">
            <w:r>
              <w:t>Конструирование</w:t>
            </w:r>
          </w:p>
        </w:tc>
        <w:tc>
          <w:tcPr>
            <w:tcW w:w="5400" w:type="dxa"/>
          </w:tcPr>
          <w:p w14:paraId="66DA200E">
            <w:pPr>
              <w:rPr>
                <w:b/>
                <w:i/>
                <w:sz w:val="28"/>
                <w:szCs w:val="28"/>
              </w:rPr>
            </w:pPr>
            <w:r>
              <w:rPr>
                <w:b/>
                <w:i/>
                <w:sz w:val="28"/>
                <w:szCs w:val="28"/>
              </w:rPr>
              <w:t>Центр искусства</w:t>
            </w:r>
          </w:p>
          <w:p w14:paraId="6D7659A0">
            <w:r>
              <w:t>Гуашь и акварельная краска;цветные карандаши; цветные восковые мелки, шариковые ручки, фломастеры, штампики, тычки;мелкие предметы для нанесения узора путем вдавливания (части от шариковых ручек); пластилин,</w:t>
            </w:r>
          </w:p>
          <w:p w14:paraId="3C77CCC9">
            <w:r>
              <w:t xml:space="preserve">Репродукции произведений живописи; </w:t>
            </w:r>
            <w:r>
              <w:rPr>
                <w:spacing w:val="-4"/>
              </w:rPr>
              <w:t>образцы народно-прикладного искусства (филимоновская, дымковская, матрешка, хохлома, гжель);</w:t>
            </w:r>
          </w:p>
          <w:p w14:paraId="78D516DA">
            <w:r>
              <w:rPr>
                <w:spacing w:val="-4"/>
              </w:rPr>
              <w:t>Стенка для работ детей (со сменной экспозицией);</w:t>
            </w:r>
          </w:p>
          <w:p w14:paraId="7559FAA4">
            <w:r>
              <w:t>Шаблоны, трафареты, линейки;</w:t>
            </w:r>
          </w:p>
          <w:p w14:paraId="4ECDFF9B">
            <w:r>
              <w:t>Природный и бросовый материал.</w:t>
            </w:r>
          </w:p>
          <w:p w14:paraId="720EA064"/>
          <w:p w14:paraId="6BDE5E41">
            <w:pPr>
              <w:rPr>
                <w:b/>
                <w:sz w:val="28"/>
                <w:szCs w:val="28"/>
              </w:rPr>
            </w:pPr>
          </w:p>
          <w:p w14:paraId="44608C1E">
            <w:pPr>
              <w:rPr>
                <w:b/>
                <w:sz w:val="28"/>
                <w:szCs w:val="28"/>
              </w:rPr>
            </w:pPr>
          </w:p>
          <w:p w14:paraId="0FFC5488">
            <w:pPr>
              <w:rPr>
                <w:b/>
                <w:sz w:val="28"/>
                <w:szCs w:val="28"/>
              </w:rPr>
            </w:pPr>
          </w:p>
          <w:p w14:paraId="1FFA5C87">
            <w:pPr>
              <w:rPr>
                <w:b/>
                <w:sz w:val="28"/>
                <w:szCs w:val="28"/>
              </w:rPr>
            </w:pPr>
          </w:p>
          <w:p w14:paraId="6E811186">
            <w:pPr>
              <w:rPr>
                <w:b/>
                <w:sz w:val="28"/>
                <w:szCs w:val="28"/>
              </w:rPr>
            </w:pPr>
          </w:p>
          <w:p w14:paraId="5ED7B05F">
            <w:pPr>
              <w:rPr>
                <w:b/>
                <w:sz w:val="28"/>
                <w:szCs w:val="28"/>
              </w:rPr>
            </w:pPr>
          </w:p>
          <w:p w14:paraId="535FB619">
            <w:pPr>
              <w:rPr>
                <w:b/>
                <w:sz w:val="28"/>
                <w:szCs w:val="28"/>
              </w:rPr>
            </w:pPr>
          </w:p>
          <w:p w14:paraId="416AE98E">
            <w:pPr>
              <w:rPr>
                <w:b/>
                <w:sz w:val="28"/>
                <w:szCs w:val="28"/>
              </w:rPr>
            </w:pPr>
          </w:p>
          <w:p w14:paraId="388C009C">
            <w:pPr>
              <w:rPr>
                <w:b/>
                <w:sz w:val="28"/>
                <w:szCs w:val="28"/>
              </w:rPr>
            </w:pPr>
          </w:p>
          <w:p w14:paraId="16C5DAF3">
            <w:pPr>
              <w:rPr>
                <w:b/>
                <w:sz w:val="28"/>
                <w:szCs w:val="28"/>
              </w:rPr>
            </w:pPr>
          </w:p>
          <w:p w14:paraId="3D8FCE78">
            <w:pPr>
              <w:rPr>
                <w:i/>
              </w:rPr>
            </w:pPr>
            <w:r>
              <w:rPr>
                <w:b/>
                <w:i/>
                <w:sz w:val="28"/>
                <w:szCs w:val="28"/>
              </w:rPr>
              <w:t xml:space="preserve">Центр грамотности </w:t>
            </w:r>
            <w:r>
              <w:rPr>
                <w:i/>
              </w:rPr>
              <w:t>(литературный центр, центр речевого творчества, театрализованная деятельность)</w:t>
            </w:r>
          </w:p>
          <w:p w14:paraId="45FCB501">
            <w:pPr>
              <w:rPr>
                <w:i/>
              </w:rPr>
            </w:pPr>
          </w:p>
          <w:p w14:paraId="18DEE518">
            <w:pPr>
              <w:rPr>
                <w:i/>
                <w:sz w:val="28"/>
                <w:szCs w:val="28"/>
              </w:rPr>
            </w:pPr>
          </w:p>
          <w:p w14:paraId="41C23934">
            <w:pPr>
              <w:rPr>
                <w:i/>
              </w:rPr>
            </w:pPr>
            <w:r>
              <w:rPr>
                <w:b/>
                <w:i/>
                <w:sz w:val="28"/>
                <w:szCs w:val="28"/>
              </w:rPr>
              <w:t xml:space="preserve">Центр науки </w:t>
            </w:r>
            <w:r>
              <w:rPr>
                <w:i/>
              </w:rPr>
              <w:t>(уголок природы)</w:t>
            </w:r>
          </w:p>
          <w:p w14:paraId="6000CF04">
            <w:pPr>
              <w:rPr>
                <w:i/>
              </w:rPr>
            </w:pPr>
          </w:p>
          <w:p w14:paraId="7414A7F7">
            <w:pPr>
              <w:rPr>
                <w:i/>
              </w:rPr>
            </w:pPr>
          </w:p>
          <w:p w14:paraId="37F586D2">
            <w:pPr>
              <w:rPr>
                <w:b/>
                <w:i/>
                <w:sz w:val="28"/>
                <w:szCs w:val="28"/>
              </w:rPr>
            </w:pPr>
          </w:p>
          <w:p w14:paraId="017ECEE6">
            <w:pPr>
              <w:rPr>
                <w:b/>
                <w:i/>
                <w:sz w:val="28"/>
                <w:szCs w:val="28"/>
              </w:rPr>
            </w:pPr>
            <w:r>
              <w:rPr>
                <w:b/>
                <w:i/>
                <w:sz w:val="28"/>
                <w:szCs w:val="28"/>
              </w:rPr>
              <w:t>Центр строительно-конструктивных игр</w:t>
            </w:r>
          </w:p>
          <w:p w14:paraId="5A2BEA58">
            <w:pPr>
              <w:rPr>
                <w:b/>
                <w:i/>
                <w:sz w:val="28"/>
                <w:szCs w:val="28"/>
              </w:rPr>
            </w:pPr>
          </w:p>
          <w:p w14:paraId="5C3997F7">
            <w:pPr>
              <w:rPr>
                <w:b/>
                <w:i/>
                <w:sz w:val="28"/>
                <w:szCs w:val="28"/>
              </w:rPr>
            </w:pPr>
          </w:p>
          <w:p w14:paraId="19CE6C8C">
            <w:pPr>
              <w:rPr>
                <w:b/>
                <w:i/>
                <w:sz w:val="28"/>
                <w:szCs w:val="28"/>
              </w:rPr>
            </w:pPr>
          </w:p>
          <w:p w14:paraId="34857C09">
            <w:pPr>
              <w:rPr>
                <w:b/>
                <w:sz w:val="28"/>
                <w:szCs w:val="28"/>
              </w:rPr>
            </w:pPr>
            <w:r>
              <w:rPr>
                <w:b/>
                <w:i/>
                <w:sz w:val="28"/>
                <w:szCs w:val="28"/>
              </w:rPr>
              <w:t>Центр занимательной математики</w:t>
            </w:r>
          </w:p>
        </w:tc>
        <w:tc>
          <w:tcPr>
            <w:tcW w:w="5138" w:type="dxa"/>
          </w:tcPr>
          <w:p w14:paraId="7FD025AD">
            <w:pPr>
              <w:widowControl w:val="0"/>
              <w:spacing w:line="252" w:lineRule="auto"/>
              <w:rPr>
                <w:color w:val="000000"/>
              </w:rPr>
            </w:pPr>
          </w:p>
          <w:p w14:paraId="49A65A79">
            <w:pPr>
              <w:widowControl w:val="0"/>
              <w:spacing w:line="252" w:lineRule="auto"/>
              <w:rPr>
                <w:color w:val="000000"/>
              </w:rPr>
            </w:pPr>
            <w:r>
              <w:rPr>
                <w:color w:val="000000"/>
              </w:rPr>
              <w:t>Обеспечить развитие устойчивого интереса, эмоционально-эстетических чувств  через общение с образцами произведения искусства (рассматривание репродукций, изделий народного творчества). Учить видеть особенности и отличительные признаки разных видов искусств путем составления тематических альбомов «Портрет», «какие бывают здания»</w:t>
            </w:r>
          </w:p>
          <w:p w14:paraId="12950E64">
            <w:pPr>
              <w:widowControl w:val="0"/>
              <w:spacing w:line="252" w:lineRule="auto"/>
              <w:rPr>
                <w:color w:val="000000"/>
              </w:rPr>
            </w:pPr>
            <w:r>
              <w:rPr>
                <w:color w:val="000000"/>
              </w:rPr>
              <w:t>Создать условия для развития способности к созданию художественных образов с ориентацией на  зрительные впечатления, эмоциональные переживания. (оформление альбома,  книги с детскими рисунками «Волшебница зима», «Моя семья», «Моя»)</w:t>
            </w:r>
          </w:p>
          <w:p w14:paraId="105519FE">
            <w:pPr>
              <w:widowControl w:val="0"/>
              <w:spacing w:line="252" w:lineRule="auto"/>
              <w:rPr>
                <w:color w:val="000000"/>
              </w:rPr>
            </w:pPr>
          </w:p>
          <w:p w14:paraId="6F6AAE2A">
            <w:r>
              <w:t>Обеспечить  совершенствование технических навыков и умений путем свободного использования разнообразных материалов: мелки, карандаши, гуашь.</w:t>
            </w:r>
          </w:p>
          <w:p w14:paraId="6F880F1E"/>
          <w:p w14:paraId="2B936FA2">
            <w:r>
              <w:t xml:space="preserve"> Через  оформление выставки побуждать  желание детей заниматься изобразительной деятельностью, доставлять удовольствие окружающим своими работами</w:t>
            </w:r>
          </w:p>
          <w:p w14:paraId="7A23065B"/>
          <w:p w14:paraId="1C0E1592">
            <w:r>
              <w:t>Создать условия для изобразительного творчества на основе прочитанного -оформление альбома детских рисунков по сказке, литературному произведению.</w:t>
            </w:r>
          </w:p>
          <w:p w14:paraId="0CB8A203"/>
          <w:p w14:paraId="0C6C8745">
            <w:r>
              <w:t xml:space="preserve">Способствовать воспитанию в детях умения эмоционально откликаться, переживать радость от общения с природой путем рисования растений уголка природы, рыбок в аквариуме. </w:t>
            </w:r>
          </w:p>
          <w:p w14:paraId="08F5CC45"/>
          <w:p w14:paraId="69C55FDE">
            <w:r>
              <w:t xml:space="preserve">Создавать условия для конструирования разных вариантов построек, сюжетных композиций с применением опорных схем, моделей, фотографий. </w:t>
            </w:r>
          </w:p>
          <w:p w14:paraId="2EC9B8D8"/>
          <w:p w14:paraId="6762FEF5">
            <w:r>
              <w:t xml:space="preserve">Раскрыть возможности эстетического развития путем игр на раскладывание геометрических фигур по цвету и размеру, счетных палочек </w:t>
            </w:r>
          </w:p>
          <w:p w14:paraId="29C01F87">
            <w:r>
              <w:t>«Разложи по цвету», «От большого к маленькому», «Разноцветный коврик».</w:t>
            </w:r>
          </w:p>
          <w:p w14:paraId="78AD7568"/>
        </w:tc>
      </w:tr>
      <w:tr w14:paraId="60A1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1838" w:type="dxa"/>
          </w:tcPr>
          <w:p w14:paraId="2513CF3A">
            <w:pPr>
              <w:rPr>
                <w:b/>
                <w:i/>
                <w:sz w:val="28"/>
                <w:szCs w:val="28"/>
              </w:rPr>
            </w:pPr>
          </w:p>
          <w:p w14:paraId="3B934CAF">
            <w:pPr>
              <w:rPr>
                <w:b/>
              </w:rPr>
            </w:pPr>
            <w:r>
              <w:rPr>
                <w:b/>
                <w:i/>
                <w:sz w:val="28"/>
                <w:szCs w:val="28"/>
              </w:rPr>
              <w:t>Социально-коммуникативное развитие</w:t>
            </w:r>
          </w:p>
        </w:tc>
        <w:tc>
          <w:tcPr>
            <w:tcW w:w="2160" w:type="dxa"/>
          </w:tcPr>
          <w:p w14:paraId="519CEDA6"/>
          <w:p w14:paraId="73FFEFE0">
            <w:r>
              <w:t xml:space="preserve">Коммуникативная, </w:t>
            </w:r>
          </w:p>
          <w:p w14:paraId="25CAF944"/>
          <w:p w14:paraId="616BD583">
            <w:r>
              <w:t>Игровая</w:t>
            </w:r>
          </w:p>
          <w:p w14:paraId="40FD9A79"/>
          <w:p w14:paraId="674A13C2">
            <w:r>
              <w:t>Самообслуживание, элементарный бытовой труд</w:t>
            </w:r>
          </w:p>
          <w:p w14:paraId="0041CE62"/>
          <w:p w14:paraId="76B8D113">
            <w:r>
              <w:t>Конструирование</w:t>
            </w:r>
          </w:p>
        </w:tc>
        <w:tc>
          <w:tcPr>
            <w:tcW w:w="5400" w:type="dxa"/>
          </w:tcPr>
          <w:p w14:paraId="35FB2FA8">
            <w:pPr>
              <w:rPr>
                <w:b/>
                <w:sz w:val="28"/>
                <w:szCs w:val="28"/>
              </w:rPr>
            </w:pPr>
          </w:p>
          <w:p w14:paraId="79450062">
            <w:pPr>
              <w:rPr>
                <w:b/>
                <w:sz w:val="28"/>
                <w:szCs w:val="28"/>
              </w:rPr>
            </w:pPr>
            <w:r>
              <w:rPr>
                <w:b/>
                <w:sz w:val="28"/>
                <w:szCs w:val="28"/>
              </w:rPr>
              <w:t>Игровой центр</w:t>
            </w:r>
          </w:p>
          <w:p w14:paraId="177C3905">
            <w:r>
              <w:t>1. Игрушки и атрибуты для сюжетно-ролевых игр.</w:t>
            </w:r>
          </w:p>
          <w:p w14:paraId="1BB69D51">
            <w:r>
              <w:t xml:space="preserve"> 2. Оборудование для режиссерской игры</w:t>
            </w:r>
          </w:p>
          <w:p w14:paraId="3E98D708">
            <w:r>
              <w:t>- кубики, макеты, ширмы,</w:t>
            </w:r>
          </w:p>
          <w:p w14:paraId="50244142">
            <w:r>
              <w:t>- наборы образных игрушек небольшого размера (человечки, солдатики, игровое оборудование: мебель, посуда).</w:t>
            </w:r>
          </w:p>
          <w:p w14:paraId="02DDCB32">
            <w:r>
              <w:t>- животные,</w:t>
            </w:r>
          </w:p>
          <w:p w14:paraId="2196F6F1">
            <w:r>
              <w:t>- неоформленный игровой материал (кубики, шарики, колечки от пирамидок)</w:t>
            </w:r>
          </w:p>
          <w:p w14:paraId="5FE33A1B">
            <w:r>
              <w:t xml:space="preserve">- символы пространства. </w:t>
            </w:r>
          </w:p>
          <w:p w14:paraId="3B5286D9"/>
          <w:p w14:paraId="1C0C7B83"/>
          <w:p w14:paraId="3531F52E"/>
          <w:p w14:paraId="5D49FBCD"/>
          <w:p w14:paraId="5C696255"/>
          <w:p w14:paraId="541D7CD7"/>
          <w:p w14:paraId="6FB280CE"/>
          <w:p w14:paraId="52695E2A"/>
          <w:p w14:paraId="2ED22466"/>
          <w:p w14:paraId="7D6CAFE0"/>
          <w:p w14:paraId="293ABB92">
            <w:pPr>
              <w:rPr>
                <w:b/>
                <w:sz w:val="28"/>
                <w:szCs w:val="28"/>
              </w:rPr>
            </w:pPr>
          </w:p>
          <w:p w14:paraId="0E1EF508">
            <w:pPr>
              <w:rPr>
                <w:b/>
                <w:i/>
                <w:sz w:val="28"/>
                <w:szCs w:val="28"/>
              </w:rPr>
            </w:pPr>
            <w:r>
              <w:rPr>
                <w:b/>
                <w:i/>
                <w:sz w:val="28"/>
                <w:szCs w:val="28"/>
              </w:rPr>
              <w:t>Центр грамотности</w:t>
            </w:r>
          </w:p>
          <w:p w14:paraId="7C7E3ACA"/>
          <w:p w14:paraId="7913E7F0"/>
          <w:p w14:paraId="55B09F54"/>
          <w:p w14:paraId="4E7C21B7"/>
          <w:p w14:paraId="14E3F80D"/>
        </w:tc>
        <w:tc>
          <w:tcPr>
            <w:tcW w:w="5138" w:type="dxa"/>
          </w:tcPr>
          <w:p w14:paraId="525AF5DE">
            <w:r>
              <w:t>Создать условия и помогать организовать сюжетно-ролевую игру через внесение новых атрибутов.</w:t>
            </w:r>
          </w:p>
          <w:p w14:paraId="21B236F2">
            <w:pPr>
              <w:widowControl w:val="0"/>
              <w:autoSpaceDE w:val="0"/>
              <w:autoSpaceDN w:val="0"/>
            </w:pPr>
            <w:r>
              <w:t>Воспитывать гуманные чувства путем создания проблемно - игровых ситуаций «Незнайка заболел», «Дружок поранил лапку»</w:t>
            </w:r>
          </w:p>
          <w:p w14:paraId="1FF2C700"/>
          <w:p w14:paraId="60E8992B">
            <w:r>
              <w:t>Обеспечить детей игровым материалом и атрибутами для  имитационных игр(«Космические гости», «Обитатели морского дна»).</w:t>
            </w:r>
          </w:p>
          <w:p w14:paraId="1FC583DB">
            <w:pPr>
              <w:widowControl w:val="0"/>
              <w:autoSpaceDE w:val="0"/>
              <w:autoSpaceDN w:val="0"/>
            </w:pPr>
          </w:p>
          <w:p w14:paraId="6B185C30">
            <w:pPr>
              <w:widowControl w:val="0"/>
              <w:autoSpaceDE w:val="0"/>
              <w:autoSpaceDN w:val="0"/>
            </w:pPr>
            <w:r>
              <w:t xml:space="preserve">Содействовать в освоении моральных норм </w:t>
            </w:r>
            <w:r>
              <w:br w:type="textWrapping"/>
            </w:r>
            <w:r>
              <w:t>и правил поведения через игру: «Правила поведения в гостях», «Мы в больнице» использование вежливых форм «Спасибо, пожалуйста, будьте так добры, прости, дай пожалуйста. извини» и т.д.</w:t>
            </w:r>
          </w:p>
          <w:p w14:paraId="7E94A9C6">
            <w:r>
              <w:t>С помощью дидактических игр, сюжетных игрушек, сюрпризных моментов, проблемной ситуации развивать навыки общения детей со сверстниками и  взрослыми людьми. («Скажи ласково, вежливо», «Назови по имени, отчеству».)</w:t>
            </w:r>
          </w:p>
          <w:p w14:paraId="6B1CEE39">
            <w:r>
              <w:t>Развивать способность действовать коллективно в творческом процессе: драматизация сказки, стихов, обеспечивая свободный доступ к необходимым атрибутам.</w:t>
            </w:r>
          </w:p>
          <w:p w14:paraId="769FD056">
            <w:r>
              <w:t>Пробудить желание совместно рассматривать книги, альбомы.</w:t>
            </w:r>
          </w:p>
        </w:tc>
      </w:tr>
      <w:tr w14:paraId="5FF5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283032E1">
            <w:pPr>
              <w:rPr>
                <w:b/>
                <w:sz w:val="28"/>
                <w:szCs w:val="28"/>
              </w:rPr>
            </w:pPr>
          </w:p>
          <w:p w14:paraId="72A29554">
            <w:pPr>
              <w:rPr>
                <w:b/>
                <w:i/>
                <w:sz w:val="28"/>
                <w:szCs w:val="28"/>
              </w:rPr>
            </w:pPr>
            <w:r>
              <w:rPr>
                <w:b/>
                <w:i/>
                <w:sz w:val="28"/>
                <w:szCs w:val="28"/>
              </w:rPr>
              <w:t>Физическое развитие</w:t>
            </w:r>
          </w:p>
        </w:tc>
        <w:tc>
          <w:tcPr>
            <w:tcW w:w="2160" w:type="dxa"/>
          </w:tcPr>
          <w:p w14:paraId="56BFE1BA"/>
          <w:p w14:paraId="697BCDD6">
            <w:r>
              <w:t>Двигательная</w:t>
            </w:r>
          </w:p>
          <w:p w14:paraId="1BA39D7D">
            <w:r>
              <w:t>Игровая</w:t>
            </w:r>
          </w:p>
          <w:p w14:paraId="44422796"/>
          <w:p w14:paraId="2102D953">
            <w:r>
              <w:t>Коммуникативная, познавательно-исследовательская</w:t>
            </w:r>
          </w:p>
          <w:p w14:paraId="3D83537C">
            <w:r>
              <w:t>самообслуживание</w:t>
            </w:r>
          </w:p>
        </w:tc>
        <w:tc>
          <w:tcPr>
            <w:tcW w:w="5400" w:type="dxa"/>
          </w:tcPr>
          <w:p w14:paraId="4D450927">
            <w:pPr>
              <w:rPr>
                <w:b/>
                <w:sz w:val="28"/>
                <w:szCs w:val="28"/>
              </w:rPr>
            </w:pPr>
          </w:p>
          <w:p w14:paraId="440181F8">
            <w:pPr>
              <w:rPr>
                <w:b/>
                <w:i/>
                <w:sz w:val="28"/>
                <w:szCs w:val="28"/>
              </w:rPr>
            </w:pPr>
            <w:r>
              <w:rPr>
                <w:b/>
                <w:i/>
                <w:sz w:val="28"/>
                <w:szCs w:val="28"/>
              </w:rPr>
              <w:t>Центр физической культуры</w:t>
            </w:r>
          </w:p>
          <w:p w14:paraId="092573E5">
            <w:r>
              <w:t>– разнообразные игрушки, стимулирующие движение (мячи, скакалки, коляски, шарики, колечки);</w:t>
            </w:r>
          </w:p>
          <w:p w14:paraId="4275E27B">
            <w:r>
              <w:t>– шнур, плоскостные дорожки;</w:t>
            </w:r>
          </w:p>
          <w:p w14:paraId="7661372D">
            <w:r>
              <w:t>– набивные мешочки для бросания, дуги, кегли, обручи, гимнастические палки;</w:t>
            </w:r>
          </w:p>
          <w:p w14:paraId="299630FF">
            <w:r>
              <w:t>– атрибуты к подвижным играм;</w:t>
            </w:r>
          </w:p>
          <w:p w14:paraId="673732BA">
            <w:r>
              <w:t>–  дорожка закаливания, для профилактики плоскостопия.</w:t>
            </w:r>
          </w:p>
          <w:p w14:paraId="68E93332">
            <w:r>
              <w:t xml:space="preserve">– гимнастические палки, </w:t>
            </w:r>
          </w:p>
          <w:p w14:paraId="51CAD75B">
            <w:r>
              <w:t>-нетрадиционное физкультурное оборудование.</w:t>
            </w:r>
          </w:p>
          <w:p w14:paraId="4E3633F3">
            <w:pPr>
              <w:rPr>
                <w:b/>
                <w:i/>
                <w:sz w:val="28"/>
                <w:szCs w:val="28"/>
              </w:rPr>
            </w:pPr>
            <w:r>
              <w:rPr>
                <w:b/>
                <w:i/>
                <w:sz w:val="28"/>
                <w:szCs w:val="28"/>
              </w:rPr>
              <w:t>Игровой центр</w:t>
            </w:r>
          </w:p>
          <w:p w14:paraId="01AA6E7A">
            <w:pPr>
              <w:rPr>
                <w:b/>
                <w:i/>
                <w:sz w:val="28"/>
                <w:szCs w:val="28"/>
              </w:rPr>
            </w:pPr>
          </w:p>
          <w:p w14:paraId="7376374F">
            <w:pPr>
              <w:rPr>
                <w:b/>
                <w:i/>
                <w:sz w:val="28"/>
                <w:szCs w:val="28"/>
              </w:rPr>
            </w:pPr>
          </w:p>
          <w:p w14:paraId="18DBCCEE">
            <w:pPr>
              <w:rPr>
                <w:b/>
                <w:i/>
                <w:sz w:val="28"/>
                <w:szCs w:val="28"/>
              </w:rPr>
            </w:pPr>
            <w:r>
              <w:rPr>
                <w:b/>
                <w:i/>
                <w:sz w:val="28"/>
                <w:szCs w:val="28"/>
              </w:rPr>
              <w:t>Центр науки</w:t>
            </w:r>
          </w:p>
          <w:p w14:paraId="285AC6B0">
            <w:pPr>
              <w:rPr>
                <w:b/>
                <w:i/>
                <w:sz w:val="28"/>
                <w:szCs w:val="28"/>
              </w:rPr>
            </w:pPr>
          </w:p>
          <w:p w14:paraId="1ABCD747">
            <w:pPr>
              <w:rPr>
                <w:b/>
                <w:i/>
                <w:sz w:val="28"/>
                <w:szCs w:val="28"/>
              </w:rPr>
            </w:pPr>
          </w:p>
          <w:p w14:paraId="255AF759">
            <w:pPr>
              <w:rPr>
                <w:b/>
                <w:sz w:val="28"/>
                <w:szCs w:val="28"/>
              </w:rPr>
            </w:pPr>
            <w:r>
              <w:rPr>
                <w:b/>
                <w:i/>
                <w:sz w:val="28"/>
                <w:szCs w:val="28"/>
              </w:rPr>
              <w:t>Центр грамотности</w:t>
            </w:r>
          </w:p>
        </w:tc>
        <w:tc>
          <w:tcPr>
            <w:tcW w:w="5138" w:type="dxa"/>
          </w:tcPr>
          <w:p w14:paraId="5067283B"/>
          <w:p w14:paraId="709B18ED">
            <w:r>
              <w:t>Создавать условия для развития двигательной активности с помощью атрибутов физкультурного уголка: подбрасывание и ловля мяча, подлезать под дугу, перепрыгивание и  т.д.</w:t>
            </w:r>
          </w:p>
          <w:p w14:paraId="368939B9"/>
          <w:p w14:paraId="4BA0A4C7">
            <w:r>
              <w:t>Обеспечить процесс профилактики плоскостопия с помощью специальных дорожек, оборудования (катание мяча, скалочек)</w:t>
            </w:r>
          </w:p>
          <w:p w14:paraId="509631C1"/>
          <w:p w14:paraId="2CF2171F">
            <w:r>
              <w:t>Обогащать двигательный опыт детей, создавая в группе обстановку  для  развития равновесия (ходьба между шнурами, по доске), ловкости, меткости (мяч в корзину, кольцеброс).</w:t>
            </w:r>
          </w:p>
          <w:p w14:paraId="489FD182"/>
          <w:p w14:paraId="640CE644">
            <w:r>
              <w:t>Используя необходимые атрибуты подвижных игр, обеспечить развитие и совершенствования навыков ходьбы, бега, бросания и ловли. («Ты-мне мяч, а я-тебе»,  «Кого назвали, тот и ловит мяч», и др.)</w:t>
            </w:r>
          </w:p>
          <w:p w14:paraId="38EFD07B">
            <w:pPr>
              <w:widowControl w:val="0"/>
              <w:autoSpaceDE w:val="0"/>
              <w:autoSpaceDN w:val="0"/>
            </w:pPr>
            <w:r>
              <w:t>Углубление осознания строения и возможностей своего тела через рассматривание иллюстраций в журналах о здоровье.</w:t>
            </w:r>
          </w:p>
          <w:p w14:paraId="6BAE6F39">
            <w:r>
              <w:t>Создавать условия для проявления инициативы детей самостоятельно рассматривать иллюстрации в журнале о здоровье, узнавать виды спорта, правильно их называть.</w:t>
            </w:r>
          </w:p>
        </w:tc>
      </w:tr>
    </w:tbl>
    <w:p w14:paraId="63FC70D3"/>
    <w:p w14:paraId="54D12AA3">
      <w:pPr>
        <w:rPr>
          <w:b/>
          <w:sz w:val="28"/>
          <w:szCs w:val="28"/>
        </w:rPr>
      </w:pPr>
    </w:p>
    <w:p w14:paraId="33F49598">
      <w:pPr>
        <w:rPr>
          <w:b/>
        </w:rPr>
      </w:pPr>
    </w:p>
    <w:p w14:paraId="60AFE849">
      <w:pPr>
        <w:rPr>
          <w:b/>
        </w:rPr>
      </w:pPr>
    </w:p>
    <w:p w14:paraId="187E0ACF">
      <w:pPr>
        <w:rPr>
          <w:b/>
        </w:rPr>
      </w:pPr>
    </w:p>
    <w:p w14:paraId="028CE551">
      <w:pPr>
        <w:rPr>
          <w:b/>
        </w:rPr>
      </w:pPr>
    </w:p>
    <w:p w14:paraId="6BD082F0">
      <w:pPr>
        <w:jc w:val="center"/>
        <w:rPr>
          <w:b/>
          <w:sz w:val="24"/>
          <w:szCs w:val="24"/>
        </w:rPr>
      </w:pPr>
      <w:r>
        <w:rPr>
          <w:b/>
          <w:sz w:val="24"/>
          <w:szCs w:val="24"/>
        </w:rPr>
        <w:t>Развитие элементарных математических представлений (старшая  группа)</w:t>
      </w:r>
    </w:p>
    <w:p w14:paraId="57FB37E6">
      <w:pPr>
        <w:jc w:val="center"/>
        <w:rPr>
          <w:b/>
          <w:sz w:val="24"/>
          <w:szCs w:val="24"/>
        </w:rPr>
      </w:pPr>
      <w:r>
        <w:rPr>
          <w:b/>
          <w:sz w:val="24"/>
          <w:szCs w:val="24"/>
        </w:rPr>
        <w:t>Сентябрь</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3544"/>
        <w:gridCol w:w="7229"/>
        <w:gridCol w:w="3338"/>
      </w:tblGrid>
      <w:tr w14:paraId="7777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CDD9479">
            <w:pPr>
              <w:jc w:val="center"/>
              <w:rPr>
                <w:b/>
                <w:sz w:val="24"/>
                <w:szCs w:val="24"/>
              </w:rPr>
            </w:pPr>
            <w:r>
              <w:rPr>
                <w:b/>
                <w:sz w:val="24"/>
                <w:szCs w:val="24"/>
              </w:rPr>
              <w:t>№</w:t>
            </w:r>
          </w:p>
        </w:tc>
        <w:tc>
          <w:tcPr>
            <w:tcW w:w="3544" w:type="dxa"/>
          </w:tcPr>
          <w:p w14:paraId="202CFD40">
            <w:pPr>
              <w:jc w:val="center"/>
              <w:rPr>
                <w:b/>
                <w:sz w:val="24"/>
                <w:szCs w:val="24"/>
              </w:rPr>
            </w:pPr>
            <w:r>
              <w:rPr>
                <w:b/>
                <w:sz w:val="24"/>
                <w:szCs w:val="24"/>
              </w:rPr>
              <w:t>Тема</w:t>
            </w:r>
          </w:p>
        </w:tc>
        <w:tc>
          <w:tcPr>
            <w:tcW w:w="7229" w:type="dxa"/>
          </w:tcPr>
          <w:p w14:paraId="53EE58BE">
            <w:pPr>
              <w:jc w:val="center"/>
              <w:rPr>
                <w:b/>
                <w:sz w:val="24"/>
                <w:szCs w:val="24"/>
              </w:rPr>
            </w:pPr>
            <w:r>
              <w:rPr>
                <w:b/>
                <w:sz w:val="24"/>
                <w:szCs w:val="24"/>
              </w:rPr>
              <w:t>Программное содержание</w:t>
            </w:r>
          </w:p>
        </w:tc>
        <w:tc>
          <w:tcPr>
            <w:tcW w:w="3338" w:type="dxa"/>
          </w:tcPr>
          <w:p w14:paraId="2D8CF046">
            <w:pPr>
              <w:jc w:val="center"/>
              <w:rPr>
                <w:b/>
                <w:sz w:val="24"/>
                <w:szCs w:val="24"/>
              </w:rPr>
            </w:pPr>
            <w:r>
              <w:rPr>
                <w:b/>
                <w:sz w:val="24"/>
                <w:szCs w:val="24"/>
              </w:rPr>
              <w:t>Литература</w:t>
            </w:r>
          </w:p>
        </w:tc>
      </w:tr>
      <w:tr w14:paraId="79923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EFA056">
            <w:pPr>
              <w:rPr>
                <w:sz w:val="24"/>
                <w:szCs w:val="24"/>
              </w:rPr>
            </w:pPr>
            <w:r>
              <w:rPr>
                <w:sz w:val="24"/>
                <w:szCs w:val="24"/>
              </w:rPr>
              <w:t xml:space="preserve"> 1.</w:t>
            </w:r>
          </w:p>
        </w:tc>
        <w:tc>
          <w:tcPr>
            <w:tcW w:w="3544" w:type="dxa"/>
          </w:tcPr>
          <w:p w14:paraId="5A227FC5">
            <w:pPr>
              <w:rPr>
                <w:sz w:val="24"/>
                <w:szCs w:val="24"/>
              </w:rPr>
            </w:pPr>
            <w:r>
              <w:rPr>
                <w:sz w:val="24"/>
                <w:szCs w:val="24"/>
              </w:rPr>
              <w:t>Число и цифра 1</w:t>
            </w:r>
          </w:p>
        </w:tc>
        <w:tc>
          <w:tcPr>
            <w:tcW w:w="7229" w:type="dxa"/>
          </w:tcPr>
          <w:p w14:paraId="455F0266">
            <w:pPr>
              <w:rPr>
                <w:sz w:val="24"/>
                <w:szCs w:val="24"/>
              </w:rPr>
            </w:pPr>
            <w:r>
              <w:rPr>
                <w:sz w:val="24"/>
                <w:szCs w:val="24"/>
              </w:rPr>
              <w:t>Закреплять знания о числе и цифре 1, умение устанавливать соответствие между количеством предметов и цифрой, сравнивать предметы по величине.</w:t>
            </w:r>
          </w:p>
        </w:tc>
        <w:tc>
          <w:tcPr>
            <w:tcW w:w="3338" w:type="dxa"/>
          </w:tcPr>
          <w:p w14:paraId="7D35AF81">
            <w:pPr>
              <w:rPr>
                <w:sz w:val="24"/>
                <w:szCs w:val="24"/>
              </w:rPr>
            </w:pPr>
            <w:r>
              <w:rPr>
                <w:sz w:val="24"/>
                <w:szCs w:val="24"/>
              </w:rPr>
              <w:t>Колесникова Е.В. «Математика для детей 5-6 лет: Учебно-методическое пособие к рабочей тетради «Я считаю до десяти». 4-е изд.- М.: ТЦ Сфера, 2018.  – 96 с.</w:t>
            </w:r>
          </w:p>
          <w:p w14:paraId="5F009E6B">
            <w:pPr>
              <w:rPr>
                <w:sz w:val="24"/>
                <w:szCs w:val="24"/>
              </w:rPr>
            </w:pPr>
            <w:r>
              <w:rPr>
                <w:sz w:val="24"/>
                <w:szCs w:val="24"/>
              </w:rPr>
              <w:t>С.20</w:t>
            </w:r>
          </w:p>
        </w:tc>
      </w:tr>
      <w:tr w14:paraId="06104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D3163BA">
            <w:pPr>
              <w:jc w:val="center"/>
              <w:rPr>
                <w:sz w:val="24"/>
                <w:szCs w:val="24"/>
              </w:rPr>
            </w:pPr>
            <w:r>
              <w:rPr>
                <w:sz w:val="24"/>
                <w:szCs w:val="24"/>
              </w:rPr>
              <w:t xml:space="preserve">2. </w:t>
            </w:r>
          </w:p>
        </w:tc>
        <w:tc>
          <w:tcPr>
            <w:tcW w:w="3544" w:type="dxa"/>
          </w:tcPr>
          <w:p w14:paraId="2536F1C2">
            <w:pPr>
              <w:rPr>
                <w:sz w:val="24"/>
                <w:szCs w:val="24"/>
              </w:rPr>
            </w:pPr>
            <w:r>
              <w:rPr>
                <w:sz w:val="24"/>
                <w:szCs w:val="24"/>
              </w:rPr>
              <w:t>Число и цифра 2, знаки =,+</w:t>
            </w:r>
          </w:p>
        </w:tc>
        <w:tc>
          <w:tcPr>
            <w:tcW w:w="7229" w:type="dxa"/>
          </w:tcPr>
          <w:p w14:paraId="028797C4">
            <w:pPr>
              <w:rPr>
                <w:sz w:val="24"/>
                <w:szCs w:val="24"/>
              </w:rPr>
            </w:pPr>
            <w:r>
              <w:rPr>
                <w:sz w:val="24"/>
                <w:szCs w:val="24"/>
              </w:rPr>
              <w:t>Закреплять знания о числе и цифре 2, умение их писать, ориентироваться на листе бумаги. Знакомить со знаками =,+, учить их писать</w:t>
            </w:r>
          </w:p>
        </w:tc>
        <w:tc>
          <w:tcPr>
            <w:tcW w:w="3338" w:type="dxa"/>
          </w:tcPr>
          <w:p w14:paraId="61E8F088">
            <w:pPr>
              <w:rPr>
                <w:sz w:val="24"/>
                <w:szCs w:val="24"/>
              </w:rPr>
            </w:pPr>
          </w:p>
          <w:p w14:paraId="0FF42EF7">
            <w:pPr>
              <w:rPr>
                <w:sz w:val="24"/>
                <w:szCs w:val="24"/>
              </w:rPr>
            </w:pPr>
            <w:r>
              <w:rPr>
                <w:sz w:val="24"/>
                <w:szCs w:val="24"/>
              </w:rPr>
              <w:t>С. 23</w:t>
            </w:r>
          </w:p>
        </w:tc>
      </w:tr>
      <w:tr w14:paraId="5B3A5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70B98AE4">
            <w:pPr>
              <w:jc w:val="center"/>
              <w:rPr>
                <w:sz w:val="24"/>
                <w:szCs w:val="24"/>
              </w:rPr>
            </w:pPr>
          </w:p>
          <w:p w14:paraId="165676D2">
            <w:pPr>
              <w:jc w:val="center"/>
              <w:rPr>
                <w:b/>
                <w:sz w:val="24"/>
                <w:szCs w:val="24"/>
              </w:rPr>
            </w:pPr>
            <w:r>
              <w:rPr>
                <w:b/>
                <w:sz w:val="24"/>
                <w:szCs w:val="24"/>
              </w:rPr>
              <w:t>Октябрь</w:t>
            </w:r>
          </w:p>
        </w:tc>
      </w:tr>
      <w:tr w14:paraId="7FA4E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551DDC6">
            <w:pPr>
              <w:jc w:val="center"/>
              <w:rPr>
                <w:sz w:val="24"/>
                <w:szCs w:val="24"/>
              </w:rPr>
            </w:pPr>
            <w:r>
              <w:rPr>
                <w:sz w:val="24"/>
                <w:szCs w:val="24"/>
              </w:rPr>
              <w:t>3.</w:t>
            </w:r>
          </w:p>
        </w:tc>
        <w:tc>
          <w:tcPr>
            <w:tcW w:w="3544" w:type="dxa"/>
          </w:tcPr>
          <w:p w14:paraId="7BA03EAE">
            <w:pPr>
              <w:rPr>
                <w:sz w:val="24"/>
                <w:szCs w:val="24"/>
              </w:rPr>
            </w:pPr>
            <w:r>
              <w:rPr>
                <w:sz w:val="24"/>
                <w:szCs w:val="24"/>
              </w:rPr>
              <w:t>Числа и цифры 1.2.3. Соотнесение количества с цифрой</w:t>
            </w:r>
          </w:p>
        </w:tc>
        <w:tc>
          <w:tcPr>
            <w:tcW w:w="7229" w:type="dxa"/>
          </w:tcPr>
          <w:p w14:paraId="74024C48">
            <w:pPr>
              <w:rPr>
                <w:sz w:val="24"/>
                <w:szCs w:val="24"/>
              </w:rPr>
            </w:pPr>
            <w:r>
              <w:rPr>
                <w:sz w:val="24"/>
                <w:szCs w:val="24"/>
              </w:rPr>
              <w:t>Закреплять умение устанавливать соответствие между количеством, числом и цифрой; выкладывать предмет из счетных палочек. Учить писать 3,решать логическую задачу. Знакомить с тетрадью в клетку</w:t>
            </w:r>
          </w:p>
        </w:tc>
        <w:tc>
          <w:tcPr>
            <w:tcW w:w="3338" w:type="dxa"/>
          </w:tcPr>
          <w:p w14:paraId="7CBEFD6D">
            <w:pPr>
              <w:rPr>
                <w:sz w:val="24"/>
                <w:szCs w:val="24"/>
              </w:rPr>
            </w:pPr>
            <w:r>
              <w:rPr>
                <w:sz w:val="24"/>
                <w:szCs w:val="24"/>
              </w:rPr>
              <w:t>С.26</w:t>
            </w:r>
          </w:p>
        </w:tc>
      </w:tr>
      <w:tr w14:paraId="1DC32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98EB038">
            <w:pPr>
              <w:jc w:val="center"/>
              <w:rPr>
                <w:sz w:val="24"/>
                <w:szCs w:val="24"/>
              </w:rPr>
            </w:pPr>
            <w:r>
              <w:rPr>
                <w:sz w:val="24"/>
                <w:szCs w:val="24"/>
              </w:rPr>
              <w:t>4</w:t>
            </w:r>
          </w:p>
        </w:tc>
        <w:tc>
          <w:tcPr>
            <w:tcW w:w="3544" w:type="dxa"/>
          </w:tcPr>
          <w:p w14:paraId="5BCF54B1">
            <w:pPr>
              <w:rPr>
                <w:sz w:val="24"/>
                <w:szCs w:val="24"/>
              </w:rPr>
            </w:pPr>
            <w:r>
              <w:rPr>
                <w:sz w:val="24"/>
                <w:szCs w:val="24"/>
              </w:rPr>
              <w:t>Числа и цифры 1.2.3. Соотнесение количества с цифрой</w:t>
            </w:r>
          </w:p>
        </w:tc>
        <w:tc>
          <w:tcPr>
            <w:tcW w:w="7229" w:type="dxa"/>
          </w:tcPr>
          <w:p w14:paraId="768F7C0C">
            <w:pPr>
              <w:rPr>
                <w:sz w:val="24"/>
                <w:szCs w:val="24"/>
              </w:rPr>
            </w:pPr>
            <w:r>
              <w:rPr>
                <w:sz w:val="24"/>
                <w:szCs w:val="24"/>
              </w:rPr>
              <w:t>Продолжать закреплять умение устанавливать соответствие между количеством, числом и цифрой; выкладывать предмет из счетных палочек, учить писать 3,решать логическую задачу, знакомить с тетрадью в клетку.</w:t>
            </w:r>
          </w:p>
        </w:tc>
        <w:tc>
          <w:tcPr>
            <w:tcW w:w="3338" w:type="dxa"/>
          </w:tcPr>
          <w:p w14:paraId="4DF5171F">
            <w:pPr>
              <w:rPr>
                <w:sz w:val="24"/>
                <w:szCs w:val="24"/>
              </w:rPr>
            </w:pPr>
            <w:r>
              <w:rPr>
                <w:sz w:val="24"/>
                <w:szCs w:val="24"/>
              </w:rPr>
              <w:t>С.29</w:t>
            </w:r>
          </w:p>
        </w:tc>
      </w:tr>
      <w:tr w14:paraId="5986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5519284">
            <w:pPr>
              <w:jc w:val="center"/>
              <w:rPr>
                <w:sz w:val="24"/>
                <w:szCs w:val="24"/>
              </w:rPr>
            </w:pPr>
            <w:r>
              <w:rPr>
                <w:sz w:val="24"/>
                <w:szCs w:val="24"/>
              </w:rPr>
              <w:t>5</w:t>
            </w:r>
          </w:p>
        </w:tc>
        <w:tc>
          <w:tcPr>
            <w:tcW w:w="3544" w:type="dxa"/>
          </w:tcPr>
          <w:p w14:paraId="3CFB0E02">
            <w:pPr>
              <w:rPr>
                <w:sz w:val="24"/>
                <w:szCs w:val="24"/>
              </w:rPr>
            </w:pPr>
            <w:r>
              <w:rPr>
                <w:sz w:val="24"/>
                <w:szCs w:val="24"/>
              </w:rPr>
              <w:t>Числа и цифры 1.2.3.4.5, знаки =,+. Состав числа 5</w:t>
            </w:r>
          </w:p>
        </w:tc>
        <w:tc>
          <w:tcPr>
            <w:tcW w:w="7229" w:type="dxa"/>
          </w:tcPr>
          <w:p w14:paraId="61B9ED09">
            <w:pPr>
              <w:rPr>
                <w:sz w:val="24"/>
                <w:szCs w:val="24"/>
              </w:rPr>
            </w:pPr>
            <w:r>
              <w:rPr>
                <w:sz w:val="24"/>
                <w:szCs w:val="24"/>
              </w:rPr>
              <w:t>Учить писать 5, знакомить с составом числа из двух меньших чисел, название текущего месяца ОКТЯБРЬ</w:t>
            </w:r>
          </w:p>
        </w:tc>
        <w:tc>
          <w:tcPr>
            <w:tcW w:w="3338" w:type="dxa"/>
          </w:tcPr>
          <w:p w14:paraId="04BA12E4">
            <w:pPr>
              <w:rPr>
                <w:sz w:val="24"/>
                <w:szCs w:val="24"/>
              </w:rPr>
            </w:pPr>
            <w:r>
              <w:rPr>
                <w:sz w:val="24"/>
                <w:szCs w:val="24"/>
              </w:rPr>
              <w:t>С. 31</w:t>
            </w:r>
          </w:p>
        </w:tc>
      </w:tr>
      <w:tr w14:paraId="4A021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54EA819">
            <w:pPr>
              <w:jc w:val="center"/>
              <w:rPr>
                <w:sz w:val="24"/>
                <w:szCs w:val="24"/>
              </w:rPr>
            </w:pPr>
            <w:r>
              <w:rPr>
                <w:sz w:val="24"/>
                <w:szCs w:val="24"/>
              </w:rPr>
              <w:t>6</w:t>
            </w:r>
          </w:p>
        </w:tc>
        <w:tc>
          <w:tcPr>
            <w:tcW w:w="3544" w:type="dxa"/>
          </w:tcPr>
          <w:p w14:paraId="43C6F6D4">
            <w:pPr>
              <w:rPr>
                <w:sz w:val="24"/>
                <w:szCs w:val="24"/>
              </w:rPr>
            </w:pPr>
            <w:r>
              <w:rPr>
                <w:sz w:val="24"/>
                <w:szCs w:val="24"/>
              </w:rPr>
              <w:t>Число и цифра 6; знаки =,+.Сложение числа 6 из двух меньших</w:t>
            </w:r>
          </w:p>
        </w:tc>
        <w:tc>
          <w:tcPr>
            <w:tcW w:w="7229" w:type="dxa"/>
          </w:tcPr>
          <w:p w14:paraId="4727C3DA">
            <w:pPr>
              <w:rPr>
                <w:sz w:val="24"/>
                <w:szCs w:val="24"/>
              </w:rPr>
            </w:pPr>
            <w:r>
              <w:rPr>
                <w:sz w:val="24"/>
                <w:szCs w:val="24"/>
              </w:rPr>
              <w:t>Учить  писать 6, порядковому счету в пределах 6, решать логическую задачу. Знакомить  с составом числа 6 из двух меньших.</w:t>
            </w:r>
          </w:p>
        </w:tc>
        <w:tc>
          <w:tcPr>
            <w:tcW w:w="3338" w:type="dxa"/>
          </w:tcPr>
          <w:p w14:paraId="36E382E1">
            <w:pPr>
              <w:rPr>
                <w:sz w:val="24"/>
                <w:szCs w:val="24"/>
              </w:rPr>
            </w:pPr>
            <w:r>
              <w:rPr>
                <w:sz w:val="24"/>
                <w:szCs w:val="24"/>
              </w:rPr>
              <w:t>С. 34</w:t>
            </w:r>
          </w:p>
        </w:tc>
      </w:tr>
      <w:tr w14:paraId="78623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7242150">
            <w:pPr>
              <w:jc w:val="center"/>
              <w:rPr>
                <w:sz w:val="24"/>
                <w:szCs w:val="24"/>
              </w:rPr>
            </w:pPr>
          </w:p>
          <w:p w14:paraId="20592F06">
            <w:pPr>
              <w:jc w:val="center"/>
              <w:rPr>
                <w:b/>
                <w:sz w:val="24"/>
                <w:szCs w:val="24"/>
              </w:rPr>
            </w:pPr>
          </w:p>
          <w:p w14:paraId="6D0474B4">
            <w:pPr>
              <w:jc w:val="center"/>
              <w:rPr>
                <w:b/>
                <w:sz w:val="24"/>
                <w:szCs w:val="24"/>
              </w:rPr>
            </w:pPr>
            <w:r>
              <w:rPr>
                <w:b/>
                <w:sz w:val="24"/>
                <w:szCs w:val="24"/>
              </w:rPr>
              <w:t>Ноябрь</w:t>
            </w:r>
          </w:p>
        </w:tc>
      </w:tr>
      <w:tr w14:paraId="5A49A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3B92EE6">
            <w:pPr>
              <w:rPr>
                <w:sz w:val="24"/>
                <w:szCs w:val="24"/>
              </w:rPr>
            </w:pPr>
            <w:r>
              <w:rPr>
                <w:sz w:val="24"/>
                <w:szCs w:val="24"/>
              </w:rPr>
              <w:t>7</w:t>
            </w:r>
          </w:p>
        </w:tc>
        <w:tc>
          <w:tcPr>
            <w:tcW w:w="3544" w:type="dxa"/>
          </w:tcPr>
          <w:p w14:paraId="180F27D6">
            <w:pPr>
              <w:rPr>
                <w:sz w:val="24"/>
                <w:szCs w:val="24"/>
              </w:rPr>
            </w:pPr>
            <w:r>
              <w:rPr>
                <w:sz w:val="24"/>
                <w:szCs w:val="24"/>
              </w:rPr>
              <w:t>Числа и цифры 4,5,6; знаками «Больше, меньше»=.</w:t>
            </w:r>
          </w:p>
        </w:tc>
        <w:tc>
          <w:tcPr>
            <w:tcW w:w="7229" w:type="dxa"/>
          </w:tcPr>
          <w:p w14:paraId="3E9DDF28">
            <w:pPr>
              <w:rPr>
                <w:sz w:val="24"/>
                <w:szCs w:val="24"/>
              </w:rPr>
            </w:pPr>
            <w:r>
              <w:rPr>
                <w:sz w:val="24"/>
                <w:szCs w:val="24"/>
              </w:rPr>
              <w:t>Учить устанавливать соответствие между количеством предметов и цифрой; выкладывать из палочек фигуры, рисовать в тетради в клетку</w:t>
            </w:r>
          </w:p>
        </w:tc>
        <w:tc>
          <w:tcPr>
            <w:tcW w:w="3338" w:type="dxa"/>
          </w:tcPr>
          <w:p w14:paraId="04FAF06A">
            <w:pPr>
              <w:rPr>
                <w:sz w:val="24"/>
                <w:szCs w:val="24"/>
              </w:rPr>
            </w:pPr>
            <w:r>
              <w:rPr>
                <w:sz w:val="24"/>
                <w:szCs w:val="24"/>
              </w:rPr>
              <w:t>С.36</w:t>
            </w:r>
          </w:p>
        </w:tc>
      </w:tr>
      <w:tr w14:paraId="2890F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7ECEB7D">
            <w:pPr>
              <w:rPr>
                <w:sz w:val="24"/>
                <w:szCs w:val="24"/>
              </w:rPr>
            </w:pPr>
            <w:r>
              <w:rPr>
                <w:sz w:val="24"/>
                <w:szCs w:val="24"/>
              </w:rPr>
              <w:t>8</w:t>
            </w:r>
          </w:p>
        </w:tc>
        <w:tc>
          <w:tcPr>
            <w:tcW w:w="3544" w:type="dxa"/>
          </w:tcPr>
          <w:p w14:paraId="66662CCA">
            <w:pPr>
              <w:rPr>
                <w:sz w:val="24"/>
                <w:szCs w:val="24"/>
              </w:rPr>
            </w:pPr>
            <w:r>
              <w:rPr>
                <w:sz w:val="24"/>
                <w:szCs w:val="24"/>
              </w:rPr>
              <w:t>Числа и цифры 4,5,6; установление соответствия между числом,  цифрой и количеством предметов</w:t>
            </w:r>
          </w:p>
        </w:tc>
        <w:tc>
          <w:tcPr>
            <w:tcW w:w="7229" w:type="dxa"/>
          </w:tcPr>
          <w:p w14:paraId="34E6F4BC">
            <w:pPr>
              <w:rPr>
                <w:sz w:val="24"/>
                <w:szCs w:val="24"/>
              </w:rPr>
            </w:pPr>
            <w:r>
              <w:rPr>
                <w:sz w:val="24"/>
                <w:szCs w:val="24"/>
              </w:rPr>
              <w:t>Продолжать учить устанавливать соответствия между числом,  цифрой и количеством предметов, решать логические задачи.</w:t>
            </w:r>
          </w:p>
        </w:tc>
        <w:tc>
          <w:tcPr>
            <w:tcW w:w="3338" w:type="dxa"/>
          </w:tcPr>
          <w:p w14:paraId="41FD874C">
            <w:pPr>
              <w:rPr>
                <w:sz w:val="24"/>
                <w:szCs w:val="24"/>
              </w:rPr>
            </w:pPr>
            <w:r>
              <w:rPr>
                <w:sz w:val="24"/>
                <w:szCs w:val="24"/>
              </w:rPr>
              <w:t>С.38</w:t>
            </w:r>
          </w:p>
        </w:tc>
      </w:tr>
      <w:tr w14:paraId="6CAC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ADE601">
            <w:pPr>
              <w:rPr>
                <w:sz w:val="24"/>
                <w:szCs w:val="24"/>
              </w:rPr>
            </w:pPr>
            <w:r>
              <w:rPr>
                <w:sz w:val="24"/>
                <w:szCs w:val="24"/>
              </w:rPr>
              <w:t>9</w:t>
            </w:r>
          </w:p>
        </w:tc>
        <w:tc>
          <w:tcPr>
            <w:tcW w:w="3544" w:type="dxa"/>
          </w:tcPr>
          <w:p w14:paraId="03485442">
            <w:pPr>
              <w:rPr>
                <w:sz w:val="24"/>
                <w:szCs w:val="24"/>
              </w:rPr>
            </w:pPr>
            <w:r>
              <w:rPr>
                <w:sz w:val="24"/>
                <w:szCs w:val="24"/>
              </w:rPr>
              <w:t>Числа и цифры 1,2,3,4,5, 0, знак -.</w:t>
            </w:r>
          </w:p>
        </w:tc>
        <w:tc>
          <w:tcPr>
            <w:tcW w:w="7229" w:type="dxa"/>
          </w:tcPr>
          <w:p w14:paraId="721CEBC5">
            <w:pPr>
              <w:rPr>
                <w:sz w:val="24"/>
                <w:szCs w:val="24"/>
              </w:rPr>
            </w:pPr>
            <w:r>
              <w:rPr>
                <w:sz w:val="24"/>
                <w:szCs w:val="24"/>
              </w:rPr>
              <w:t>Учить решать математическую задачу, записывать решение с помощью знаков, цифр; писать цифру 0, дорисовывать геометрические фигуры. Знакомить со знаком -. Закреплять знания об осенних месяцах</w:t>
            </w:r>
          </w:p>
        </w:tc>
        <w:tc>
          <w:tcPr>
            <w:tcW w:w="3338" w:type="dxa"/>
          </w:tcPr>
          <w:p w14:paraId="53F603B7">
            <w:pPr>
              <w:rPr>
                <w:sz w:val="24"/>
                <w:szCs w:val="24"/>
              </w:rPr>
            </w:pPr>
            <w:r>
              <w:rPr>
                <w:sz w:val="24"/>
                <w:szCs w:val="24"/>
              </w:rPr>
              <w:t>С. 40</w:t>
            </w:r>
          </w:p>
        </w:tc>
      </w:tr>
      <w:tr w14:paraId="2C620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D7BAF1">
            <w:pPr>
              <w:rPr>
                <w:sz w:val="24"/>
                <w:szCs w:val="24"/>
              </w:rPr>
            </w:pPr>
            <w:r>
              <w:rPr>
                <w:sz w:val="24"/>
                <w:szCs w:val="24"/>
              </w:rPr>
              <w:t>10</w:t>
            </w:r>
          </w:p>
        </w:tc>
        <w:tc>
          <w:tcPr>
            <w:tcW w:w="3544" w:type="dxa"/>
          </w:tcPr>
          <w:p w14:paraId="30DA7799">
            <w:pPr>
              <w:rPr>
                <w:sz w:val="24"/>
                <w:szCs w:val="24"/>
              </w:rPr>
            </w:pPr>
            <w:r>
              <w:rPr>
                <w:sz w:val="24"/>
                <w:szCs w:val="24"/>
              </w:rPr>
              <w:t>Числа и цифры 0,4,5,6: решение задач.</w:t>
            </w:r>
          </w:p>
        </w:tc>
        <w:tc>
          <w:tcPr>
            <w:tcW w:w="7229" w:type="dxa"/>
          </w:tcPr>
          <w:p w14:paraId="05D9C88A">
            <w:pPr>
              <w:rPr>
                <w:sz w:val="24"/>
                <w:szCs w:val="24"/>
              </w:rPr>
            </w:pPr>
            <w:r>
              <w:rPr>
                <w:sz w:val="24"/>
                <w:szCs w:val="24"/>
              </w:rPr>
              <w:t>Продолжать учить решать арифметическую задачу, записывать решение с помощью цифр, знаков, устанавливать соответствие между количеством и цифрой. Пользоваться знаками «больше, меньше»</w:t>
            </w:r>
          </w:p>
        </w:tc>
        <w:tc>
          <w:tcPr>
            <w:tcW w:w="3338" w:type="dxa"/>
          </w:tcPr>
          <w:p w14:paraId="736743A1">
            <w:pPr>
              <w:rPr>
                <w:sz w:val="24"/>
                <w:szCs w:val="24"/>
              </w:rPr>
            </w:pPr>
            <w:r>
              <w:rPr>
                <w:sz w:val="24"/>
                <w:szCs w:val="24"/>
              </w:rPr>
              <w:t>С.43</w:t>
            </w:r>
          </w:p>
        </w:tc>
      </w:tr>
      <w:tr w14:paraId="0E75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7B77E2C0">
            <w:pPr>
              <w:jc w:val="center"/>
              <w:rPr>
                <w:sz w:val="24"/>
                <w:szCs w:val="24"/>
              </w:rPr>
            </w:pPr>
          </w:p>
          <w:p w14:paraId="710E05C0">
            <w:pPr>
              <w:jc w:val="center"/>
              <w:rPr>
                <w:b/>
                <w:sz w:val="24"/>
                <w:szCs w:val="24"/>
              </w:rPr>
            </w:pPr>
            <w:r>
              <w:rPr>
                <w:b/>
                <w:sz w:val="24"/>
                <w:szCs w:val="24"/>
              </w:rPr>
              <w:t>Декабрь</w:t>
            </w:r>
          </w:p>
        </w:tc>
      </w:tr>
      <w:tr w14:paraId="4313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69C27D6">
            <w:pPr>
              <w:rPr>
                <w:sz w:val="24"/>
                <w:szCs w:val="24"/>
              </w:rPr>
            </w:pPr>
            <w:r>
              <w:rPr>
                <w:sz w:val="24"/>
                <w:szCs w:val="24"/>
              </w:rPr>
              <w:t>11</w:t>
            </w:r>
          </w:p>
        </w:tc>
        <w:tc>
          <w:tcPr>
            <w:tcW w:w="3544" w:type="dxa"/>
          </w:tcPr>
          <w:p w14:paraId="39663D35">
            <w:pPr>
              <w:rPr>
                <w:sz w:val="24"/>
                <w:szCs w:val="24"/>
              </w:rPr>
            </w:pPr>
            <w:r>
              <w:rPr>
                <w:sz w:val="24"/>
                <w:szCs w:val="24"/>
              </w:rPr>
              <w:t>Число и цифра 7. Знаки=,+. Порядковый счет.</w:t>
            </w:r>
          </w:p>
        </w:tc>
        <w:tc>
          <w:tcPr>
            <w:tcW w:w="7229" w:type="dxa"/>
          </w:tcPr>
          <w:p w14:paraId="74E852FE">
            <w:pPr>
              <w:rPr>
                <w:sz w:val="24"/>
                <w:szCs w:val="24"/>
              </w:rPr>
            </w:pPr>
            <w:r>
              <w:rPr>
                <w:sz w:val="24"/>
                <w:szCs w:val="24"/>
              </w:rPr>
              <w:t>Учить писать7, порядковому счету, выкладывать из сетных палочек фигуры, рисовать прямоугольникв тетради в клетку. Учить понимать, что часть меньше целого, а целое больше части</w:t>
            </w:r>
          </w:p>
        </w:tc>
        <w:tc>
          <w:tcPr>
            <w:tcW w:w="3338" w:type="dxa"/>
          </w:tcPr>
          <w:p w14:paraId="68884DD9">
            <w:pPr>
              <w:rPr>
                <w:sz w:val="24"/>
                <w:szCs w:val="24"/>
              </w:rPr>
            </w:pPr>
            <w:r>
              <w:rPr>
                <w:sz w:val="24"/>
                <w:szCs w:val="24"/>
              </w:rPr>
              <w:t>С.45</w:t>
            </w:r>
          </w:p>
        </w:tc>
      </w:tr>
      <w:tr w14:paraId="555B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1ABFFF2">
            <w:pPr>
              <w:rPr>
                <w:sz w:val="24"/>
                <w:szCs w:val="24"/>
              </w:rPr>
            </w:pPr>
            <w:r>
              <w:rPr>
                <w:sz w:val="24"/>
                <w:szCs w:val="24"/>
              </w:rPr>
              <w:t>12</w:t>
            </w:r>
          </w:p>
        </w:tc>
        <w:tc>
          <w:tcPr>
            <w:tcW w:w="3544" w:type="dxa"/>
          </w:tcPr>
          <w:p w14:paraId="0388A886">
            <w:pPr>
              <w:rPr>
                <w:sz w:val="24"/>
                <w:szCs w:val="24"/>
              </w:rPr>
            </w:pPr>
            <w:r>
              <w:rPr>
                <w:sz w:val="24"/>
                <w:szCs w:val="24"/>
              </w:rPr>
              <w:t>Числа и цифры 1-7. Состав числа 7 из двух меньших</w:t>
            </w:r>
          </w:p>
        </w:tc>
        <w:tc>
          <w:tcPr>
            <w:tcW w:w="7229" w:type="dxa"/>
          </w:tcPr>
          <w:p w14:paraId="028A4BE7">
            <w:pPr>
              <w:rPr>
                <w:sz w:val="24"/>
                <w:szCs w:val="24"/>
              </w:rPr>
            </w:pPr>
            <w:r>
              <w:rPr>
                <w:sz w:val="24"/>
                <w:szCs w:val="24"/>
              </w:rPr>
              <w:t>Продолжать знакомить с 7, составом числа 7, днями недели. Закреплять умение писать цифры.</w:t>
            </w:r>
          </w:p>
        </w:tc>
        <w:tc>
          <w:tcPr>
            <w:tcW w:w="3338" w:type="dxa"/>
          </w:tcPr>
          <w:p w14:paraId="4C00BB85">
            <w:pPr>
              <w:rPr>
                <w:sz w:val="24"/>
                <w:szCs w:val="24"/>
              </w:rPr>
            </w:pPr>
            <w:r>
              <w:rPr>
                <w:sz w:val="24"/>
                <w:szCs w:val="24"/>
              </w:rPr>
              <w:t>С.48</w:t>
            </w:r>
          </w:p>
        </w:tc>
      </w:tr>
      <w:tr w14:paraId="3E1B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F2F9102">
            <w:pPr>
              <w:rPr>
                <w:sz w:val="24"/>
                <w:szCs w:val="24"/>
              </w:rPr>
            </w:pPr>
            <w:r>
              <w:rPr>
                <w:sz w:val="24"/>
                <w:szCs w:val="24"/>
              </w:rPr>
              <w:t>13</w:t>
            </w:r>
          </w:p>
        </w:tc>
        <w:tc>
          <w:tcPr>
            <w:tcW w:w="3544" w:type="dxa"/>
          </w:tcPr>
          <w:p w14:paraId="4432966F">
            <w:pPr>
              <w:rPr>
                <w:sz w:val="24"/>
                <w:szCs w:val="24"/>
              </w:rPr>
            </w:pPr>
            <w:r>
              <w:rPr>
                <w:sz w:val="24"/>
                <w:szCs w:val="24"/>
              </w:rPr>
              <w:t>Числа и цифры 1-8, знаки+,-</w:t>
            </w:r>
          </w:p>
        </w:tc>
        <w:tc>
          <w:tcPr>
            <w:tcW w:w="7229" w:type="dxa"/>
          </w:tcPr>
          <w:p w14:paraId="650723A0">
            <w:pPr>
              <w:rPr>
                <w:sz w:val="24"/>
                <w:szCs w:val="24"/>
              </w:rPr>
            </w:pPr>
            <w:r>
              <w:rPr>
                <w:sz w:val="24"/>
                <w:szCs w:val="24"/>
              </w:rPr>
              <w:t>Учить отгадывать математическую загадку, писать цифру 8,правильно использовать и писать знаки-,+.Знакомить с цифрой 8, названием месяца ДЕКАБРЬ</w:t>
            </w:r>
          </w:p>
        </w:tc>
        <w:tc>
          <w:tcPr>
            <w:tcW w:w="3338" w:type="dxa"/>
          </w:tcPr>
          <w:p w14:paraId="38D77A8D">
            <w:pPr>
              <w:rPr>
                <w:sz w:val="24"/>
                <w:szCs w:val="24"/>
              </w:rPr>
            </w:pPr>
            <w:r>
              <w:rPr>
                <w:sz w:val="24"/>
                <w:szCs w:val="24"/>
              </w:rPr>
              <w:t>С. 50</w:t>
            </w:r>
          </w:p>
        </w:tc>
      </w:tr>
      <w:tr w14:paraId="28D27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397F465">
            <w:pPr>
              <w:rPr>
                <w:sz w:val="24"/>
                <w:szCs w:val="24"/>
              </w:rPr>
            </w:pPr>
            <w:r>
              <w:rPr>
                <w:sz w:val="24"/>
                <w:szCs w:val="24"/>
              </w:rPr>
              <w:t>14</w:t>
            </w:r>
          </w:p>
        </w:tc>
        <w:tc>
          <w:tcPr>
            <w:tcW w:w="3544" w:type="dxa"/>
          </w:tcPr>
          <w:p w14:paraId="7721DEC7">
            <w:pPr>
              <w:rPr>
                <w:sz w:val="24"/>
                <w:szCs w:val="24"/>
              </w:rPr>
            </w:pPr>
            <w:r>
              <w:rPr>
                <w:sz w:val="24"/>
                <w:szCs w:val="24"/>
              </w:rPr>
              <w:t>Порядковый счет. Сложение числа 8 из двух меньших</w:t>
            </w:r>
          </w:p>
        </w:tc>
        <w:tc>
          <w:tcPr>
            <w:tcW w:w="7229" w:type="dxa"/>
          </w:tcPr>
          <w:p w14:paraId="7992C06F">
            <w:pPr>
              <w:rPr>
                <w:sz w:val="24"/>
                <w:szCs w:val="24"/>
              </w:rPr>
            </w:pPr>
            <w:r>
              <w:rPr>
                <w:sz w:val="24"/>
                <w:szCs w:val="24"/>
              </w:rPr>
              <w:t>Упражнять в различении порядкового счета, правильно отвечать на вопросы «сколько?», «На котором по счету месте?». Учить составлять 8издвух меньших; делить предметна 2, 4 части.</w:t>
            </w:r>
          </w:p>
        </w:tc>
        <w:tc>
          <w:tcPr>
            <w:tcW w:w="3338" w:type="dxa"/>
          </w:tcPr>
          <w:p w14:paraId="05D61C2C">
            <w:pPr>
              <w:rPr>
                <w:sz w:val="24"/>
                <w:szCs w:val="24"/>
              </w:rPr>
            </w:pPr>
            <w:r>
              <w:rPr>
                <w:sz w:val="24"/>
                <w:szCs w:val="24"/>
              </w:rPr>
              <w:t>С.52</w:t>
            </w:r>
          </w:p>
        </w:tc>
      </w:tr>
      <w:tr w14:paraId="38028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6744A55A">
            <w:pPr>
              <w:jc w:val="center"/>
              <w:rPr>
                <w:sz w:val="24"/>
                <w:szCs w:val="24"/>
              </w:rPr>
            </w:pPr>
          </w:p>
          <w:p w14:paraId="27E23B61">
            <w:pPr>
              <w:jc w:val="center"/>
              <w:rPr>
                <w:b/>
                <w:sz w:val="24"/>
                <w:szCs w:val="24"/>
              </w:rPr>
            </w:pPr>
            <w:r>
              <w:rPr>
                <w:b/>
                <w:sz w:val="24"/>
                <w:szCs w:val="24"/>
              </w:rPr>
              <w:t>Январь</w:t>
            </w:r>
          </w:p>
        </w:tc>
      </w:tr>
      <w:tr w14:paraId="2798B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FC94AD">
            <w:pPr>
              <w:rPr>
                <w:sz w:val="24"/>
                <w:szCs w:val="24"/>
              </w:rPr>
            </w:pPr>
            <w:r>
              <w:rPr>
                <w:sz w:val="24"/>
                <w:szCs w:val="24"/>
              </w:rPr>
              <w:t>15</w:t>
            </w:r>
          </w:p>
        </w:tc>
        <w:tc>
          <w:tcPr>
            <w:tcW w:w="3544" w:type="dxa"/>
          </w:tcPr>
          <w:p w14:paraId="3252E406">
            <w:pPr>
              <w:rPr>
                <w:sz w:val="24"/>
                <w:szCs w:val="24"/>
              </w:rPr>
            </w:pPr>
            <w:r>
              <w:rPr>
                <w:sz w:val="24"/>
                <w:szCs w:val="24"/>
              </w:rPr>
              <w:t>Решение примеров на сложение и вычитание</w:t>
            </w:r>
          </w:p>
        </w:tc>
        <w:tc>
          <w:tcPr>
            <w:tcW w:w="7229" w:type="dxa"/>
          </w:tcPr>
          <w:p w14:paraId="7D1C91FE">
            <w:pPr>
              <w:rPr>
                <w:sz w:val="24"/>
                <w:szCs w:val="24"/>
              </w:rPr>
            </w:pPr>
            <w:r>
              <w:rPr>
                <w:sz w:val="24"/>
                <w:szCs w:val="24"/>
              </w:rPr>
              <w:t>Учить решать примеры на сложение и вычитание, логическую задачу, рисовать овалы в тетради в клетку.</w:t>
            </w:r>
          </w:p>
        </w:tc>
        <w:tc>
          <w:tcPr>
            <w:tcW w:w="3338" w:type="dxa"/>
          </w:tcPr>
          <w:p w14:paraId="65BA5005">
            <w:pPr>
              <w:rPr>
                <w:sz w:val="24"/>
                <w:szCs w:val="24"/>
              </w:rPr>
            </w:pPr>
            <w:r>
              <w:rPr>
                <w:sz w:val="24"/>
                <w:szCs w:val="24"/>
              </w:rPr>
              <w:t>С.54</w:t>
            </w:r>
          </w:p>
        </w:tc>
      </w:tr>
      <w:tr w14:paraId="3F74F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2BE94D3">
            <w:pPr>
              <w:rPr>
                <w:sz w:val="24"/>
                <w:szCs w:val="24"/>
              </w:rPr>
            </w:pPr>
            <w:r>
              <w:rPr>
                <w:sz w:val="24"/>
                <w:szCs w:val="24"/>
              </w:rPr>
              <w:t>16</w:t>
            </w:r>
          </w:p>
        </w:tc>
        <w:tc>
          <w:tcPr>
            <w:tcW w:w="3544" w:type="dxa"/>
          </w:tcPr>
          <w:p w14:paraId="3E903F20">
            <w:pPr>
              <w:rPr>
                <w:sz w:val="24"/>
                <w:szCs w:val="24"/>
              </w:rPr>
            </w:pPr>
            <w:r>
              <w:rPr>
                <w:sz w:val="24"/>
                <w:szCs w:val="24"/>
              </w:rPr>
              <w:t>Знаки «больше», «меньше»; порядковый счет.</w:t>
            </w:r>
          </w:p>
        </w:tc>
        <w:tc>
          <w:tcPr>
            <w:tcW w:w="7229" w:type="dxa"/>
          </w:tcPr>
          <w:p w14:paraId="0E689B80">
            <w:pPr>
              <w:rPr>
                <w:sz w:val="24"/>
                <w:szCs w:val="24"/>
              </w:rPr>
            </w:pPr>
            <w:r>
              <w:rPr>
                <w:sz w:val="24"/>
                <w:szCs w:val="24"/>
              </w:rPr>
              <w:t>Закреплять умение пользоваться  знаками «больше», «меньше»; видеть фигуры в окружающих предметах; закреплять порядковый счет.</w:t>
            </w:r>
          </w:p>
        </w:tc>
        <w:tc>
          <w:tcPr>
            <w:tcW w:w="3338" w:type="dxa"/>
          </w:tcPr>
          <w:p w14:paraId="3A7FBEAC">
            <w:pPr>
              <w:rPr>
                <w:sz w:val="24"/>
                <w:szCs w:val="24"/>
              </w:rPr>
            </w:pPr>
            <w:r>
              <w:rPr>
                <w:sz w:val="24"/>
                <w:szCs w:val="24"/>
              </w:rPr>
              <w:t>С. 56</w:t>
            </w:r>
          </w:p>
        </w:tc>
      </w:tr>
      <w:tr w14:paraId="76B8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AC1AFA9">
            <w:pPr>
              <w:jc w:val="center"/>
              <w:rPr>
                <w:sz w:val="24"/>
                <w:szCs w:val="24"/>
              </w:rPr>
            </w:pPr>
          </w:p>
          <w:p w14:paraId="782ACAB5">
            <w:pPr>
              <w:jc w:val="center"/>
              <w:rPr>
                <w:b/>
                <w:sz w:val="24"/>
                <w:szCs w:val="24"/>
              </w:rPr>
            </w:pPr>
            <w:r>
              <w:rPr>
                <w:b/>
                <w:sz w:val="24"/>
                <w:szCs w:val="24"/>
              </w:rPr>
              <w:t>Февраль</w:t>
            </w:r>
          </w:p>
        </w:tc>
      </w:tr>
      <w:tr w14:paraId="13FB6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04BC346">
            <w:pPr>
              <w:rPr>
                <w:sz w:val="24"/>
                <w:szCs w:val="24"/>
              </w:rPr>
            </w:pPr>
            <w:r>
              <w:rPr>
                <w:sz w:val="24"/>
                <w:szCs w:val="24"/>
              </w:rPr>
              <w:t>17</w:t>
            </w:r>
          </w:p>
        </w:tc>
        <w:tc>
          <w:tcPr>
            <w:tcW w:w="3544" w:type="dxa"/>
          </w:tcPr>
          <w:p w14:paraId="08251975">
            <w:pPr>
              <w:rPr>
                <w:sz w:val="24"/>
                <w:szCs w:val="24"/>
              </w:rPr>
            </w:pPr>
            <w:r>
              <w:rPr>
                <w:sz w:val="24"/>
                <w:szCs w:val="24"/>
              </w:rPr>
              <w:t>Числа и цифры 1-9</w:t>
            </w:r>
          </w:p>
        </w:tc>
        <w:tc>
          <w:tcPr>
            <w:tcW w:w="7229" w:type="dxa"/>
          </w:tcPr>
          <w:p w14:paraId="5E4235A3">
            <w:pPr>
              <w:rPr>
                <w:sz w:val="24"/>
                <w:szCs w:val="24"/>
              </w:rPr>
            </w:pPr>
            <w:r>
              <w:rPr>
                <w:sz w:val="24"/>
                <w:szCs w:val="24"/>
              </w:rPr>
              <w:t>Учить писать 9, обозначать словами положение предметов относительно себя, отгадывать загадки, закреплять знания о временах года - ЯНВАРЬ.</w:t>
            </w:r>
          </w:p>
        </w:tc>
        <w:tc>
          <w:tcPr>
            <w:tcW w:w="3338" w:type="dxa"/>
          </w:tcPr>
          <w:p w14:paraId="3B6F98BA">
            <w:pPr>
              <w:rPr>
                <w:sz w:val="24"/>
                <w:szCs w:val="24"/>
              </w:rPr>
            </w:pPr>
            <w:r>
              <w:rPr>
                <w:sz w:val="24"/>
                <w:szCs w:val="24"/>
              </w:rPr>
              <w:t>С. 58</w:t>
            </w:r>
          </w:p>
        </w:tc>
      </w:tr>
      <w:tr w14:paraId="492D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D587C72">
            <w:pPr>
              <w:rPr>
                <w:sz w:val="24"/>
                <w:szCs w:val="24"/>
              </w:rPr>
            </w:pPr>
            <w:r>
              <w:rPr>
                <w:sz w:val="24"/>
                <w:szCs w:val="24"/>
              </w:rPr>
              <w:t>18</w:t>
            </w:r>
          </w:p>
        </w:tc>
        <w:tc>
          <w:tcPr>
            <w:tcW w:w="3544" w:type="dxa"/>
          </w:tcPr>
          <w:p w14:paraId="6253B93F">
            <w:pPr>
              <w:rPr>
                <w:sz w:val="24"/>
                <w:szCs w:val="24"/>
              </w:rPr>
            </w:pPr>
            <w:r>
              <w:rPr>
                <w:sz w:val="24"/>
                <w:szCs w:val="24"/>
              </w:rPr>
              <w:t>Порядковый счет; сравнение смежных чисел</w:t>
            </w:r>
          </w:p>
        </w:tc>
        <w:tc>
          <w:tcPr>
            <w:tcW w:w="7229" w:type="dxa"/>
          </w:tcPr>
          <w:p w14:paraId="5F16C395">
            <w:pPr>
              <w:rPr>
                <w:sz w:val="24"/>
                <w:szCs w:val="24"/>
              </w:rPr>
            </w:pPr>
            <w:r>
              <w:rPr>
                <w:sz w:val="24"/>
                <w:szCs w:val="24"/>
              </w:rPr>
              <w:t>Учить порядковому счету, правильно отвечать на вопросы, соотносить количество с цифрой, складывать квадрат на 2,4.8 треугольников, решать логические задачи</w:t>
            </w:r>
          </w:p>
        </w:tc>
        <w:tc>
          <w:tcPr>
            <w:tcW w:w="3338" w:type="dxa"/>
          </w:tcPr>
          <w:p w14:paraId="4B82B656">
            <w:pPr>
              <w:rPr>
                <w:sz w:val="24"/>
                <w:szCs w:val="24"/>
              </w:rPr>
            </w:pPr>
            <w:r>
              <w:rPr>
                <w:sz w:val="24"/>
                <w:szCs w:val="24"/>
              </w:rPr>
              <w:t>С. 60</w:t>
            </w:r>
          </w:p>
        </w:tc>
      </w:tr>
      <w:tr w14:paraId="5FA7D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9449E5B">
            <w:pPr>
              <w:rPr>
                <w:sz w:val="24"/>
                <w:szCs w:val="24"/>
              </w:rPr>
            </w:pPr>
            <w:r>
              <w:rPr>
                <w:sz w:val="24"/>
                <w:szCs w:val="24"/>
              </w:rPr>
              <w:t>19</w:t>
            </w:r>
          </w:p>
        </w:tc>
        <w:tc>
          <w:tcPr>
            <w:tcW w:w="3544" w:type="dxa"/>
          </w:tcPr>
          <w:p w14:paraId="6730C20B">
            <w:pPr>
              <w:rPr>
                <w:sz w:val="24"/>
                <w:szCs w:val="24"/>
              </w:rPr>
            </w:pPr>
            <w:r>
              <w:rPr>
                <w:sz w:val="24"/>
                <w:szCs w:val="24"/>
              </w:rPr>
              <w:t>Число 10</w:t>
            </w:r>
          </w:p>
        </w:tc>
        <w:tc>
          <w:tcPr>
            <w:tcW w:w="7229" w:type="dxa"/>
          </w:tcPr>
          <w:p w14:paraId="70C68A24">
            <w:pPr>
              <w:rPr>
                <w:sz w:val="24"/>
                <w:szCs w:val="24"/>
              </w:rPr>
            </w:pPr>
            <w:r>
              <w:rPr>
                <w:sz w:val="24"/>
                <w:szCs w:val="24"/>
              </w:rPr>
              <w:t>Учить писать 10, отгадывать математическую загадку, выкладывать из палочек  трапецию, рисовать ее в тетради</w:t>
            </w:r>
          </w:p>
        </w:tc>
        <w:tc>
          <w:tcPr>
            <w:tcW w:w="3338" w:type="dxa"/>
          </w:tcPr>
          <w:p w14:paraId="5286988D">
            <w:pPr>
              <w:rPr>
                <w:sz w:val="24"/>
                <w:szCs w:val="24"/>
              </w:rPr>
            </w:pPr>
            <w:r>
              <w:rPr>
                <w:sz w:val="24"/>
                <w:szCs w:val="24"/>
              </w:rPr>
              <w:t>С. 63</w:t>
            </w:r>
          </w:p>
        </w:tc>
      </w:tr>
      <w:tr w14:paraId="61803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D39D34D">
            <w:pPr>
              <w:rPr>
                <w:sz w:val="24"/>
                <w:szCs w:val="24"/>
              </w:rPr>
            </w:pPr>
            <w:r>
              <w:rPr>
                <w:sz w:val="24"/>
                <w:szCs w:val="24"/>
              </w:rPr>
              <w:t>20</w:t>
            </w:r>
          </w:p>
        </w:tc>
        <w:tc>
          <w:tcPr>
            <w:tcW w:w="3544" w:type="dxa"/>
          </w:tcPr>
          <w:p w14:paraId="7C12322D">
            <w:pPr>
              <w:rPr>
                <w:sz w:val="24"/>
                <w:szCs w:val="24"/>
              </w:rPr>
            </w:pPr>
            <w:r>
              <w:rPr>
                <w:sz w:val="24"/>
                <w:szCs w:val="24"/>
              </w:rPr>
              <w:t>Цифры от 1 до 10. Сложение числа 10 из двух меньших</w:t>
            </w:r>
          </w:p>
        </w:tc>
        <w:tc>
          <w:tcPr>
            <w:tcW w:w="7229" w:type="dxa"/>
          </w:tcPr>
          <w:p w14:paraId="4FA3484E">
            <w:pPr>
              <w:rPr>
                <w:sz w:val="24"/>
                <w:szCs w:val="24"/>
              </w:rPr>
            </w:pPr>
            <w:r>
              <w:rPr>
                <w:sz w:val="24"/>
                <w:szCs w:val="24"/>
              </w:rPr>
              <w:t>Закреплять умение писать цифры от 1до 10; знания о геометрических фигурах. Учить понимать отношения между числами, решать логическую задачу.</w:t>
            </w:r>
          </w:p>
        </w:tc>
        <w:tc>
          <w:tcPr>
            <w:tcW w:w="3338" w:type="dxa"/>
          </w:tcPr>
          <w:p w14:paraId="61C5A881">
            <w:pPr>
              <w:rPr>
                <w:sz w:val="24"/>
                <w:szCs w:val="24"/>
              </w:rPr>
            </w:pPr>
            <w:r>
              <w:rPr>
                <w:sz w:val="24"/>
                <w:szCs w:val="24"/>
              </w:rPr>
              <w:t>С.65</w:t>
            </w:r>
          </w:p>
        </w:tc>
      </w:tr>
      <w:tr w14:paraId="61B6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7BC68016">
            <w:pPr>
              <w:jc w:val="center"/>
              <w:rPr>
                <w:sz w:val="24"/>
                <w:szCs w:val="24"/>
              </w:rPr>
            </w:pPr>
          </w:p>
          <w:p w14:paraId="69D83394">
            <w:pPr>
              <w:jc w:val="center"/>
              <w:rPr>
                <w:b/>
                <w:sz w:val="24"/>
                <w:szCs w:val="24"/>
              </w:rPr>
            </w:pPr>
            <w:r>
              <w:rPr>
                <w:b/>
                <w:sz w:val="24"/>
                <w:szCs w:val="24"/>
              </w:rPr>
              <w:t>Март</w:t>
            </w:r>
          </w:p>
        </w:tc>
      </w:tr>
      <w:tr w14:paraId="7B5E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DA7609">
            <w:pPr>
              <w:rPr>
                <w:sz w:val="24"/>
                <w:szCs w:val="24"/>
              </w:rPr>
            </w:pPr>
            <w:r>
              <w:rPr>
                <w:sz w:val="24"/>
                <w:szCs w:val="24"/>
              </w:rPr>
              <w:t>21</w:t>
            </w:r>
          </w:p>
        </w:tc>
        <w:tc>
          <w:tcPr>
            <w:tcW w:w="3544" w:type="dxa"/>
          </w:tcPr>
          <w:p w14:paraId="705F88B9">
            <w:pPr>
              <w:rPr>
                <w:sz w:val="24"/>
                <w:szCs w:val="24"/>
              </w:rPr>
            </w:pPr>
            <w:r>
              <w:rPr>
                <w:sz w:val="24"/>
                <w:szCs w:val="24"/>
              </w:rPr>
              <w:t>Решение задачи, соотнесение числа и цифры, знаки -,+</w:t>
            </w:r>
          </w:p>
        </w:tc>
        <w:tc>
          <w:tcPr>
            <w:tcW w:w="7229" w:type="dxa"/>
          </w:tcPr>
          <w:p w14:paraId="0B09464B">
            <w:pPr>
              <w:rPr>
                <w:sz w:val="24"/>
                <w:szCs w:val="24"/>
              </w:rPr>
            </w:pPr>
            <w:r>
              <w:rPr>
                <w:sz w:val="24"/>
                <w:szCs w:val="24"/>
              </w:rPr>
              <w:t>Учить решать задачи, записывать решение, отгадывать загадки, пользоваться знаками-,+,рисовать кораблик в тетради в клетку.</w:t>
            </w:r>
          </w:p>
        </w:tc>
        <w:tc>
          <w:tcPr>
            <w:tcW w:w="3338" w:type="dxa"/>
          </w:tcPr>
          <w:p w14:paraId="5D57232D">
            <w:pPr>
              <w:rPr>
                <w:sz w:val="24"/>
                <w:szCs w:val="24"/>
              </w:rPr>
            </w:pPr>
            <w:r>
              <w:rPr>
                <w:sz w:val="24"/>
                <w:szCs w:val="24"/>
              </w:rPr>
              <w:t>С. 66</w:t>
            </w:r>
          </w:p>
        </w:tc>
      </w:tr>
      <w:tr w14:paraId="3C00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870EC49">
            <w:pPr>
              <w:rPr>
                <w:sz w:val="24"/>
                <w:szCs w:val="24"/>
              </w:rPr>
            </w:pPr>
            <w:r>
              <w:rPr>
                <w:sz w:val="24"/>
                <w:szCs w:val="24"/>
              </w:rPr>
              <w:t>22</w:t>
            </w:r>
          </w:p>
        </w:tc>
        <w:tc>
          <w:tcPr>
            <w:tcW w:w="3544" w:type="dxa"/>
          </w:tcPr>
          <w:p w14:paraId="74841E0C">
            <w:pPr>
              <w:rPr>
                <w:sz w:val="24"/>
                <w:szCs w:val="24"/>
              </w:rPr>
            </w:pPr>
            <w:r>
              <w:rPr>
                <w:sz w:val="24"/>
                <w:szCs w:val="24"/>
              </w:rPr>
              <w:t>Решение задач на сложение и вычитание</w:t>
            </w:r>
          </w:p>
        </w:tc>
        <w:tc>
          <w:tcPr>
            <w:tcW w:w="7229" w:type="dxa"/>
          </w:tcPr>
          <w:p w14:paraId="6FCD64F7">
            <w:pPr>
              <w:rPr>
                <w:sz w:val="24"/>
                <w:szCs w:val="24"/>
              </w:rPr>
            </w:pPr>
            <w:r>
              <w:rPr>
                <w:sz w:val="24"/>
                <w:szCs w:val="24"/>
              </w:rPr>
              <w:t>Учить записывать решение с помощью цифр и знаков, читать запись, решать логическую задачу на анализ и синтез. Упражнять в порядковом и количественном счете</w:t>
            </w:r>
          </w:p>
        </w:tc>
        <w:tc>
          <w:tcPr>
            <w:tcW w:w="3338" w:type="dxa"/>
          </w:tcPr>
          <w:p w14:paraId="32D1A42C">
            <w:pPr>
              <w:rPr>
                <w:sz w:val="24"/>
                <w:szCs w:val="24"/>
              </w:rPr>
            </w:pPr>
            <w:r>
              <w:rPr>
                <w:sz w:val="24"/>
                <w:szCs w:val="24"/>
              </w:rPr>
              <w:t>С. 69</w:t>
            </w:r>
          </w:p>
        </w:tc>
      </w:tr>
      <w:tr w14:paraId="6C3B0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CE1AFBA">
            <w:pPr>
              <w:rPr>
                <w:sz w:val="24"/>
                <w:szCs w:val="24"/>
              </w:rPr>
            </w:pPr>
            <w:r>
              <w:rPr>
                <w:sz w:val="24"/>
                <w:szCs w:val="24"/>
              </w:rPr>
              <w:t>23</w:t>
            </w:r>
          </w:p>
        </w:tc>
        <w:tc>
          <w:tcPr>
            <w:tcW w:w="3544" w:type="dxa"/>
          </w:tcPr>
          <w:p w14:paraId="321F0101">
            <w:pPr>
              <w:rPr>
                <w:sz w:val="24"/>
                <w:szCs w:val="24"/>
              </w:rPr>
            </w:pPr>
            <w:r>
              <w:rPr>
                <w:sz w:val="24"/>
                <w:szCs w:val="24"/>
              </w:rPr>
              <w:t xml:space="preserve">Решение примеров на сложение и вычитание. </w:t>
            </w:r>
          </w:p>
        </w:tc>
        <w:tc>
          <w:tcPr>
            <w:tcW w:w="7229" w:type="dxa"/>
          </w:tcPr>
          <w:p w14:paraId="6843B376">
            <w:pPr>
              <w:rPr>
                <w:sz w:val="24"/>
                <w:szCs w:val="24"/>
              </w:rPr>
            </w:pPr>
            <w:r>
              <w:rPr>
                <w:sz w:val="24"/>
                <w:szCs w:val="24"/>
              </w:rPr>
              <w:t>Учить решать примеры на сложение  и вычитание, составлять числа 7.8.9,10 из двух меньших, различать понятия «влевло», «вправо», «вперед», «назад».</w:t>
            </w:r>
          </w:p>
        </w:tc>
        <w:tc>
          <w:tcPr>
            <w:tcW w:w="3338" w:type="dxa"/>
          </w:tcPr>
          <w:p w14:paraId="4267BBD8">
            <w:pPr>
              <w:rPr>
                <w:sz w:val="24"/>
                <w:szCs w:val="24"/>
              </w:rPr>
            </w:pPr>
            <w:r>
              <w:rPr>
                <w:sz w:val="24"/>
                <w:szCs w:val="24"/>
              </w:rPr>
              <w:t>С. 71</w:t>
            </w:r>
          </w:p>
        </w:tc>
      </w:tr>
      <w:tr w14:paraId="32B2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CF547B7">
            <w:pPr>
              <w:rPr>
                <w:sz w:val="24"/>
                <w:szCs w:val="24"/>
              </w:rPr>
            </w:pPr>
            <w:r>
              <w:rPr>
                <w:sz w:val="24"/>
                <w:szCs w:val="24"/>
              </w:rPr>
              <w:t>24</w:t>
            </w:r>
          </w:p>
        </w:tc>
        <w:tc>
          <w:tcPr>
            <w:tcW w:w="3544" w:type="dxa"/>
          </w:tcPr>
          <w:p w14:paraId="0C9A3538">
            <w:pPr>
              <w:rPr>
                <w:sz w:val="24"/>
                <w:szCs w:val="24"/>
              </w:rPr>
            </w:pPr>
            <w:r>
              <w:rPr>
                <w:sz w:val="24"/>
                <w:szCs w:val="24"/>
              </w:rPr>
              <w:t>Установление соответствия между цифрой и количеством предметов, знаки «больше», «меньше»</w:t>
            </w:r>
          </w:p>
        </w:tc>
        <w:tc>
          <w:tcPr>
            <w:tcW w:w="7229" w:type="dxa"/>
          </w:tcPr>
          <w:p w14:paraId="00207930">
            <w:pPr>
              <w:rPr>
                <w:sz w:val="24"/>
                <w:szCs w:val="24"/>
              </w:rPr>
            </w:pPr>
            <w:r>
              <w:rPr>
                <w:sz w:val="24"/>
                <w:szCs w:val="24"/>
              </w:rPr>
              <w:t>Учить соотносить цифру с количеством предметов, пользоваться знаками, закреплять знания о днях недели.</w:t>
            </w:r>
          </w:p>
        </w:tc>
        <w:tc>
          <w:tcPr>
            <w:tcW w:w="3338" w:type="dxa"/>
          </w:tcPr>
          <w:p w14:paraId="5C23EA7E">
            <w:pPr>
              <w:rPr>
                <w:sz w:val="24"/>
                <w:szCs w:val="24"/>
              </w:rPr>
            </w:pPr>
            <w:r>
              <w:rPr>
                <w:sz w:val="24"/>
                <w:szCs w:val="24"/>
              </w:rPr>
              <w:t>С.73</w:t>
            </w:r>
          </w:p>
        </w:tc>
      </w:tr>
      <w:tr w14:paraId="1BEA8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2FD44987">
            <w:pPr>
              <w:jc w:val="center"/>
              <w:rPr>
                <w:sz w:val="24"/>
                <w:szCs w:val="24"/>
              </w:rPr>
            </w:pPr>
          </w:p>
          <w:p w14:paraId="4D50716F">
            <w:pPr>
              <w:jc w:val="center"/>
              <w:rPr>
                <w:b/>
                <w:sz w:val="24"/>
                <w:szCs w:val="24"/>
              </w:rPr>
            </w:pPr>
            <w:r>
              <w:rPr>
                <w:b/>
                <w:sz w:val="24"/>
                <w:szCs w:val="24"/>
              </w:rPr>
              <w:t>Апрель</w:t>
            </w:r>
          </w:p>
        </w:tc>
      </w:tr>
      <w:tr w14:paraId="30019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3791D1C">
            <w:pPr>
              <w:rPr>
                <w:sz w:val="24"/>
                <w:szCs w:val="24"/>
              </w:rPr>
            </w:pPr>
            <w:r>
              <w:rPr>
                <w:sz w:val="24"/>
                <w:szCs w:val="24"/>
              </w:rPr>
              <w:t>25</w:t>
            </w:r>
          </w:p>
        </w:tc>
        <w:tc>
          <w:tcPr>
            <w:tcW w:w="3544" w:type="dxa"/>
          </w:tcPr>
          <w:p w14:paraId="56AEF5B7">
            <w:pPr>
              <w:rPr>
                <w:sz w:val="24"/>
                <w:szCs w:val="24"/>
              </w:rPr>
            </w:pPr>
            <w:r>
              <w:rPr>
                <w:sz w:val="24"/>
                <w:szCs w:val="24"/>
              </w:rPr>
              <w:t xml:space="preserve">Решение задач на сложение и вычитание. </w:t>
            </w:r>
          </w:p>
        </w:tc>
        <w:tc>
          <w:tcPr>
            <w:tcW w:w="7229" w:type="dxa"/>
          </w:tcPr>
          <w:p w14:paraId="7AF1533B">
            <w:pPr>
              <w:rPr>
                <w:sz w:val="24"/>
                <w:szCs w:val="24"/>
              </w:rPr>
            </w:pPr>
            <w:r>
              <w:rPr>
                <w:sz w:val="24"/>
                <w:szCs w:val="24"/>
              </w:rPr>
              <w:t>Учить составлять задачи на сложение и вычитание; решать логическую задачу на сходство и различие. Знакомить с названием месяца МАРТ</w:t>
            </w:r>
          </w:p>
        </w:tc>
        <w:tc>
          <w:tcPr>
            <w:tcW w:w="3338" w:type="dxa"/>
          </w:tcPr>
          <w:p w14:paraId="0F016555">
            <w:pPr>
              <w:rPr>
                <w:sz w:val="24"/>
                <w:szCs w:val="24"/>
              </w:rPr>
            </w:pPr>
            <w:r>
              <w:rPr>
                <w:sz w:val="24"/>
                <w:szCs w:val="24"/>
              </w:rPr>
              <w:t>С . 75</w:t>
            </w:r>
          </w:p>
        </w:tc>
      </w:tr>
      <w:tr w14:paraId="749B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99F5417">
            <w:pPr>
              <w:rPr>
                <w:sz w:val="24"/>
                <w:szCs w:val="24"/>
              </w:rPr>
            </w:pPr>
            <w:r>
              <w:rPr>
                <w:sz w:val="24"/>
                <w:szCs w:val="24"/>
              </w:rPr>
              <w:t>26</w:t>
            </w:r>
          </w:p>
        </w:tc>
        <w:tc>
          <w:tcPr>
            <w:tcW w:w="3544" w:type="dxa"/>
          </w:tcPr>
          <w:p w14:paraId="4F71B4FC">
            <w:pPr>
              <w:rPr>
                <w:sz w:val="24"/>
                <w:szCs w:val="24"/>
              </w:rPr>
            </w:pPr>
            <w:r>
              <w:rPr>
                <w:sz w:val="24"/>
                <w:szCs w:val="24"/>
              </w:rPr>
              <w:t>Решение задачи на вычитание, установление соответствия между числом и цифрой.</w:t>
            </w:r>
          </w:p>
        </w:tc>
        <w:tc>
          <w:tcPr>
            <w:tcW w:w="7229" w:type="dxa"/>
          </w:tcPr>
          <w:p w14:paraId="1795C766">
            <w:pPr>
              <w:rPr>
                <w:sz w:val="24"/>
                <w:szCs w:val="24"/>
              </w:rPr>
            </w:pPr>
            <w:r>
              <w:rPr>
                <w:sz w:val="24"/>
                <w:szCs w:val="24"/>
              </w:rPr>
              <w:t>Учить решать задачи на вычитание,  соотносить цифру с количеством, отгадывать математические загадки, рисовать символическое изображение кошки в тетради в клетку.</w:t>
            </w:r>
          </w:p>
        </w:tc>
        <w:tc>
          <w:tcPr>
            <w:tcW w:w="3338" w:type="dxa"/>
          </w:tcPr>
          <w:p w14:paraId="3CBAC85C">
            <w:pPr>
              <w:rPr>
                <w:sz w:val="24"/>
                <w:szCs w:val="24"/>
              </w:rPr>
            </w:pPr>
            <w:r>
              <w:rPr>
                <w:sz w:val="24"/>
                <w:szCs w:val="24"/>
              </w:rPr>
              <w:t>С. 77</w:t>
            </w:r>
          </w:p>
        </w:tc>
      </w:tr>
      <w:tr w14:paraId="69FBF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F56683">
            <w:pPr>
              <w:rPr>
                <w:sz w:val="24"/>
                <w:szCs w:val="24"/>
              </w:rPr>
            </w:pPr>
            <w:r>
              <w:rPr>
                <w:sz w:val="24"/>
                <w:szCs w:val="24"/>
              </w:rPr>
              <w:t>27</w:t>
            </w:r>
          </w:p>
        </w:tc>
        <w:tc>
          <w:tcPr>
            <w:tcW w:w="3544" w:type="dxa"/>
          </w:tcPr>
          <w:p w14:paraId="0EBE68E7">
            <w:pPr>
              <w:rPr>
                <w:sz w:val="24"/>
                <w:szCs w:val="24"/>
              </w:rPr>
            </w:pPr>
            <w:r>
              <w:rPr>
                <w:sz w:val="24"/>
                <w:szCs w:val="24"/>
              </w:rPr>
              <w:t>Решение задачи. Отгадывание загадок. Порядковый счет.</w:t>
            </w:r>
          </w:p>
        </w:tc>
        <w:tc>
          <w:tcPr>
            <w:tcW w:w="7229" w:type="dxa"/>
          </w:tcPr>
          <w:p w14:paraId="3BB3B4FB">
            <w:pPr>
              <w:rPr>
                <w:sz w:val="24"/>
                <w:szCs w:val="24"/>
              </w:rPr>
            </w:pPr>
            <w:r>
              <w:rPr>
                <w:sz w:val="24"/>
                <w:szCs w:val="24"/>
              </w:rPr>
              <w:t>Учить отгадывать математическую загадку, записывать решение; читать запись задачи; развивать мышление</w:t>
            </w:r>
          </w:p>
        </w:tc>
        <w:tc>
          <w:tcPr>
            <w:tcW w:w="3338" w:type="dxa"/>
          </w:tcPr>
          <w:p w14:paraId="13D62C45">
            <w:pPr>
              <w:rPr>
                <w:sz w:val="24"/>
                <w:szCs w:val="24"/>
              </w:rPr>
            </w:pPr>
            <w:r>
              <w:rPr>
                <w:sz w:val="24"/>
                <w:szCs w:val="24"/>
              </w:rPr>
              <w:t>С.79</w:t>
            </w:r>
          </w:p>
        </w:tc>
      </w:tr>
      <w:tr w14:paraId="4BC4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100199">
            <w:pPr>
              <w:rPr>
                <w:sz w:val="24"/>
                <w:szCs w:val="24"/>
              </w:rPr>
            </w:pPr>
            <w:r>
              <w:rPr>
                <w:sz w:val="24"/>
                <w:szCs w:val="24"/>
              </w:rPr>
              <w:t>28</w:t>
            </w:r>
          </w:p>
        </w:tc>
        <w:tc>
          <w:tcPr>
            <w:tcW w:w="3544" w:type="dxa"/>
          </w:tcPr>
          <w:p w14:paraId="58CDC07F">
            <w:pPr>
              <w:rPr>
                <w:sz w:val="24"/>
                <w:szCs w:val="24"/>
              </w:rPr>
            </w:pPr>
            <w:r>
              <w:rPr>
                <w:sz w:val="24"/>
                <w:szCs w:val="24"/>
              </w:rPr>
              <w:t>Решение математической загадки, сложение 10 из двух меньших.</w:t>
            </w:r>
          </w:p>
        </w:tc>
        <w:tc>
          <w:tcPr>
            <w:tcW w:w="7229" w:type="dxa"/>
          </w:tcPr>
          <w:p w14:paraId="536D3D50">
            <w:pPr>
              <w:rPr>
                <w:sz w:val="24"/>
                <w:szCs w:val="24"/>
              </w:rPr>
            </w:pPr>
            <w:r>
              <w:rPr>
                <w:sz w:val="24"/>
                <w:szCs w:val="24"/>
              </w:rPr>
              <w:t>Учить отгадывать математическую загадку, записывать решение, читать запись, решать логическую задачу на анализ и синтез. Закреплять умение составлять число10 из двух меньших.</w:t>
            </w:r>
          </w:p>
        </w:tc>
        <w:tc>
          <w:tcPr>
            <w:tcW w:w="3338" w:type="dxa"/>
          </w:tcPr>
          <w:p w14:paraId="0A80B4EC">
            <w:pPr>
              <w:rPr>
                <w:sz w:val="24"/>
                <w:szCs w:val="24"/>
              </w:rPr>
            </w:pPr>
            <w:r>
              <w:rPr>
                <w:sz w:val="24"/>
                <w:szCs w:val="24"/>
              </w:rPr>
              <w:t>С.81</w:t>
            </w:r>
          </w:p>
        </w:tc>
      </w:tr>
      <w:tr w14:paraId="47B00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3B2EA5A1">
            <w:pPr>
              <w:jc w:val="center"/>
              <w:rPr>
                <w:sz w:val="24"/>
                <w:szCs w:val="24"/>
              </w:rPr>
            </w:pPr>
          </w:p>
          <w:p w14:paraId="11974474">
            <w:pPr>
              <w:jc w:val="center"/>
              <w:rPr>
                <w:b/>
                <w:sz w:val="24"/>
                <w:szCs w:val="24"/>
              </w:rPr>
            </w:pPr>
            <w:r>
              <w:rPr>
                <w:b/>
                <w:sz w:val="24"/>
                <w:szCs w:val="24"/>
              </w:rPr>
              <w:t>Май</w:t>
            </w:r>
          </w:p>
        </w:tc>
      </w:tr>
      <w:tr w14:paraId="060E3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39A8DB3">
            <w:pPr>
              <w:rPr>
                <w:sz w:val="24"/>
                <w:szCs w:val="24"/>
              </w:rPr>
            </w:pPr>
            <w:r>
              <w:rPr>
                <w:sz w:val="24"/>
                <w:szCs w:val="24"/>
              </w:rPr>
              <w:t>29</w:t>
            </w:r>
          </w:p>
        </w:tc>
        <w:tc>
          <w:tcPr>
            <w:tcW w:w="3544" w:type="dxa"/>
          </w:tcPr>
          <w:p w14:paraId="0BEB844D">
            <w:pPr>
              <w:rPr>
                <w:sz w:val="24"/>
                <w:szCs w:val="24"/>
              </w:rPr>
            </w:pPr>
            <w:r>
              <w:rPr>
                <w:sz w:val="24"/>
                <w:szCs w:val="24"/>
              </w:rPr>
              <w:t>Решение задач</w:t>
            </w:r>
          </w:p>
        </w:tc>
        <w:tc>
          <w:tcPr>
            <w:tcW w:w="7229" w:type="dxa"/>
          </w:tcPr>
          <w:p w14:paraId="633F8922">
            <w:pPr>
              <w:rPr>
                <w:sz w:val="24"/>
                <w:szCs w:val="24"/>
              </w:rPr>
            </w:pPr>
            <w:r>
              <w:rPr>
                <w:sz w:val="24"/>
                <w:szCs w:val="24"/>
              </w:rPr>
              <w:t>Учить составлять задачи, записывать и читать запись, решать логическую задачу. Знакомить с названием месяца АПРЕЛЬ.</w:t>
            </w:r>
          </w:p>
        </w:tc>
        <w:tc>
          <w:tcPr>
            <w:tcW w:w="3338" w:type="dxa"/>
          </w:tcPr>
          <w:p w14:paraId="0C383852">
            <w:pPr>
              <w:rPr>
                <w:sz w:val="24"/>
                <w:szCs w:val="24"/>
              </w:rPr>
            </w:pPr>
            <w:r>
              <w:rPr>
                <w:sz w:val="24"/>
                <w:szCs w:val="24"/>
              </w:rPr>
              <w:t>С.83</w:t>
            </w:r>
          </w:p>
        </w:tc>
      </w:tr>
      <w:tr w14:paraId="6EA5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03D25B9">
            <w:pPr>
              <w:rPr>
                <w:sz w:val="24"/>
                <w:szCs w:val="24"/>
              </w:rPr>
            </w:pPr>
            <w:r>
              <w:rPr>
                <w:sz w:val="24"/>
                <w:szCs w:val="24"/>
              </w:rPr>
              <w:t>30</w:t>
            </w:r>
          </w:p>
        </w:tc>
        <w:tc>
          <w:tcPr>
            <w:tcW w:w="3544" w:type="dxa"/>
          </w:tcPr>
          <w:p w14:paraId="0D382E1D">
            <w:pPr>
              <w:rPr>
                <w:sz w:val="24"/>
                <w:szCs w:val="24"/>
              </w:rPr>
            </w:pPr>
            <w:r>
              <w:rPr>
                <w:sz w:val="24"/>
                <w:szCs w:val="24"/>
              </w:rPr>
              <w:t>Порядковый счет, Решение математической загадки.</w:t>
            </w:r>
          </w:p>
        </w:tc>
        <w:tc>
          <w:tcPr>
            <w:tcW w:w="7229" w:type="dxa"/>
          </w:tcPr>
          <w:p w14:paraId="2DFF1CB8">
            <w:pPr>
              <w:rPr>
                <w:sz w:val="24"/>
                <w:szCs w:val="24"/>
              </w:rPr>
            </w:pPr>
            <w:r>
              <w:rPr>
                <w:sz w:val="24"/>
                <w:szCs w:val="24"/>
              </w:rPr>
              <w:t>Упражнять в различении количественного и порядкового счета. Учить отвечать на вопросы «сколько?», « на каком по счету месте?»</w:t>
            </w:r>
          </w:p>
        </w:tc>
        <w:tc>
          <w:tcPr>
            <w:tcW w:w="3338" w:type="dxa"/>
          </w:tcPr>
          <w:p w14:paraId="342413E3">
            <w:pPr>
              <w:rPr>
                <w:sz w:val="24"/>
                <w:szCs w:val="24"/>
              </w:rPr>
            </w:pPr>
            <w:r>
              <w:rPr>
                <w:sz w:val="24"/>
                <w:szCs w:val="24"/>
              </w:rPr>
              <w:t>С.85</w:t>
            </w:r>
          </w:p>
        </w:tc>
      </w:tr>
      <w:tr w14:paraId="5A332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61315D6">
            <w:pPr>
              <w:rPr>
                <w:sz w:val="24"/>
                <w:szCs w:val="24"/>
              </w:rPr>
            </w:pPr>
            <w:r>
              <w:rPr>
                <w:sz w:val="24"/>
                <w:szCs w:val="24"/>
              </w:rPr>
              <w:t>31</w:t>
            </w:r>
          </w:p>
        </w:tc>
        <w:tc>
          <w:tcPr>
            <w:tcW w:w="3544" w:type="dxa"/>
          </w:tcPr>
          <w:p w14:paraId="1F718515">
            <w:pPr>
              <w:rPr>
                <w:sz w:val="24"/>
                <w:szCs w:val="24"/>
              </w:rPr>
            </w:pPr>
            <w:r>
              <w:rPr>
                <w:sz w:val="24"/>
                <w:szCs w:val="24"/>
              </w:rPr>
              <w:t>Порядковый счет. Сложение  числа 10 из двух меньших</w:t>
            </w:r>
          </w:p>
        </w:tc>
        <w:tc>
          <w:tcPr>
            <w:tcW w:w="7229" w:type="dxa"/>
          </w:tcPr>
          <w:p w14:paraId="50AB106B">
            <w:pPr>
              <w:rPr>
                <w:sz w:val="24"/>
                <w:szCs w:val="24"/>
              </w:rPr>
            </w:pPr>
            <w:r>
              <w:rPr>
                <w:sz w:val="24"/>
                <w:szCs w:val="24"/>
              </w:rPr>
              <w:t>Закреплять навыки порядкового и количественного счета; умение соотносить цифру и количество предметов. Продолжать учить выкладывать из палочек символическое изображение предметов, решать задачу на анализ и синтез.</w:t>
            </w:r>
          </w:p>
        </w:tc>
        <w:tc>
          <w:tcPr>
            <w:tcW w:w="3338" w:type="dxa"/>
          </w:tcPr>
          <w:p w14:paraId="7F52939B">
            <w:pPr>
              <w:rPr>
                <w:sz w:val="24"/>
                <w:szCs w:val="24"/>
              </w:rPr>
            </w:pPr>
            <w:r>
              <w:rPr>
                <w:sz w:val="24"/>
                <w:szCs w:val="24"/>
              </w:rPr>
              <w:t>С.87</w:t>
            </w:r>
          </w:p>
        </w:tc>
      </w:tr>
      <w:tr w14:paraId="1FCC9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39DE2E">
            <w:pPr>
              <w:rPr>
                <w:sz w:val="24"/>
                <w:szCs w:val="24"/>
              </w:rPr>
            </w:pPr>
            <w:r>
              <w:rPr>
                <w:sz w:val="24"/>
                <w:szCs w:val="24"/>
              </w:rPr>
              <w:t>32</w:t>
            </w:r>
          </w:p>
        </w:tc>
        <w:tc>
          <w:tcPr>
            <w:tcW w:w="3544" w:type="dxa"/>
          </w:tcPr>
          <w:p w14:paraId="47BC176B">
            <w:pPr>
              <w:rPr>
                <w:sz w:val="24"/>
                <w:szCs w:val="24"/>
              </w:rPr>
            </w:pPr>
            <w:r>
              <w:rPr>
                <w:sz w:val="24"/>
                <w:szCs w:val="24"/>
              </w:rPr>
              <w:t>Решение задачи, примеров, соотнесение цифры с количеством предметов.</w:t>
            </w:r>
          </w:p>
        </w:tc>
        <w:tc>
          <w:tcPr>
            <w:tcW w:w="7229" w:type="dxa"/>
          </w:tcPr>
          <w:p w14:paraId="167E68A9">
            <w:pPr>
              <w:rPr>
                <w:sz w:val="24"/>
                <w:szCs w:val="24"/>
              </w:rPr>
            </w:pPr>
            <w:r>
              <w:rPr>
                <w:sz w:val="24"/>
                <w:szCs w:val="24"/>
              </w:rPr>
              <w:t>Учить понимать учебную задачу и выполнять ее самостоятельно.</w:t>
            </w:r>
          </w:p>
        </w:tc>
        <w:tc>
          <w:tcPr>
            <w:tcW w:w="3338" w:type="dxa"/>
          </w:tcPr>
          <w:p w14:paraId="732BC787">
            <w:pPr>
              <w:rPr>
                <w:sz w:val="24"/>
                <w:szCs w:val="24"/>
              </w:rPr>
            </w:pPr>
            <w:r>
              <w:rPr>
                <w:sz w:val="24"/>
                <w:szCs w:val="24"/>
              </w:rPr>
              <w:t>С. 88</w:t>
            </w:r>
          </w:p>
        </w:tc>
      </w:tr>
    </w:tbl>
    <w:p w14:paraId="2676DBCC">
      <w:pPr>
        <w:rPr>
          <w:b/>
          <w:sz w:val="24"/>
          <w:szCs w:val="24"/>
        </w:rPr>
      </w:pPr>
      <w:r>
        <w:rPr>
          <w:b/>
          <w:sz w:val="24"/>
          <w:szCs w:val="24"/>
        </w:rPr>
        <w:t xml:space="preserve">                                                                                            Развитие речи  (старшая группа)</w:t>
      </w:r>
    </w:p>
    <w:p w14:paraId="59D62C89">
      <w:pPr>
        <w:jc w:val="center"/>
        <w:rPr>
          <w:b/>
          <w:sz w:val="24"/>
          <w:szCs w:val="24"/>
        </w:rPr>
      </w:pPr>
      <w:r>
        <w:rPr>
          <w:b/>
          <w:sz w:val="24"/>
          <w:szCs w:val="24"/>
        </w:rPr>
        <w:t>Сентябрь</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3225"/>
        <w:gridCol w:w="7654"/>
        <w:gridCol w:w="3196"/>
      </w:tblGrid>
      <w:tr w14:paraId="1BDA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9B40C10">
            <w:pPr>
              <w:rPr>
                <w:sz w:val="24"/>
                <w:szCs w:val="24"/>
              </w:rPr>
            </w:pPr>
            <w:r>
              <w:rPr>
                <w:sz w:val="24"/>
                <w:szCs w:val="24"/>
              </w:rPr>
              <w:t>№</w:t>
            </w:r>
          </w:p>
        </w:tc>
        <w:tc>
          <w:tcPr>
            <w:tcW w:w="3225" w:type="dxa"/>
          </w:tcPr>
          <w:p w14:paraId="757A13D0">
            <w:pPr>
              <w:rPr>
                <w:sz w:val="24"/>
                <w:szCs w:val="24"/>
              </w:rPr>
            </w:pPr>
            <w:r>
              <w:rPr>
                <w:sz w:val="24"/>
                <w:szCs w:val="24"/>
              </w:rPr>
              <w:t>Тема</w:t>
            </w:r>
          </w:p>
        </w:tc>
        <w:tc>
          <w:tcPr>
            <w:tcW w:w="7654" w:type="dxa"/>
          </w:tcPr>
          <w:p w14:paraId="65AF73E3">
            <w:pPr>
              <w:rPr>
                <w:sz w:val="24"/>
                <w:szCs w:val="24"/>
              </w:rPr>
            </w:pPr>
            <w:r>
              <w:rPr>
                <w:sz w:val="24"/>
                <w:szCs w:val="24"/>
              </w:rPr>
              <w:t>Программное  содержание</w:t>
            </w:r>
          </w:p>
        </w:tc>
        <w:tc>
          <w:tcPr>
            <w:tcW w:w="3196" w:type="dxa"/>
          </w:tcPr>
          <w:p w14:paraId="4A9CCD48">
            <w:pPr>
              <w:rPr>
                <w:sz w:val="24"/>
                <w:szCs w:val="24"/>
              </w:rPr>
            </w:pPr>
            <w:r>
              <w:rPr>
                <w:sz w:val="24"/>
                <w:szCs w:val="24"/>
              </w:rPr>
              <w:t>Литература</w:t>
            </w:r>
          </w:p>
        </w:tc>
      </w:tr>
      <w:tr w14:paraId="457BB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A4593FF">
            <w:pPr>
              <w:rPr>
                <w:sz w:val="24"/>
                <w:szCs w:val="24"/>
              </w:rPr>
            </w:pPr>
            <w:r>
              <w:rPr>
                <w:sz w:val="24"/>
                <w:szCs w:val="24"/>
              </w:rPr>
              <w:t>1</w:t>
            </w:r>
          </w:p>
        </w:tc>
        <w:tc>
          <w:tcPr>
            <w:tcW w:w="3225" w:type="dxa"/>
          </w:tcPr>
          <w:p w14:paraId="73EB318F">
            <w:pPr>
              <w:rPr>
                <w:sz w:val="24"/>
                <w:szCs w:val="24"/>
              </w:rPr>
            </w:pPr>
            <w:r>
              <w:rPr>
                <w:sz w:val="24"/>
                <w:szCs w:val="24"/>
              </w:rPr>
              <w:t>Пересказ сказки «Лиса и рак»</w:t>
            </w:r>
          </w:p>
        </w:tc>
        <w:tc>
          <w:tcPr>
            <w:tcW w:w="7654" w:type="dxa"/>
          </w:tcPr>
          <w:p w14:paraId="41BF0881">
            <w:pPr>
              <w:rPr>
                <w:sz w:val="24"/>
                <w:szCs w:val="24"/>
              </w:rPr>
            </w:pPr>
            <w:r>
              <w:rPr>
                <w:sz w:val="24"/>
                <w:szCs w:val="24"/>
              </w:rPr>
              <w:t>Учить связно, последовательно рассказывать сказку без помощи вопросов воспитателя. Учить образовывать близкие по смыслу однокоренные слова, использовать антонимы. Произносить скороговорки громко, тихо, шепотом.</w:t>
            </w:r>
          </w:p>
        </w:tc>
        <w:tc>
          <w:tcPr>
            <w:tcW w:w="3196" w:type="dxa"/>
          </w:tcPr>
          <w:p w14:paraId="5953E961">
            <w:pPr>
              <w:rPr>
                <w:sz w:val="24"/>
                <w:szCs w:val="24"/>
              </w:rPr>
            </w:pPr>
            <w:r>
              <w:rPr>
                <w:sz w:val="24"/>
                <w:szCs w:val="24"/>
              </w:rPr>
              <w:t>О.С. Ушакова «Развитие речи детей 5-7 лет» - 2-е издание.,дополн./ Под ред. О.С Ушаковой – М.:Т.Ц. Сфера, 2012 – 272 с.</w:t>
            </w:r>
          </w:p>
          <w:p w14:paraId="79E7A628">
            <w:pPr>
              <w:rPr>
                <w:sz w:val="24"/>
                <w:szCs w:val="24"/>
              </w:rPr>
            </w:pPr>
            <w:r>
              <w:rPr>
                <w:sz w:val="24"/>
                <w:szCs w:val="24"/>
              </w:rPr>
              <w:t>С. 24</w:t>
            </w:r>
          </w:p>
        </w:tc>
      </w:tr>
      <w:tr w14:paraId="59976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81878F6">
            <w:pPr>
              <w:rPr>
                <w:sz w:val="24"/>
                <w:szCs w:val="24"/>
              </w:rPr>
            </w:pPr>
            <w:r>
              <w:rPr>
                <w:sz w:val="24"/>
                <w:szCs w:val="24"/>
              </w:rPr>
              <w:t>2</w:t>
            </w:r>
          </w:p>
        </w:tc>
        <w:tc>
          <w:tcPr>
            <w:tcW w:w="3225" w:type="dxa"/>
          </w:tcPr>
          <w:p w14:paraId="1C868851">
            <w:pPr>
              <w:rPr>
                <w:sz w:val="24"/>
                <w:szCs w:val="24"/>
              </w:rPr>
            </w:pPr>
            <w:r>
              <w:rPr>
                <w:sz w:val="24"/>
                <w:szCs w:val="24"/>
              </w:rPr>
              <w:t>Составление сюжетного рассказа по картине «Кошка с котятами»</w:t>
            </w:r>
          </w:p>
        </w:tc>
        <w:tc>
          <w:tcPr>
            <w:tcW w:w="7654" w:type="dxa"/>
          </w:tcPr>
          <w:p w14:paraId="3D6BE1FF">
            <w:pPr>
              <w:rPr>
                <w:sz w:val="24"/>
                <w:szCs w:val="24"/>
              </w:rPr>
            </w:pPr>
            <w:r>
              <w:rPr>
                <w:sz w:val="24"/>
                <w:szCs w:val="24"/>
              </w:rPr>
              <w:t>Учить составлять небольшой сюжетный рассказ по картине. Учить называть сходства и различия между кошкой и котятами, использовать точные слова. Учить дифференцировать звуки З, С</w:t>
            </w:r>
          </w:p>
        </w:tc>
        <w:tc>
          <w:tcPr>
            <w:tcW w:w="3196" w:type="dxa"/>
          </w:tcPr>
          <w:p w14:paraId="3F0DCEB1">
            <w:pPr>
              <w:rPr>
                <w:sz w:val="24"/>
                <w:szCs w:val="24"/>
              </w:rPr>
            </w:pPr>
          </w:p>
          <w:p w14:paraId="150B7651">
            <w:pPr>
              <w:rPr>
                <w:sz w:val="24"/>
                <w:szCs w:val="24"/>
              </w:rPr>
            </w:pPr>
            <w:r>
              <w:rPr>
                <w:sz w:val="24"/>
                <w:szCs w:val="24"/>
              </w:rPr>
              <w:t>С. 27</w:t>
            </w:r>
          </w:p>
        </w:tc>
      </w:tr>
      <w:tr w14:paraId="1C79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B8DD6E1">
            <w:pPr>
              <w:jc w:val="center"/>
              <w:rPr>
                <w:sz w:val="24"/>
                <w:szCs w:val="24"/>
              </w:rPr>
            </w:pPr>
          </w:p>
          <w:p w14:paraId="6199309B">
            <w:pPr>
              <w:jc w:val="center"/>
              <w:rPr>
                <w:b/>
                <w:sz w:val="24"/>
                <w:szCs w:val="24"/>
              </w:rPr>
            </w:pPr>
            <w:r>
              <w:rPr>
                <w:b/>
                <w:sz w:val="24"/>
                <w:szCs w:val="24"/>
              </w:rPr>
              <w:t>Октябрь</w:t>
            </w:r>
          </w:p>
        </w:tc>
      </w:tr>
      <w:tr w14:paraId="2DC57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09D6C0B">
            <w:pPr>
              <w:rPr>
                <w:sz w:val="24"/>
                <w:szCs w:val="24"/>
              </w:rPr>
            </w:pPr>
            <w:r>
              <w:rPr>
                <w:sz w:val="24"/>
                <w:szCs w:val="24"/>
              </w:rPr>
              <w:t>3</w:t>
            </w:r>
          </w:p>
        </w:tc>
        <w:tc>
          <w:tcPr>
            <w:tcW w:w="3225" w:type="dxa"/>
          </w:tcPr>
          <w:p w14:paraId="1FAE3F08">
            <w:pPr>
              <w:rPr>
                <w:sz w:val="24"/>
                <w:szCs w:val="24"/>
              </w:rPr>
            </w:pPr>
            <w:r>
              <w:rPr>
                <w:sz w:val="24"/>
                <w:szCs w:val="24"/>
              </w:rPr>
              <w:t>Рассказывание о личных впечатлениях на тему «Наши игрушки»</w:t>
            </w:r>
          </w:p>
        </w:tc>
        <w:tc>
          <w:tcPr>
            <w:tcW w:w="7654" w:type="dxa"/>
          </w:tcPr>
          <w:p w14:paraId="75252D48">
            <w:pPr>
              <w:rPr>
                <w:sz w:val="24"/>
                <w:szCs w:val="24"/>
              </w:rPr>
            </w:pPr>
            <w:r>
              <w:rPr>
                <w:sz w:val="24"/>
                <w:szCs w:val="24"/>
              </w:rPr>
              <w:t>Учить описывать внешний вид игрушки, закреплять умение образовывать однокоренные слова, использовать сложноподчиненные предложения. Учить произносить слова со звуками З, С</w:t>
            </w:r>
          </w:p>
        </w:tc>
        <w:tc>
          <w:tcPr>
            <w:tcW w:w="3196" w:type="dxa"/>
          </w:tcPr>
          <w:p w14:paraId="1AD7FA19">
            <w:pPr>
              <w:rPr>
                <w:sz w:val="24"/>
                <w:szCs w:val="24"/>
              </w:rPr>
            </w:pPr>
            <w:r>
              <w:rPr>
                <w:sz w:val="24"/>
                <w:szCs w:val="24"/>
              </w:rPr>
              <w:t>С. 32</w:t>
            </w:r>
          </w:p>
        </w:tc>
      </w:tr>
      <w:tr w14:paraId="74E69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E07A05F">
            <w:pPr>
              <w:rPr>
                <w:sz w:val="24"/>
                <w:szCs w:val="24"/>
              </w:rPr>
            </w:pPr>
            <w:r>
              <w:rPr>
                <w:sz w:val="24"/>
                <w:szCs w:val="24"/>
              </w:rPr>
              <w:t>4</w:t>
            </w:r>
          </w:p>
        </w:tc>
        <w:tc>
          <w:tcPr>
            <w:tcW w:w="3225" w:type="dxa"/>
          </w:tcPr>
          <w:p w14:paraId="288F60F4">
            <w:pPr>
              <w:rPr>
                <w:sz w:val="24"/>
                <w:szCs w:val="24"/>
              </w:rPr>
            </w:pPr>
            <w:r>
              <w:rPr>
                <w:sz w:val="24"/>
                <w:szCs w:val="24"/>
              </w:rPr>
              <w:t>Составление рассказа по скороговорке</w:t>
            </w:r>
          </w:p>
        </w:tc>
        <w:tc>
          <w:tcPr>
            <w:tcW w:w="7654" w:type="dxa"/>
          </w:tcPr>
          <w:p w14:paraId="69BA2598">
            <w:pPr>
              <w:rPr>
                <w:sz w:val="24"/>
                <w:szCs w:val="24"/>
              </w:rPr>
            </w:pPr>
            <w:r>
              <w:rPr>
                <w:sz w:val="24"/>
                <w:szCs w:val="24"/>
              </w:rPr>
              <w:t>Формировать навыки связной речи, умение использовать сложноподчиненные предложения; уточнить и закрепить произношение звуков З,Ц, произносить фразы в различном темпе</w:t>
            </w:r>
          </w:p>
        </w:tc>
        <w:tc>
          <w:tcPr>
            <w:tcW w:w="3196" w:type="dxa"/>
          </w:tcPr>
          <w:p w14:paraId="7BB8A6E8">
            <w:pPr>
              <w:rPr>
                <w:sz w:val="24"/>
                <w:szCs w:val="24"/>
              </w:rPr>
            </w:pPr>
            <w:r>
              <w:rPr>
                <w:sz w:val="24"/>
                <w:szCs w:val="24"/>
              </w:rPr>
              <w:t>С.33</w:t>
            </w:r>
          </w:p>
        </w:tc>
      </w:tr>
      <w:tr w14:paraId="71270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4CE046B">
            <w:pPr>
              <w:rPr>
                <w:sz w:val="24"/>
                <w:szCs w:val="24"/>
              </w:rPr>
            </w:pPr>
            <w:r>
              <w:rPr>
                <w:sz w:val="24"/>
                <w:szCs w:val="24"/>
              </w:rPr>
              <w:t>5</w:t>
            </w:r>
          </w:p>
        </w:tc>
        <w:tc>
          <w:tcPr>
            <w:tcW w:w="3225" w:type="dxa"/>
          </w:tcPr>
          <w:p w14:paraId="5B70A7D0">
            <w:pPr>
              <w:rPr>
                <w:sz w:val="24"/>
                <w:szCs w:val="24"/>
              </w:rPr>
            </w:pPr>
            <w:r>
              <w:rPr>
                <w:sz w:val="24"/>
                <w:szCs w:val="24"/>
              </w:rPr>
              <w:t>Пересказ Н. Калининой «Разве так играют?»</w:t>
            </w:r>
          </w:p>
        </w:tc>
        <w:tc>
          <w:tcPr>
            <w:tcW w:w="7654" w:type="dxa"/>
          </w:tcPr>
          <w:p w14:paraId="668781A8">
            <w:pPr>
              <w:rPr>
                <w:sz w:val="24"/>
                <w:szCs w:val="24"/>
              </w:rPr>
            </w:pPr>
            <w:r>
              <w:rPr>
                <w:sz w:val="24"/>
                <w:szCs w:val="24"/>
              </w:rPr>
              <w:t>Учить выразительно пересказывать текст; активизировать в речи глаголы, подбирать к существительным глаголы по смыслу, учить образовывать  существительные, обозначающие детенышей животных</w:t>
            </w:r>
          </w:p>
        </w:tc>
        <w:tc>
          <w:tcPr>
            <w:tcW w:w="3196" w:type="dxa"/>
          </w:tcPr>
          <w:p w14:paraId="6A2D6395">
            <w:pPr>
              <w:rPr>
                <w:sz w:val="24"/>
                <w:szCs w:val="24"/>
              </w:rPr>
            </w:pPr>
            <w:r>
              <w:rPr>
                <w:sz w:val="24"/>
                <w:szCs w:val="24"/>
              </w:rPr>
              <w:t>С.38</w:t>
            </w:r>
          </w:p>
        </w:tc>
      </w:tr>
      <w:tr w14:paraId="5393C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9E34390">
            <w:pPr>
              <w:rPr>
                <w:sz w:val="24"/>
                <w:szCs w:val="24"/>
              </w:rPr>
            </w:pPr>
            <w:r>
              <w:rPr>
                <w:sz w:val="24"/>
                <w:szCs w:val="24"/>
              </w:rPr>
              <w:t>6</w:t>
            </w:r>
          </w:p>
        </w:tc>
        <w:tc>
          <w:tcPr>
            <w:tcW w:w="3225" w:type="dxa"/>
          </w:tcPr>
          <w:p w14:paraId="045885B7">
            <w:pPr>
              <w:rPr>
                <w:sz w:val="24"/>
                <w:szCs w:val="24"/>
              </w:rPr>
            </w:pPr>
            <w:r>
              <w:rPr>
                <w:sz w:val="24"/>
                <w:szCs w:val="24"/>
              </w:rPr>
              <w:t>Составление сюжетного по картине «Мы играем в кубики»</w:t>
            </w:r>
          </w:p>
        </w:tc>
        <w:tc>
          <w:tcPr>
            <w:tcW w:w="7654" w:type="dxa"/>
          </w:tcPr>
          <w:p w14:paraId="31404862">
            <w:pPr>
              <w:rPr>
                <w:sz w:val="24"/>
                <w:szCs w:val="24"/>
              </w:rPr>
            </w:pPr>
            <w:r>
              <w:rPr>
                <w:sz w:val="24"/>
                <w:szCs w:val="24"/>
              </w:rPr>
              <w:t>Учить составлять сюжетный рассказ по картине, придумывать его продолжение. Уточнить  и закрепить правильное произношение звуков Ж, Ш, делить слова на слоги.</w:t>
            </w:r>
          </w:p>
        </w:tc>
        <w:tc>
          <w:tcPr>
            <w:tcW w:w="3196" w:type="dxa"/>
          </w:tcPr>
          <w:p w14:paraId="2D135DA9">
            <w:pPr>
              <w:rPr>
                <w:sz w:val="24"/>
                <w:szCs w:val="24"/>
              </w:rPr>
            </w:pPr>
            <w:r>
              <w:rPr>
                <w:sz w:val="24"/>
                <w:szCs w:val="24"/>
              </w:rPr>
              <w:t>С. 41</w:t>
            </w:r>
          </w:p>
        </w:tc>
      </w:tr>
      <w:tr w14:paraId="03E46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1D38043">
            <w:pPr>
              <w:jc w:val="center"/>
              <w:rPr>
                <w:sz w:val="24"/>
                <w:szCs w:val="24"/>
              </w:rPr>
            </w:pPr>
          </w:p>
          <w:p w14:paraId="58885AEE">
            <w:pPr>
              <w:jc w:val="center"/>
              <w:rPr>
                <w:b/>
                <w:sz w:val="24"/>
                <w:szCs w:val="24"/>
              </w:rPr>
            </w:pPr>
            <w:r>
              <w:rPr>
                <w:b/>
                <w:sz w:val="24"/>
                <w:szCs w:val="24"/>
              </w:rPr>
              <w:t>Ноябрь</w:t>
            </w:r>
          </w:p>
        </w:tc>
      </w:tr>
      <w:tr w14:paraId="2A34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8AE755C">
            <w:pPr>
              <w:rPr>
                <w:sz w:val="24"/>
                <w:szCs w:val="24"/>
              </w:rPr>
            </w:pPr>
            <w:r>
              <w:rPr>
                <w:sz w:val="24"/>
                <w:szCs w:val="24"/>
              </w:rPr>
              <w:t>7</w:t>
            </w:r>
          </w:p>
        </w:tc>
        <w:tc>
          <w:tcPr>
            <w:tcW w:w="3225" w:type="dxa"/>
          </w:tcPr>
          <w:p w14:paraId="4D88289D">
            <w:pPr>
              <w:rPr>
                <w:sz w:val="24"/>
                <w:szCs w:val="24"/>
              </w:rPr>
            </w:pPr>
            <w:r>
              <w:rPr>
                <w:sz w:val="24"/>
                <w:szCs w:val="24"/>
              </w:rPr>
              <w:t>Составление  рассказов  по теме стихотворение</w:t>
            </w:r>
          </w:p>
        </w:tc>
        <w:tc>
          <w:tcPr>
            <w:tcW w:w="7654" w:type="dxa"/>
          </w:tcPr>
          <w:p w14:paraId="52A721DE">
            <w:pPr>
              <w:rPr>
                <w:sz w:val="24"/>
                <w:szCs w:val="24"/>
              </w:rPr>
            </w:pPr>
            <w:r>
              <w:rPr>
                <w:sz w:val="24"/>
                <w:szCs w:val="24"/>
              </w:rPr>
              <w:t>Учить рассказывать связно, не отступая от темы; упражнять в образовании названий детенышей животных, учить выделять из предложений слова со звуками Ж, Ш. Учить делить трехсложные слова на слоги, определять их порядок.</w:t>
            </w:r>
          </w:p>
        </w:tc>
        <w:tc>
          <w:tcPr>
            <w:tcW w:w="3196" w:type="dxa"/>
          </w:tcPr>
          <w:p w14:paraId="72041722">
            <w:pPr>
              <w:rPr>
                <w:sz w:val="24"/>
                <w:szCs w:val="24"/>
              </w:rPr>
            </w:pPr>
            <w:r>
              <w:rPr>
                <w:sz w:val="24"/>
                <w:szCs w:val="24"/>
              </w:rPr>
              <w:t>С.44</w:t>
            </w:r>
          </w:p>
        </w:tc>
      </w:tr>
      <w:tr w14:paraId="2112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BB7077B">
            <w:pPr>
              <w:rPr>
                <w:sz w:val="24"/>
                <w:szCs w:val="24"/>
              </w:rPr>
            </w:pPr>
            <w:r>
              <w:rPr>
                <w:sz w:val="24"/>
                <w:szCs w:val="24"/>
              </w:rPr>
              <w:t>8</w:t>
            </w:r>
          </w:p>
        </w:tc>
        <w:tc>
          <w:tcPr>
            <w:tcW w:w="3225" w:type="dxa"/>
          </w:tcPr>
          <w:p w14:paraId="3F198D4B">
            <w:pPr>
              <w:rPr>
                <w:sz w:val="24"/>
                <w:szCs w:val="24"/>
              </w:rPr>
            </w:pPr>
            <w:r>
              <w:rPr>
                <w:sz w:val="24"/>
                <w:szCs w:val="24"/>
              </w:rPr>
              <w:t>Составление рассказа на заданную  тему</w:t>
            </w:r>
          </w:p>
        </w:tc>
        <w:tc>
          <w:tcPr>
            <w:tcW w:w="7654" w:type="dxa"/>
          </w:tcPr>
          <w:p w14:paraId="0F8144FF">
            <w:pPr>
              <w:rPr>
                <w:sz w:val="24"/>
                <w:szCs w:val="24"/>
              </w:rPr>
            </w:pPr>
            <w:r>
              <w:rPr>
                <w:sz w:val="24"/>
                <w:szCs w:val="24"/>
              </w:rPr>
              <w:t>Учить составлять рассказ на заданную  тему, закреплять умение образовывать  слова -названия детенышей животных; активизировать в речи сложноподчиненные предложения; учить подбирать слова, сходные по звучанию.</w:t>
            </w:r>
          </w:p>
        </w:tc>
        <w:tc>
          <w:tcPr>
            <w:tcW w:w="3196" w:type="dxa"/>
          </w:tcPr>
          <w:p w14:paraId="29E8E9C3">
            <w:pPr>
              <w:rPr>
                <w:sz w:val="24"/>
                <w:szCs w:val="24"/>
              </w:rPr>
            </w:pPr>
            <w:r>
              <w:rPr>
                <w:sz w:val="24"/>
                <w:szCs w:val="24"/>
              </w:rPr>
              <w:t>С. 48</w:t>
            </w:r>
          </w:p>
        </w:tc>
      </w:tr>
      <w:tr w14:paraId="2C25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E37584A">
            <w:pPr>
              <w:rPr>
                <w:sz w:val="24"/>
                <w:szCs w:val="24"/>
              </w:rPr>
            </w:pPr>
            <w:r>
              <w:rPr>
                <w:sz w:val="24"/>
                <w:szCs w:val="24"/>
              </w:rPr>
              <w:t>9</w:t>
            </w:r>
          </w:p>
        </w:tc>
        <w:tc>
          <w:tcPr>
            <w:tcW w:w="3225" w:type="dxa"/>
          </w:tcPr>
          <w:p w14:paraId="11DD7444">
            <w:pPr>
              <w:rPr>
                <w:sz w:val="24"/>
                <w:szCs w:val="24"/>
              </w:rPr>
            </w:pPr>
            <w:r>
              <w:rPr>
                <w:sz w:val="24"/>
                <w:szCs w:val="24"/>
              </w:rPr>
              <w:t>Пересказ рассказа Е. Чарушина  «Лисята»</w:t>
            </w:r>
          </w:p>
        </w:tc>
        <w:tc>
          <w:tcPr>
            <w:tcW w:w="7654" w:type="dxa"/>
          </w:tcPr>
          <w:p w14:paraId="1C5541BD">
            <w:pPr>
              <w:rPr>
                <w:sz w:val="24"/>
                <w:szCs w:val="24"/>
              </w:rPr>
            </w:pPr>
            <w:r>
              <w:rPr>
                <w:sz w:val="24"/>
                <w:szCs w:val="24"/>
              </w:rPr>
              <w:t>Учить выразительно пересказывать текст без помощи воспитателя, учить придумывать загадки, подбирать по смыслу прилагательные и глаголы; учить пользоваться восклицательной интонацией.</w:t>
            </w:r>
          </w:p>
        </w:tc>
        <w:tc>
          <w:tcPr>
            <w:tcW w:w="3196" w:type="dxa"/>
          </w:tcPr>
          <w:p w14:paraId="3F285744">
            <w:pPr>
              <w:rPr>
                <w:sz w:val="24"/>
                <w:szCs w:val="24"/>
              </w:rPr>
            </w:pPr>
            <w:r>
              <w:rPr>
                <w:sz w:val="24"/>
                <w:szCs w:val="24"/>
              </w:rPr>
              <w:t>С. 50</w:t>
            </w:r>
          </w:p>
        </w:tc>
      </w:tr>
      <w:tr w14:paraId="3CBEC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210C0CE">
            <w:pPr>
              <w:rPr>
                <w:sz w:val="24"/>
                <w:szCs w:val="24"/>
              </w:rPr>
            </w:pPr>
            <w:r>
              <w:rPr>
                <w:sz w:val="24"/>
                <w:szCs w:val="24"/>
              </w:rPr>
              <w:t>10</w:t>
            </w:r>
          </w:p>
        </w:tc>
        <w:tc>
          <w:tcPr>
            <w:tcW w:w="3225" w:type="dxa"/>
          </w:tcPr>
          <w:p w14:paraId="716427EE">
            <w:pPr>
              <w:rPr>
                <w:sz w:val="24"/>
                <w:szCs w:val="24"/>
              </w:rPr>
            </w:pPr>
            <w:r>
              <w:rPr>
                <w:sz w:val="24"/>
                <w:szCs w:val="24"/>
              </w:rPr>
              <w:t>Составление рассказа по картине «Ежи»</w:t>
            </w:r>
          </w:p>
        </w:tc>
        <w:tc>
          <w:tcPr>
            <w:tcW w:w="7654" w:type="dxa"/>
          </w:tcPr>
          <w:p w14:paraId="56E499F9">
            <w:pPr>
              <w:rPr>
                <w:sz w:val="24"/>
                <w:szCs w:val="24"/>
              </w:rPr>
            </w:pPr>
            <w:r>
              <w:rPr>
                <w:sz w:val="24"/>
                <w:szCs w:val="24"/>
              </w:rPr>
              <w:t>Учить составлять рассказ по картине, использовать в речи сложноподчиненные предложения.  Уточнить и закрепить правильное произношение звуков Щ,Ч; находить слова стремя слогами.</w:t>
            </w:r>
          </w:p>
        </w:tc>
        <w:tc>
          <w:tcPr>
            <w:tcW w:w="3196" w:type="dxa"/>
          </w:tcPr>
          <w:p w14:paraId="716698C4">
            <w:pPr>
              <w:rPr>
                <w:sz w:val="24"/>
                <w:szCs w:val="24"/>
              </w:rPr>
            </w:pPr>
            <w:r>
              <w:rPr>
                <w:sz w:val="24"/>
                <w:szCs w:val="24"/>
              </w:rPr>
              <w:t>С.52</w:t>
            </w:r>
          </w:p>
        </w:tc>
      </w:tr>
      <w:tr w14:paraId="20F3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DD18EEF">
            <w:pPr>
              <w:jc w:val="center"/>
              <w:rPr>
                <w:sz w:val="24"/>
                <w:szCs w:val="24"/>
              </w:rPr>
            </w:pPr>
          </w:p>
          <w:p w14:paraId="65CCFCAE">
            <w:pPr>
              <w:jc w:val="center"/>
              <w:rPr>
                <w:b/>
                <w:sz w:val="24"/>
                <w:szCs w:val="24"/>
              </w:rPr>
            </w:pPr>
            <w:r>
              <w:rPr>
                <w:b/>
                <w:sz w:val="24"/>
                <w:szCs w:val="24"/>
              </w:rPr>
              <w:t>Декабрь</w:t>
            </w:r>
          </w:p>
        </w:tc>
      </w:tr>
      <w:tr w14:paraId="553ED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96918D6">
            <w:pPr>
              <w:rPr>
                <w:sz w:val="24"/>
                <w:szCs w:val="24"/>
              </w:rPr>
            </w:pPr>
            <w:r>
              <w:rPr>
                <w:sz w:val="24"/>
                <w:szCs w:val="24"/>
              </w:rPr>
              <w:t>11</w:t>
            </w:r>
          </w:p>
        </w:tc>
        <w:tc>
          <w:tcPr>
            <w:tcW w:w="3225" w:type="dxa"/>
          </w:tcPr>
          <w:p w14:paraId="7B13951F">
            <w:pPr>
              <w:rPr>
                <w:sz w:val="24"/>
                <w:szCs w:val="24"/>
              </w:rPr>
            </w:pPr>
            <w:r>
              <w:rPr>
                <w:sz w:val="24"/>
                <w:szCs w:val="24"/>
              </w:rPr>
              <w:t>Составление рассказа на тему «Домашние  животные»</w:t>
            </w:r>
          </w:p>
        </w:tc>
        <w:tc>
          <w:tcPr>
            <w:tcW w:w="7654" w:type="dxa"/>
          </w:tcPr>
          <w:p w14:paraId="25E78C33">
            <w:pPr>
              <w:rPr>
                <w:sz w:val="24"/>
                <w:szCs w:val="24"/>
              </w:rPr>
            </w:pPr>
            <w:r>
              <w:rPr>
                <w:sz w:val="24"/>
                <w:szCs w:val="24"/>
              </w:rPr>
              <w:t>Учить рассказывать о личных впечатлениях, учить употреблению трудных форм родительного падежа множ.числасущ-х, вычленять слова со звуками Щ</w:t>
            </w:r>
          </w:p>
        </w:tc>
        <w:tc>
          <w:tcPr>
            <w:tcW w:w="3196" w:type="dxa"/>
          </w:tcPr>
          <w:p w14:paraId="3C772235">
            <w:pPr>
              <w:rPr>
                <w:sz w:val="24"/>
                <w:szCs w:val="24"/>
              </w:rPr>
            </w:pPr>
            <w:r>
              <w:rPr>
                <w:sz w:val="24"/>
                <w:szCs w:val="24"/>
              </w:rPr>
              <w:t>С.55</w:t>
            </w:r>
          </w:p>
        </w:tc>
      </w:tr>
      <w:tr w14:paraId="6204B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7C442E3">
            <w:pPr>
              <w:rPr>
                <w:sz w:val="24"/>
                <w:szCs w:val="24"/>
              </w:rPr>
            </w:pPr>
            <w:r>
              <w:rPr>
                <w:sz w:val="24"/>
                <w:szCs w:val="24"/>
              </w:rPr>
              <w:t>12</w:t>
            </w:r>
          </w:p>
        </w:tc>
        <w:tc>
          <w:tcPr>
            <w:tcW w:w="3225" w:type="dxa"/>
          </w:tcPr>
          <w:p w14:paraId="6A7A9E4E">
            <w:pPr>
              <w:rPr>
                <w:sz w:val="24"/>
                <w:szCs w:val="24"/>
              </w:rPr>
            </w:pPr>
            <w:r>
              <w:rPr>
                <w:sz w:val="24"/>
                <w:szCs w:val="24"/>
              </w:rPr>
              <w:t>Составление описательного рассказа о предметах посуды</w:t>
            </w:r>
          </w:p>
        </w:tc>
        <w:tc>
          <w:tcPr>
            <w:tcW w:w="7654" w:type="dxa"/>
          </w:tcPr>
          <w:p w14:paraId="5EFCED10">
            <w:pPr>
              <w:rPr>
                <w:sz w:val="24"/>
                <w:szCs w:val="24"/>
              </w:rPr>
            </w:pPr>
            <w:r>
              <w:rPr>
                <w:sz w:val="24"/>
                <w:szCs w:val="24"/>
              </w:rPr>
              <w:t>Учить составлять описательный рассказ о предметах посуды; сравнивать предметы по материалу, размеру, назначению; активизировать употребление антонимов, учить образовывать слова по аналогии (сахар – сахарница)</w:t>
            </w:r>
          </w:p>
        </w:tc>
        <w:tc>
          <w:tcPr>
            <w:tcW w:w="3196" w:type="dxa"/>
          </w:tcPr>
          <w:p w14:paraId="0622E6E8">
            <w:pPr>
              <w:rPr>
                <w:sz w:val="24"/>
                <w:szCs w:val="24"/>
              </w:rPr>
            </w:pPr>
            <w:r>
              <w:rPr>
                <w:sz w:val="24"/>
                <w:szCs w:val="24"/>
              </w:rPr>
              <w:t>С.58</w:t>
            </w:r>
          </w:p>
        </w:tc>
      </w:tr>
      <w:tr w14:paraId="3FE5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C7E77D5">
            <w:pPr>
              <w:rPr>
                <w:sz w:val="24"/>
                <w:szCs w:val="24"/>
              </w:rPr>
            </w:pPr>
            <w:r>
              <w:rPr>
                <w:sz w:val="24"/>
                <w:szCs w:val="24"/>
              </w:rPr>
              <w:t>13</w:t>
            </w:r>
          </w:p>
        </w:tc>
        <w:tc>
          <w:tcPr>
            <w:tcW w:w="3225" w:type="dxa"/>
          </w:tcPr>
          <w:p w14:paraId="13C49F95">
            <w:pPr>
              <w:rPr>
                <w:sz w:val="24"/>
                <w:szCs w:val="24"/>
              </w:rPr>
            </w:pPr>
            <w:r>
              <w:rPr>
                <w:sz w:val="24"/>
                <w:szCs w:val="24"/>
              </w:rPr>
              <w:t>Пересказ рассказа Н. Калининой «Про снежный колобок»</w:t>
            </w:r>
          </w:p>
        </w:tc>
        <w:tc>
          <w:tcPr>
            <w:tcW w:w="7654" w:type="dxa"/>
          </w:tcPr>
          <w:p w14:paraId="6E44192F">
            <w:pPr>
              <w:rPr>
                <w:sz w:val="24"/>
                <w:szCs w:val="24"/>
              </w:rPr>
            </w:pPr>
            <w:r>
              <w:rPr>
                <w:sz w:val="24"/>
                <w:szCs w:val="24"/>
              </w:rPr>
              <w:t>Учить передавать текст связно, последовательно, без помощи воспитателя; подбирать подходящие по  смыслу определения. Привлечь внимание к громкости, четкости произнесению слов.</w:t>
            </w:r>
          </w:p>
        </w:tc>
        <w:tc>
          <w:tcPr>
            <w:tcW w:w="3196" w:type="dxa"/>
          </w:tcPr>
          <w:p w14:paraId="2B210094">
            <w:pPr>
              <w:rPr>
                <w:sz w:val="24"/>
                <w:szCs w:val="24"/>
              </w:rPr>
            </w:pPr>
            <w:r>
              <w:rPr>
                <w:sz w:val="24"/>
                <w:szCs w:val="24"/>
              </w:rPr>
              <w:t>С. 61</w:t>
            </w:r>
          </w:p>
        </w:tc>
      </w:tr>
      <w:tr w14:paraId="5B8EB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3363486E">
            <w:pPr>
              <w:jc w:val="center"/>
              <w:rPr>
                <w:sz w:val="24"/>
                <w:szCs w:val="24"/>
              </w:rPr>
            </w:pPr>
          </w:p>
          <w:p w14:paraId="2DFFBCCE">
            <w:pPr>
              <w:jc w:val="center"/>
              <w:rPr>
                <w:b/>
                <w:sz w:val="24"/>
                <w:szCs w:val="24"/>
              </w:rPr>
            </w:pPr>
            <w:r>
              <w:rPr>
                <w:b/>
                <w:sz w:val="24"/>
                <w:szCs w:val="24"/>
              </w:rPr>
              <w:t>Январь</w:t>
            </w:r>
          </w:p>
        </w:tc>
      </w:tr>
      <w:tr w14:paraId="54A5A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2EC8222">
            <w:pPr>
              <w:rPr>
                <w:sz w:val="24"/>
                <w:szCs w:val="24"/>
              </w:rPr>
            </w:pPr>
            <w:r>
              <w:rPr>
                <w:sz w:val="24"/>
                <w:szCs w:val="24"/>
              </w:rPr>
              <w:t>14</w:t>
            </w:r>
          </w:p>
        </w:tc>
        <w:tc>
          <w:tcPr>
            <w:tcW w:w="3225" w:type="dxa"/>
          </w:tcPr>
          <w:p w14:paraId="22AF5D56">
            <w:pPr>
              <w:rPr>
                <w:sz w:val="24"/>
                <w:szCs w:val="24"/>
              </w:rPr>
            </w:pPr>
            <w:r>
              <w:rPr>
                <w:sz w:val="24"/>
                <w:szCs w:val="24"/>
              </w:rPr>
              <w:t>Составление рассказа по картине «Река замерзла»</w:t>
            </w:r>
          </w:p>
        </w:tc>
        <w:tc>
          <w:tcPr>
            <w:tcW w:w="7654" w:type="dxa"/>
          </w:tcPr>
          <w:p w14:paraId="2C557435">
            <w:pPr>
              <w:rPr>
                <w:sz w:val="24"/>
                <w:szCs w:val="24"/>
              </w:rPr>
            </w:pPr>
            <w:r>
              <w:rPr>
                <w:sz w:val="24"/>
                <w:szCs w:val="24"/>
              </w:rPr>
              <w:t>Учить составлять рассказ по картине. При описании событий указывать место и время действия. Понимать  оттенки значений. Закреплять правильное произношение звуков  С, Ш</w:t>
            </w:r>
          </w:p>
        </w:tc>
        <w:tc>
          <w:tcPr>
            <w:tcW w:w="3196" w:type="dxa"/>
          </w:tcPr>
          <w:p w14:paraId="71600E23">
            <w:pPr>
              <w:rPr>
                <w:sz w:val="24"/>
                <w:szCs w:val="24"/>
              </w:rPr>
            </w:pPr>
            <w:r>
              <w:rPr>
                <w:sz w:val="24"/>
                <w:szCs w:val="24"/>
              </w:rPr>
              <w:t>С.64</w:t>
            </w:r>
          </w:p>
        </w:tc>
      </w:tr>
      <w:tr w14:paraId="0434D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27A0C2C">
            <w:pPr>
              <w:rPr>
                <w:sz w:val="24"/>
                <w:szCs w:val="24"/>
              </w:rPr>
            </w:pPr>
            <w:r>
              <w:rPr>
                <w:sz w:val="24"/>
                <w:szCs w:val="24"/>
              </w:rPr>
              <w:t>15</w:t>
            </w:r>
          </w:p>
        </w:tc>
        <w:tc>
          <w:tcPr>
            <w:tcW w:w="3225" w:type="dxa"/>
          </w:tcPr>
          <w:p w14:paraId="7D711E0C">
            <w:pPr>
              <w:rPr>
                <w:sz w:val="24"/>
                <w:szCs w:val="24"/>
              </w:rPr>
            </w:pPr>
            <w:r>
              <w:rPr>
                <w:sz w:val="24"/>
                <w:szCs w:val="24"/>
              </w:rPr>
              <w:t>Составление рассказа на тему «Игры зимой»</w:t>
            </w:r>
          </w:p>
        </w:tc>
        <w:tc>
          <w:tcPr>
            <w:tcW w:w="7654" w:type="dxa"/>
          </w:tcPr>
          <w:p w14:paraId="623F0442">
            <w:pPr>
              <w:rPr>
                <w:sz w:val="24"/>
                <w:szCs w:val="24"/>
              </w:rPr>
            </w:pPr>
            <w:r>
              <w:rPr>
                <w:sz w:val="24"/>
                <w:szCs w:val="24"/>
              </w:rPr>
              <w:t>Учить составлять рассказ из личного опыта, не отступая от заданной темы; употреблять предлоги с пространственным значением; внятно произносить фразы, насыщенные звуками Ш, С</w:t>
            </w:r>
          </w:p>
        </w:tc>
        <w:tc>
          <w:tcPr>
            <w:tcW w:w="3196" w:type="dxa"/>
          </w:tcPr>
          <w:p w14:paraId="4E65D60B">
            <w:pPr>
              <w:rPr>
                <w:sz w:val="24"/>
                <w:szCs w:val="24"/>
              </w:rPr>
            </w:pPr>
            <w:r>
              <w:rPr>
                <w:sz w:val="24"/>
                <w:szCs w:val="24"/>
              </w:rPr>
              <w:t>С.67</w:t>
            </w:r>
          </w:p>
        </w:tc>
      </w:tr>
      <w:tr w14:paraId="1E30A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83FC01A">
            <w:pPr>
              <w:jc w:val="center"/>
              <w:rPr>
                <w:sz w:val="24"/>
                <w:szCs w:val="24"/>
              </w:rPr>
            </w:pPr>
          </w:p>
          <w:p w14:paraId="06F1E359">
            <w:pPr>
              <w:jc w:val="center"/>
              <w:rPr>
                <w:b/>
                <w:sz w:val="24"/>
                <w:szCs w:val="24"/>
              </w:rPr>
            </w:pPr>
            <w:r>
              <w:rPr>
                <w:b/>
                <w:sz w:val="24"/>
                <w:szCs w:val="24"/>
              </w:rPr>
              <w:t>Февраль</w:t>
            </w:r>
          </w:p>
        </w:tc>
      </w:tr>
      <w:tr w14:paraId="49E5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D64C2A0">
            <w:pPr>
              <w:rPr>
                <w:sz w:val="24"/>
                <w:szCs w:val="24"/>
              </w:rPr>
            </w:pPr>
            <w:r>
              <w:rPr>
                <w:sz w:val="24"/>
                <w:szCs w:val="24"/>
              </w:rPr>
              <w:t>16</w:t>
            </w:r>
          </w:p>
        </w:tc>
        <w:tc>
          <w:tcPr>
            <w:tcW w:w="3225" w:type="dxa"/>
          </w:tcPr>
          <w:p w14:paraId="7D84D4D7">
            <w:pPr>
              <w:rPr>
                <w:sz w:val="24"/>
                <w:szCs w:val="24"/>
              </w:rPr>
            </w:pPr>
            <w:r>
              <w:rPr>
                <w:sz w:val="24"/>
                <w:szCs w:val="24"/>
              </w:rPr>
              <w:t>Пересказ сказки «Петух да собака»</w:t>
            </w:r>
          </w:p>
        </w:tc>
        <w:tc>
          <w:tcPr>
            <w:tcW w:w="7654" w:type="dxa"/>
          </w:tcPr>
          <w:p w14:paraId="4935D947">
            <w:pPr>
              <w:rPr>
                <w:sz w:val="24"/>
                <w:szCs w:val="24"/>
              </w:rPr>
            </w:pPr>
            <w:r>
              <w:rPr>
                <w:sz w:val="24"/>
                <w:szCs w:val="24"/>
              </w:rPr>
              <w:t>Учить пересказывать сказку без помощи воспитателя, выразительно передавая диалог действующих лиц. Учить подбирать прилагательные и глаголы к словам ЛИСА, СОБАКА, использовать вопросительные и сложноподчиненные предложения; подбирать слова, сходные по звучанию</w:t>
            </w:r>
          </w:p>
        </w:tc>
        <w:tc>
          <w:tcPr>
            <w:tcW w:w="3196" w:type="dxa"/>
          </w:tcPr>
          <w:p w14:paraId="3CBBD4EC">
            <w:pPr>
              <w:rPr>
                <w:sz w:val="24"/>
                <w:szCs w:val="24"/>
              </w:rPr>
            </w:pPr>
            <w:r>
              <w:rPr>
                <w:sz w:val="24"/>
                <w:szCs w:val="24"/>
              </w:rPr>
              <w:t>С.74</w:t>
            </w:r>
          </w:p>
        </w:tc>
      </w:tr>
      <w:tr w14:paraId="52A9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F7B112F">
            <w:pPr>
              <w:rPr>
                <w:sz w:val="24"/>
                <w:szCs w:val="24"/>
              </w:rPr>
            </w:pPr>
            <w:r>
              <w:rPr>
                <w:sz w:val="24"/>
                <w:szCs w:val="24"/>
              </w:rPr>
              <w:t>17</w:t>
            </w:r>
          </w:p>
        </w:tc>
        <w:tc>
          <w:tcPr>
            <w:tcW w:w="3225" w:type="dxa"/>
          </w:tcPr>
          <w:p w14:paraId="54C08946">
            <w:pPr>
              <w:rPr>
                <w:sz w:val="24"/>
                <w:szCs w:val="24"/>
              </w:rPr>
            </w:pPr>
            <w:r>
              <w:rPr>
                <w:sz w:val="24"/>
                <w:szCs w:val="24"/>
              </w:rPr>
              <w:t>Составление  описательного рассказа на тему «Зима»</w:t>
            </w:r>
          </w:p>
        </w:tc>
        <w:tc>
          <w:tcPr>
            <w:tcW w:w="7654" w:type="dxa"/>
          </w:tcPr>
          <w:p w14:paraId="140B5EB0">
            <w:pPr>
              <w:rPr>
                <w:sz w:val="24"/>
                <w:szCs w:val="24"/>
              </w:rPr>
            </w:pPr>
            <w:r>
              <w:rPr>
                <w:sz w:val="24"/>
                <w:szCs w:val="24"/>
              </w:rPr>
              <w:t>Учить при описании событий указывать время действия, используя разные типы предложений; подбирать определения к словам, четко произносить звуки Ц,Ч</w:t>
            </w:r>
          </w:p>
        </w:tc>
        <w:tc>
          <w:tcPr>
            <w:tcW w:w="3196" w:type="dxa"/>
          </w:tcPr>
          <w:p w14:paraId="5FACA36A">
            <w:pPr>
              <w:rPr>
                <w:sz w:val="24"/>
                <w:szCs w:val="24"/>
              </w:rPr>
            </w:pPr>
            <w:r>
              <w:rPr>
                <w:sz w:val="24"/>
                <w:szCs w:val="24"/>
              </w:rPr>
              <w:t>С. 79</w:t>
            </w:r>
          </w:p>
        </w:tc>
      </w:tr>
      <w:tr w14:paraId="1484E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107CC95">
            <w:pPr>
              <w:rPr>
                <w:sz w:val="24"/>
                <w:szCs w:val="24"/>
              </w:rPr>
            </w:pPr>
            <w:r>
              <w:rPr>
                <w:sz w:val="24"/>
                <w:szCs w:val="24"/>
              </w:rPr>
              <w:t>18</w:t>
            </w:r>
          </w:p>
        </w:tc>
        <w:tc>
          <w:tcPr>
            <w:tcW w:w="3225" w:type="dxa"/>
          </w:tcPr>
          <w:p w14:paraId="705F68C3">
            <w:pPr>
              <w:rPr>
                <w:sz w:val="24"/>
                <w:szCs w:val="24"/>
              </w:rPr>
            </w:pPr>
            <w:r>
              <w:rPr>
                <w:sz w:val="24"/>
                <w:szCs w:val="24"/>
              </w:rPr>
              <w:t>Ознакомление с предложением</w:t>
            </w:r>
          </w:p>
        </w:tc>
        <w:tc>
          <w:tcPr>
            <w:tcW w:w="7654" w:type="dxa"/>
          </w:tcPr>
          <w:p w14:paraId="0D901F04">
            <w:pPr>
              <w:rPr>
                <w:sz w:val="24"/>
                <w:szCs w:val="24"/>
              </w:rPr>
            </w:pPr>
            <w:r>
              <w:rPr>
                <w:sz w:val="24"/>
                <w:szCs w:val="24"/>
              </w:rPr>
              <w:t>Дать представление о последовательности слов в речи, ввести термин «предложение». Учить составлять и распространять предложение; подбирать слова, сходные по звучанию.</w:t>
            </w:r>
          </w:p>
        </w:tc>
        <w:tc>
          <w:tcPr>
            <w:tcW w:w="3196" w:type="dxa"/>
          </w:tcPr>
          <w:p w14:paraId="23189BB4">
            <w:pPr>
              <w:rPr>
                <w:sz w:val="24"/>
                <w:szCs w:val="24"/>
              </w:rPr>
            </w:pPr>
            <w:r>
              <w:rPr>
                <w:sz w:val="24"/>
                <w:szCs w:val="24"/>
              </w:rPr>
              <w:t>С.84</w:t>
            </w:r>
          </w:p>
        </w:tc>
      </w:tr>
      <w:tr w14:paraId="13166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74EFAD4">
            <w:pPr>
              <w:rPr>
                <w:sz w:val="24"/>
                <w:szCs w:val="24"/>
              </w:rPr>
            </w:pPr>
            <w:r>
              <w:rPr>
                <w:sz w:val="24"/>
                <w:szCs w:val="24"/>
              </w:rPr>
              <w:t>19</w:t>
            </w:r>
          </w:p>
        </w:tc>
        <w:tc>
          <w:tcPr>
            <w:tcW w:w="3225" w:type="dxa"/>
          </w:tcPr>
          <w:p w14:paraId="5AD4C265">
            <w:pPr>
              <w:rPr>
                <w:sz w:val="24"/>
                <w:szCs w:val="24"/>
              </w:rPr>
            </w:pPr>
            <w:r>
              <w:rPr>
                <w:sz w:val="24"/>
                <w:szCs w:val="24"/>
              </w:rPr>
              <w:t>Пересказ сказки «Лиса и кувшин»</w:t>
            </w:r>
          </w:p>
        </w:tc>
        <w:tc>
          <w:tcPr>
            <w:tcW w:w="7654" w:type="dxa"/>
          </w:tcPr>
          <w:p w14:paraId="78208901">
            <w:pPr>
              <w:rPr>
                <w:sz w:val="24"/>
                <w:szCs w:val="24"/>
              </w:rPr>
            </w:pPr>
            <w:r>
              <w:rPr>
                <w:sz w:val="24"/>
                <w:szCs w:val="24"/>
              </w:rPr>
              <w:t>Учить рассказывать сказку выразительно, без наводящих вопросов, объяснить значение незнакомых слов. Учить составлять предложения с заданными словами; произносить предложения с разной интонацией.</w:t>
            </w:r>
          </w:p>
        </w:tc>
        <w:tc>
          <w:tcPr>
            <w:tcW w:w="3196" w:type="dxa"/>
          </w:tcPr>
          <w:p w14:paraId="05470AE2">
            <w:pPr>
              <w:rPr>
                <w:sz w:val="24"/>
                <w:szCs w:val="24"/>
              </w:rPr>
            </w:pPr>
            <w:r>
              <w:rPr>
                <w:sz w:val="24"/>
                <w:szCs w:val="24"/>
              </w:rPr>
              <w:t>С.88</w:t>
            </w:r>
          </w:p>
        </w:tc>
      </w:tr>
      <w:tr w14:paraId="69251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3EA27E74">
            <w:pPr>
              <w:jc w:val="center"/>
              <w:rPr>
                <w:sz w:val="24"/>
                <w:szCs w:val="24"/>
              </w:rPr>
            </w:pPr>
          </w:p>
          <w:p w14:paraId="363AA2EE">
            <w:pPr>
              <w:jc w:val="center"/>
              <w:rPr>
                <w:b/>
                <w:sz w:val="24"/>
                <w:szCs w:val="24"/>
              </w:rPr>
            </w:pPr>
            <w:r>
              <w:rPr>
                <w:b/>
                <w:sz w:val="24"/>
                <w:szCs w:val="24"/>
              </w:rPr>
              <w:t>Март</w:t>
            </w:r>
          </w:p>
        </w:tc>
      </w:tr>
      <w:tr w14:paraId="4321B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EC8B711">
            <w:pPr>
              <w:rPr>
                <w:sz w:val="24"/>
                <w:szCs w:val="24"/>
              </w:rPr>
            </w:pPr>
            <w:r>
              <w:rPr>
                <w:sz w:val="24"/>
                <w:szCs w:val="24"/>
              </w:rPr>
              <w:t>20</w:t>
            </w:r>
          </w:p>
        </w:tc>
        <w:tc>
          <w:tcPr>
            <w:tcW w:w="3225" w:type="dxa"/>
          </w:tcPr>
          <w:p w14:paraId="56F66AED">
            <w:pPr>
              <w:rPr>
                <w:sz w:val="24"/>
                <w:szCs w:val="24"/>
              </w:rPr>
            </w:pPr>
            <w:r>
              <w:rPr>
                <w:sz w:val="24"/>
                <w:szCs w:val="24"/>
              </w:rPr>
              <w:t>Составление рассказа «Лошадь с жеребенком»</w:t>
            </w:r>
          </w:p>
        </w:tc>
        <w:tc>
          <w:tcPr>
            <w:tcW w:w="7654" w:type="dxa"/>
          </w:tcPr>
          <w:p w14:paraId="3751B36C">
            <w:pPr>
              <w:rPr>
                <w:sz w:val="24"/>
                <w:szCs w:val="24"/>
              </w:rPr>
            </w:pPr>
            <w:r>
              <w:rPr>
                <w:sz w:val="24"/>
                <w:szCs w:val="24"/>
              </w:rPr>
              <w:t>Учить  составлять описательный рассказ по картине; закреплять умение строить предложения из заданных слов, менять порядок слов в предложении; учить произносить скороговорки в разном темпе.</w:t>
            </w:r>
          </w:p>
        </w:tc>
        <w:tc>
          <w:tcPr>
            <w:tcW w:w="3196" w:type="dxa"/>
          </w:tcPr>
          <w:p w14:paraId="15E24832">
            <w:pPr>
              <w:rPr>
                <w:sz w:val="24"/>
                <w:szCs w:val="24"/>
              </w:rPr>
            </w:pPr>
            <w:r>
              <w:rPr>
                <w:sz w:val="24"/>
                <w:szCs w:val="24"/>
              </w:rPr>
              <w:t>С.90</w:t>
            </w:r>
          </w:p>
        </w:tc>
      </w:tr>
      <w:tr w14:paraId="49F56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12F72A5">
            <w:pPr>
              <w:rPr>
                <w:sz w:val="24"/>
                <w:szCs w:val="24"/>
              </w:rPr>
            </w:pPr>
            <w:r>
              <w:rPr>
                <w:sz w:val="24"/>
                <w:szCs w:val="24"/>
                <w:lang w:val="en-US"/>
              </w:rPr>
              <w:t>2</w:t>
            </w:r>
            <w:r>
              <w:rPr>
                <w:sz w:val="24"/>
                <w:szCs w:val="24"/>
              </w:rPr>
              <w:t>1</w:t>
            </w:r>
          </w:p>
        </w:tc>
        <w:tc>
          <w:tcPr>
            <w:tcW w:w="3225" w:type="dxa"/>
          </w:tcPr>
          <w:p w14:paraId="2D8D03FC">
            <w:pPr>
              <w:rPr>
                <w:sz w:val="24"/>
                <w:szCs w:val="24"/>
              </w:rPr>
            </w:pPr>
            <w:r>
              <w:rPr>
                <w:sz w:val="24"/>
                <w:szCs w:val="24"/>
              </w:rPr>
              <w:t>Составление рассказа на тему «Как цыпленок заблудился»</w:t>
            </w:r>
          </w:p>
        </w:tc>
        <w:tc>
          <w:tcPr>
            <w:tcW w:w="7654" w:type="dxa"/>
          </w:tcPr>
          <w:p w14:paraId="2D168C61">
            <w:pPr>
              <w:rPr>
                <w:sz w:val="24"/>
                <w:szCs w:val="24"/>
              </w:rPr>
            </w:pPr>
            <w:r>
              <w:rPr>
                <w:sz w:val="24"/>
                <w:szCs w:val="24"/>
              </w:rPr>
              <w:t>Учить самостоятельно продолжать и завершать рассказ, начатый воспитателем; закреплять представление о слоге и  ударении.</w:t>
            </w:r>
          </w:p>
        </w:tc>
        <w:tc>
          <w:tcPr>
            <w:tcW w:w="3196" w:type="dxa"/>
          </w:tcPr>
          <w:p w14:paraId="5AA0623D">
            <w:pPr>
              <w:rPr>
                <w:sz w:val="24"/>
                <w:szCs w:val="24"/>
              </w:rPr>
            </w:pPr>
            <w:r>
              <w:rPr>
                <w:sz w:val="24"/>
                <w:szCs w:val="24"/>
              </w:rPr>
              <w:t>С.92</w:t>
            </w:r>
          </w:p>
        </w:tc>
      </w:tr>
      <w:tr w14:paraId="00DD0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7AED235">
            <w:pPr>
              <w:rPr>
                <w:sz w:val="24"/>
                <w:szCs w:val="24"/>
              </w:rPr>
            </w:pPr>
            <w:r>
              <w:rPr>
                <w:sz w:val="24"/>
                <w:szCs w:val="24"/>
              </w:rPr>
              <w:t>22</w:t>
            </w:r>
          </w:p>
        </w:tc>
        <w:tc>
          <w:tcPr>
            <w:tcW w:w="3225" w:type="dxa"/>
          </w:tcPr>
          <w:p w14:paraId="22421A5A">
            <w:pPr>
              <w:rPr>
                <w:sz w:val="24"/>
                <w:szCs w:val="24"/>
              </w:rPr>
            </w:pPr>
            <w:r>
              <w:rPr>
                <w:sz w:val="24"/>
                <w:szCs w:val="24"/>
              </w:rPr>
              <w:t>Составление рассказа  на заданную  тему</w:t>
            </w:r>
          </w:p>
        </w:tc>
        <w:tc>
          <w:tcPr>
            <w:tcW w:w="7654" w:type="dxa"/>
          </w:tcPr>
          <w:p w14:paraId="79995960">
            <w:pPr>
              <w:rPr>
                <w:sz w:val="24"/>
                <w:szCs w:val="24"/>
              </w:rPr>
            </w:pPr>
            <w:r>
              <w:rPr>
                <w:sz w:val="24"/>
                <w:szCs w:val="24"/>
              </w:rPr>
              <w:t>Учить составлять рассказ  на заданную  воспитателем тему, учить сравнивать предметы, находить несоответствия в тексте,  доказывать свое суждение. Уточнить значение слова «мебель» и «посуда».</w:t>
            </w:r>
          </w:p>
        </w:tc>
        <w:tc>
          <w:tcPr>
            <w:tcW w:w="3196" w:type="dxa"/>
          </w:tcPr>
          <w:p w14:paraId="789DE1B8">
            <w:pPr>
              <w:rPr>
                <w:sz w:val="24"/>
                <w:szCs w:val="24"/>
              </w:rPr>
            </w:pPr>
            <w:r>
              <w:rPr>
                <w:sz w:val="24"/>
                <w:szCs w:val="24"/>
              </w:rPr>
              <w:t>С.94</w:t>
            </w:r>
          </w:p>
        </w:tc>
      </w:tr>
      <w:tr w14:paraId="1CF7F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75D4E4B">
            <w:pPr>
              <w:rPr>
                <w:sz w:val="24"/>
                <w:szCs w:val="24"/>
              </w:rPr>
            </w:pPr>
            <w:r>
              <w:rPr>
                <w:sz w:val="24"/>
                <w:szCs w:val="24"/>
              </w:rPr>
              <w:t>23</w:t>
            </w:r>
          </w:p>
        </w:tc>
        <w:tc>
          <w:tcPr>
            <w:tcW w:w="3225" w:type="dxa"/>
          </w:tcPr>
          <w:p w14:paraId="297AA04C">
            <w:pPr>
              <w:rPr>
                <w:sz w:val="24"/>
                <w:szCs w:val="24"/>
              </w:rPr>
            </w:pPr>
            <w:r>
              <w:rPr>
                <w:sz w:val="24"/>
                <w:szCs w:val="24"/>
              </w:rPr>
              <w:t>Пересказ рассказа Л.Толстого «Пожарные собаки»</w:t>
            </w:r>
          </w:p>
        </w:tc>
        <w:tc>
          <w:tcPr>
            <w:tcW w:w="7654" w:type="dxa"/>
          </w:tcPr>
          <w:p w14:paraId="6347B3EA">
            <w:pPr>
              <w:rPr>
                <w:sz w:val="24"/>
                <w:szCs w:val="24"/>
              </w:rPr>
            </w:pPr>
            <w:r>
              <w:rPr>
                <w:sz w:val="24"/>
                <w:szCs w:val="24"/>
              </w:rPr>
              <w:t>Учить связно, последовательно пересказывать художественный текст, учить подбирать по смыслу слова, близкие по значению, противоположные; развивать чувство ритма и рифмы.</w:t>
            </w:r>
          </w:p>
        </w:tc>
        <w:tc>
          <w:tcPr>
            <w:tcW w:w="3196" w:type="dxa"/>
          </w:tcPr>
          <w:p w14:paraId="32770CD7">
            <w:pPr>
              <w:rPr>
                <w:sz w:val="24"/>
                <w:szCs w:val="24"/>
              </w:rPr>
            </w:pPr>
            <w:r>
              <w:rPr>
                <w:sz w:val="24"/>
                <w:szCs w:val="24"/>
              </w:rPr>
              <w:t>С. 97</w:t>
            </w:r>
          </w:p>
        </w:tc>
      </w:tr>
      <w:tr w14:paraId="329E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634D491">
            <w:pPr>
              <w:jc w:val="center"/>
              <w:rPr>
                <w:sz w:val="24"/>
                <w:szCs w:val="24"/>
              </w:rPr>
            </w:pPr>
          </w:p>
          <w:p w14:paraId="77FA171E">
            <w:pPr>
              <w:jc w:val="center"/>
              <w:rPr>
                <w:b/>
                <w:sz w:val="24"/>
                <w:szCs w:val="24"/>
              </w:rPr>
            </w:pPr>
            <w:r>
              <w:rPr>
                <w:b/>
                <w:sz w:val="24"/>
                <w:szCs w:val="24"/>
              </w:rPr>
              <w:t>Апрель</w:t>
            </w:r>
          </w:p>
        </w:tc>
      </w:tr>
      <w:tr w14:paraId="3F4A5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4E11073">
            <w:pPr>
              <w:rPr>
                <w:sz w:val="24"/>
                <w:szCs w:val="24"/>
              </w:rPr>
            </w:pPr>
            <w:r>
              <w:rPr>
                <w:sz w:val="24"/>
                <w:szCs w:val="24"/>
              </w:rPr>
              <w:t>24</w:t>
            </w:r>
          </w:p>
        </w:tc>
        <w:tc>
          <w:tcPr>
            <w:tcW w:w="3225" w:type="dxa"/>
          </w:tcPr>
          <w:p w14:paraId="5FA93710">
            <w:pPr>
              <w:rPr>
                <w:sz w:val="24"/>
                <w:szCs w:val="24"/>
              </w:rPr>
            </w:pPr>
            <w:r>
              <w:rPr>
                <w:sz w:val="24"/>
                <w:szCs w:val="24"/>
              </w:rPr>
              <w:t>Составление сюжетного рассказа  по набору игрушек</w:t>
            </w:r>
          </w:p>
        </w:tc>
        <w:tc>
          <w:tcPr>
            <w:tcW w:w="7654" w:type="dxa"/>
          </w:tcPr>
          <w:p w14:paraId="59CF5002">
            <w:pPr>
              <w:rPr>
                <w:sz w:val="24"/>
                <w:szCs w:val="24"/>
              </w:rPr>
            </w:pPr>
            <w:r>
              <w:rPr>
                <w:sz w:val="24"/>
                <w:szCs w:val="24"/>
              </w:rPr>
              <w:t>Учить составлять сюжетный рассказ, выбирая соответствующих персонажей, давать им описание и характеристику. Учить составлять предложения из набора слов. Учить различать на слух звуки С, Сь, Щ</w:t>
            </w:r>
          </w:p>
        </w:tc>
        <w:tc>
          <w:tcPr>
            <w:tcW w:w="3196" w:type="dxa"/>
          </w:tcPr>
          <w:p w14:paraId="781CC936">
            <w:pPr>
              <w:rPr>
                <w:sz w:val="24"/>
                <w:szCs w:val="24"/>
              </w:rPr>
            </w:pPr>
            <w:r>
              <w:rPr>
                <w:sz w:val="24"/>
                <w:szCs w:val="24"/>
              </w:rPr>
              <w:t>С.99</w:t>
            </w:r>
          </w:p>
        </w:tc>
      </w:tr>
      <w:tr w14:paraId="36E34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1B07B75">
            <w:pPr>
              <w:rPr>
                <w:sz w:val="24"/>
                <w:szCs w:val="24"/>
              </w:rPr>
            </w:pPr>
            <w:r>
              <w:rPr>
                <w:sz w:val="24"/>
                <w:szCs w:val="24"/>
              </w:rPr>
              <w:t>25</w:t>
            </w:r>
          </w:p>
        </w:tc>
        <w:tc>
          <w:tcPr>
            <w:tcW w:w="3225" w:type="dxa"/>
          </w:tcPr>
          <w:p w14:paraId="27191CCE">
            <w:pPr>
              <w:rPr>
                <w:sz w:val="24"/>
                <w:szCs w:val="24"/>
              </w:rPr>
            </w:pPr>
            <w:r>
              <w:rPr>
                <w:sz w:val="24"/>
                <w:szCs w:val="24"/>
              </w:rPr>
              <w:t>Сочинение на тему «Приключения зайца»</w:t>
            </w:r>
          </w:p>
        </w:tc>
        <w:tc>
          <w:tcPr>
            <w:tcW w:w="7654" w:type="dxa"/>
          </w:tcPr>
          <w:p w14:paraId="436B1D5A">
            <w:pPr>
              <w:rPr>
                <w:sz w:val="24"/>
                <w:szCs w:val="24"/>
              </w:rPr>
            </w:pPr>
            <w:r>
              <w:rPr>
                <w:sz w:val="24"/>
                <w:szCs w:val="24"/>
              </w:rPr>
              <w:t>Учить составлять сказку по предложенному плану. Учить подбирать прилагательные и глаголы к слову ЗАЯЦ. Учить выделять слова с заданными звуками</w:t>
            </w:r>
          </w:p>
        </w:tc>
        <w:tc>
          <w:tcPr>
            <w:tcW w:w="3196" w:type="dxa"/>
          </w:tcPr>
          <w:p w14:paraId="154372A2">
            <w:pPr>
              <w:rPr>
                <w:sz w:val="24"/>
                <w:szCs w:val="24"/>
              </w:rPr>
            </w:pPr>
            <w:r>
              <w:rPr>
                <w:sz w:val="24"/>
                <w:szCs w:val="24"/>
              </w:rPr>
              <w:t>С.101</w:t>
            </w:r>
          </w:p>
        </w:tc>
      </w:tr>
      <w:tr w14:paraId="5D9F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EDEB22E">
            <w:pPr>
              <w:rPr>
                <w:sz w:val="24"/>
                <w:szCs w:val="24"/>
              </w:rPr>
            </w:pPr>
            <w:r>
              <w:rPr>
                <w:sz w:val="24"/>
                <w:szCs w:val="24"/>
              </w:rPr>
              <w:t>26</w:t>
            </w:r>
          </w:p>
        </w:tc>
        <w:tc>
          <w:tcPr>
            <w:tcW w:w="3225" w:type="dxa"/>
          </w:tcPr>
          <w:p w14:paraId="2DB5334F">
            <w:pPr>
              <w:rPr>
                <w:sz w:val="24"/>
                <w:szCs w:val="24"/>
              </w:rPr>
            </w:pPr>
            <w:r>
              <w:rPr>
                <w:sz w:val="24"/>
                <w:szCs w:val="24"/>
              </w:rPr>
              <w:t>Составление рассказа на предложенную тему</w:t>
            </w:r>
          </w:p>
        </w:tc>
        <w:tc>
          <w:tcPr>
            <w:tcW w:w="7654" w:type="dxa"/>
          </w:tcPr>
          <w:p w14:paraId="63210E67">
            <w:pPr>
              <w:rPr>
                <w:sz w:val="24"/>
                <w:szCs w:val="24"/>
              </w:rPr>
            </w:pPr>
            <w:r>
              <w:rPr>
                <w:sz w:val="24"/>
                <w:szCs w:val="24"/>
              </w:rPr>
              <w:t>Учить составлять рассказ на предложенный сказочный сюжет. Уточнить произношение звуков Л, Ль, Р, Рь. Учить отгадывать загадки.</w:t>
            </w:r>
          </w:p>
        </w:tc>
        <w:tc>
          <w:tcPr>
            <w:tcW w:w="3196" w:type="dxa"/>
          </w:tcPr>
          <w:p w14:paraId="5E035678">
            <w:pPr>
              <w:rPr>
                <w:sz w:val="24"/>
                <w:szCs w:val="24"/>
              </w:rPr>
            </w:pPr>
            <w:r>
              <w:rPr>
                <w:sz w:val="24"/>
                <w:szCs w:val="24"/>
              </w:rPr>
              <w:t>С. 103</w:t>
            </w:r>
          </w:p>
        </w:tc>
      </w:tr>
      <w:tr w14:paraId="2F404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600A3DD">
            <w:pPr>
              <w:rPr>
                <w:sz w:val="24"/>
                <w:szCs w:val="24"/>
              </w:rPr>
            </w:pPr>
            <w:r>
              <w:rPr>
                <w:sz w:val="24"/>
                <w:szCs w:val="24"/>
              </w:rPr>
              <w:t>27</w:t>
            </w:r>
          </w:p>
        </w:tc>
        <w:tc>
          <w:tcPr>
            <w:tcW w:w="3225" w:type="dxa"/>
          </w:tcPr>
          <w:p w14:paraId="75A6FE5C">
            <w:pPr>
              <w:rPr>
                <w:sz w:val="24"/>
                <w:szCs w:val="24"/>
              </w:rPr>
            </w:pPr>
            <w:r>
              <w:rPr>
                <w:sz w:val="24"/>
                <w:szCs w:val="24"/>
              </w:rPr>
              <w:t>Пересказ рассказа я. Тайца «Послушный дождик»</w:t>
            </w:r>
          </w:p>
        </w:tc>
        <w:tc>
          <w:tcPr>
            <w:tcW w:w="7654" w:type="dxa"/>
          </w:tcPr>
          <w:p w14:paraId="777B5282">
            <w:pPr>
              <w:rPr>
                <w:sz w:val="24"/>
                <w:szCs w:val="24"/>
              </w:rPr>
            </w:pPr>
            <w:r>
              <w:rPr>
                <w:sz w:val="24"/>
                <w:szCs w:val="24"/>
              </w:rPr>
              <w:t>Учить пересказывать текст, активизировать в речи названия профессий</w:t>
            </w:r>
          </w:p>
        </w:tc>
        <w:tc>
          <w:tcPr>
            <w:tcW w:w="3196" w:type="dxa"/>
          </w:tcPr>
          <w:p w14:paraId="535CC23A">
            <w:pPr>
              <w:rPr>
                <w:sz w:val="24"/>
                <w:szCs w:val="24"/>
              </w:rPr>
            </w:pPr>
            <w:r>
              <w:rPr>
                <w:sz w:val="24"/>
                <w:szCs w:val="24"/>
              </w:rPr>
              <w:t>С.106</w:t>
            </w:r>
          </w:p>
        </w:tc>
      </w:tr>
      <w:tr w14:paraId="2128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62C7606">
            <w:pPr>
              <w:jc w:val="center"/>
              <w:rPr>
                <w:sz w:val="24"/>
                <w:szCs w:val="24"/>
              </w:rPr>
            </w:pPr>
          </w:p>
          <w:p w14:paraId="02CE3712">
            <w:pPr>
              <w:jc w:val="center"/>
              <w:rPr>
                <w:b/>
                <w:sz w:val="24"/>
                <w:szCs w:val="24"/>
              </w:rPr>
            </w:pPr>
            <w:r>
              <w:rPr>
                <w:b/>
                <w:sz w:val="24"/>
                <w:szCs w:val="24"/>
              </w:rPr>
              <w:t>Май</w:t>
            </w:r>
          </w:p>
        </w:tc>
      </w:tr>
      <w:tr w14:paraId="0DF4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14E41FD">
            <w:pPr>
              <w:rPr>
                <w:sz w:val="24"/>
                <w:szCs w:val="24"/>
              </w:rPr>
            </w:pPr>
            <w:r>
              <w:rPr>
                <w:sz w:val="24"/>
                <w:szCs w:val="24"/>
              </w:rPr>
              <w:t>28</w:t>
            </w:r>
          </w:p>
        </w:tc>
        <w:tc>
          <w:tcPr>
            <w:tcW w:w="3225" w:type="dxa"/>
          </w:tcPr>
          <w:p w14:paraId="2F2556E4">
            <w:pPr>
              <w:rPr>
                <w:sz w:val="24"/>
                <w:szCs w:val="24"/>
              </w:rPr>
            </w:pPr>
            <w:r>
              <w:rPr>
                <w:sz w:val="24"/>
                <w:szCs w:val="24"/>
              </w:rPr>
              <w:t>Составление  рассказа по картине «Зайцы»</w:t>
            </w:r>
          </w:p>
        </w:tc>
        <w:tc>
          <w:tcPr>
            <w:tcW w:w="7654" w:type="dxa"/>
          </w:tcPr>
          <w:p w14:paraId="19E6B7B0">
            <w:pPr>
              <w:rPr>
                <w:sz w:val="24"/>
                <w:szCs w:val="24"/>
              </w:rPr>
            </w:pPr>
            <w:r>
              <w:rPr>
                <w:sz w:val="24"/>
                <w:szCs w:val="24"/>
              </w:rPr>
              <w:t>Учить составлять по картине по предложенному  плану, включать в рассказ описание внешнего вида и характеристику персонажей. Учить образовывать существительные от глаголов.</w:t>
            </w:r>
          </w:p>
        </w:tc>
        <w:tc>
          <w:tcPr>
            <w:tcW w:w="3196" w:type="dxa"/>
          </w:tcPr>
          <w:p w14:paraId="1F5605B4">
            <w:pPr>
              <w:rPr>
                <w:sz w:val="24"/>
                <w:szCs w:val="24"/>
              </w:rPr>
            </w:pPr>
            <w:r>
              <w:rPr>
                <w:sz w:val="24"/>
                <w:szCs w:val="24"/>
              </w:rPr>
              <w:t>С.108</w:t>
            </w:r>
          </w:p>
        </w:tc>
      </w:tr>
      <w:tr w14:paraId="5B3E1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3666B01">
            <w:pPr>
              <w:rPr>
                <w:sz w:val="24"/>
                <w:szCs w:val="24"/>
              </w:rPr>
            </w:pPr>
            <w:r>
              <w:rPr>
                <w:sz w:val="24"/>
                <w:szCs w:val="24"/>
              </w:rPr>
              <w:t>29</w:t>
            </w:r>
          </w:p>
        </w:tc>
        <w:tc>
          <w:tcPr>
            <w:tcW w:w="3225" w:type="dxa"/>
          </w:tcPr>
          <w:p w14:paraId="5C021E1B">
            <w:pPr>
              <w:rPr>
                <w:sz w:val="24"/>
                <w:szCs w:val="24"/>
              </w:rPr>
            </w:pPr>
            <w:r>
              <w:rPr>
                <w:sz w:val="24"/>
                <w:szCs w:val="24"/>
              </w:rPr>
              <w:t>Составление рассказа «Как Сережа нашел щенка»</w:t>
            </w:r>
          </w:p>
        </w:tc>
        <w:tc>
          <w:tcPr>
            <w:tcW w:w="7654" w:type="dxa"/>
          </w:tcPr>
          <w:p w14:paraId="52BADA27">
            <w:pPr>
              <w:rPr>
                <w:sz w:val="24"/>
                <w:szCs w:val="24"/>
              </w:rPr>
            </w:pPr>
            <w:r>
              <w:rPr>
                <w:sz w:val="24"/>
                <w:szCs w:val="24"/>
              </w:rPr>
              <w:t>Учить составлять рассказ по предложенному плану, описывать место действия, настроение героя. Давать задания на образования слов-названия профессий.</w:t>
            </w:r>
          </w:p>
        </w:tc>
        <w:tc>
          <w:tcPr>
            <w:tcW w:w="3196" w:type="dxa"/>
          </w:tcPr>
          <w:p w14:paraId="19415B10">
            <w:pPr>
              <w:rPr>
                <w:sz w:val="24"/>
                <w:szCs w:val="24"/>
              </w:rPr>
            </w:pPr>
            <w:r>
              <w:rPr>
                <w:sz w:val="24"/>
                <w:szCs w:val="24"/>
              </w:rPr>
              <w:t>С.110</w:t>
            </w:r>
          </w:p>
        </w:tc>
      </w:tr>
      <w:tr w14:paraId="44609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0A1F4BB">
            <w:pPr>
              <w:rPr>
                <w:sz w:val="24"/>
                <w:szCs w:val="24"/>
              </w:rPr>
            </w:pPr>
            <w:r>
              <w:rPr>
                <w:sz w:val="24"/>
                <w:szCs w:val="24"/>
              </w:rPr>
              <w:t>30</w:t>
            </w:r>
          </w:p>
        </w:tc>
        <w:tc>
          <w:tcPr>
            <w:tcW w:w="3225" w:type="dxa"/>
          </w:tcPr>
          <w:p w14:paraId="67FC258A">
            <w:pPr>
              <w:rPr>
                <w:sz w:val="24"/>
                <w:szCs w:val="24"/>
              </w:rPr>
            </w:pPr>
            <w:r>
              <w:rPr>
                <w:sz w:val="24"/>
                <w:szCs w:val="24"/>
              </w:rPr>
              <w:t>Пересказ сказки В. Сутеева «Кораблик»</w:t>
            </w:r>
          </w:p>
        </w:tc>
        <w:tc>
          <w:tcPr>
            <w:tcW w:w="7654" w:type="dxa"/>
          </w:tcPr>
          <w:p w14:paraId="06DEC891">
            <w:pPr>
              <w:rPr>
                <w:sz w:val="24"/>
                <w:szCs w:val="24"/>
              </w:rPr>
            </w:pPr>
            <w:r>
              <w:rPr>
                <w:sz w:val="24"/>
                <w:szCs w:val="24"/>
              </w:rPr>
              <w:t>Учить связно рассказывать сказку, выразительно передавать диалоги героев, соблюдать композицию сказки.  Учить понимать и объяснять смысл поговорок.</w:t>
            </w:r>
          </w:p>
        </w:tc>
        <w:tc>
          <w:tcPr>
            <w:tcW w:w="3196" w:type="dxa"/>
          </w:tcPr>
          <w:p w14:paraId="5F2F5C60">
            <w:pPr>
              <w:rPr>
                <w:sz w:val="24"/>
                <w:szCs w:val="24"/>
              </w:rPr>
            </w:pPr>
            <w:r>
              <w:rPr>
                <w:sz w:val="24"/>
                <w:szCs w:val="24"/>
              </w:rPr>
              <w:t>С.111</w:t>
            </w:r>
          </w:p>
        </w:tc>
      </w:tr>
    </w:tbl>
    <w:p w14:paraId="5D3FF8B8">
      <w:pPr>
        <w:rPr>
          <w:sz w:val="28"/>
          <w:szCs w:val="28"/>
        </w:rPr>
      </w:pPr>
    </w:p>
    <w:p w14:paraId="1948C7BA">
      <w:pPr>
        <w:rPr>
          <w:sz w:val="28"/>
          <w:szCs w:val="28"/>
        </w:rPr>
      </w:pPr>
    </w:p>
    <w:p w14:paraId="782DA921">
      <w:pPr>
        <w:rPr>
          <w:sz w:val="28"/>
          <w:szCs w:val="28"/>
        </w:rPr>
      </w:pPr>
    </w:p>
    <w:p w14:paraId="16DBC200">
      <w:pPr>
        <w:rPr>
          <w:b/>
          <w:sz w:val="24"/>
          <w:szCs w:val="24"/>
        </w:rPr>
      </w:pPr>
    </w:p>
    <w:p w14:paraId="4D0BE719">
      <w:pPr>
        <w:jc w:val="center"/>
        <w:rPr>
          <w:b/>
          <w:sz w:val="24"/>
          <w:szCs w:val="24"/>
        </w:rPr>
      </w:pPr>
    </w:p>
    <w:p w14:paraId="5BFB3BE7">
      <w:pPr>
        <w:jc w:val="center"/>
        <w:rPr>
          <w:b/>
          <w:sz w:val="24"/>
          <w:szCs w:val="24"/>
        </w:rPr>
      </w:pPr>
      <w:r>
        <w:rPr>
          <w:b/>
          <w:sz w:val="24"/>
          <w:szCs w:val="24"/>
        </w:rPr>
        <w:t>Рисование</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5"/>
        <w:gridCol w:w="2154"/>
        <w:gridCol w:w="7915"/>
        <w:gridCol w:w="3192"/>
      </w:tblGrid>
      <w:tr w14:paraId="6D97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8A7F435">
            <w:pPr>
              <w:rPr>
                <w:b/>
                <w:sz w:val="24"/>
                <w:szCs w:val="24"/>
              </w:rPr>
            </w:pPr>
            <w:r>
              <w:rPr>
                <w:b/>
                <w:sz w:val="24"/>
                <w:szCs w:val="24"/>
              </w:rPr>
              <w:t>Месяц, неделя</w:t>
            </w:r>
          </w:p>
        </w:tc>
        <w:tc>
          <w:tcPr>
            <w:tcW w:w="2154" w:type="dxa"/>
          </w:tcPr>
          <w:p w14:paraId="4EB747B6">
            <w:pPr>
              <w:rPr>
                <w:b/>
                <w:sz w:val="24"/>
                <w:szCs w:val="24"/>
              </w:rPr>
            </w:pPr>
            <w:r>
              <w:rPr>
                <w:b/>
                <w:sz w:val="24"/>
                <w:szCs w:val="24"/>
              </w:rPr>
              <w:t>Тема</w:t>
            </w:r>
          </w:p>
        </w:tc>
        <w:tc>
          <w:tcPr>
            <w:tcW w:w="7915" w:type="dxa"/>
          </w:tcPr>
          <w:p w14:paraId="4E0F61C5">
            <w:pPr>
              <w:rPr>
                <w:b/>
                <w:sz w:val="24"/>
                <w:szCs w:val="24"/>
              </w:rPr>
            </w:pPr>
            <w:r>
              <w:rPr>
                <w:b/>
                <w:sz w:val="24"/>
                <w:szCs w:val="24"/>
              </w:rPr>
              <w:t>Программное   содержание</w:t>
            </w:r>
          </w:p>
        </w:tc>
        <w:tc>
          <w:tcPr>
            <w:tcW w:w="3192" w:type="dxa"/>
          </w:tcPr>
          <w:p w14:paraId="44D5E5E1">
            <w:pPr>
              <w:rPr>
                <w:b/>
                <w:sz w:val="24"/>
                <w:szCs w:val="24"/>
              </w:rPr>
            </w:pPr>
            <w:r>
              <w:rPr>
                <w:b/>
                <w:sz w:val="24"/>
                <w:szCs w:val="24"/>
              </w:rPr>
              <w:t>Литература</w:t>
            </w:r>
          </w:p>
        </w:tc>
      </w:tr>
      <w:tr w14:paraId="75D6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7C5BD0C">
            <w:pPr>
              <w:rPr>
                <w:sz w:val="24"/>
                <w:szCs w:val="24"/>
              </w:rPr>
            </w:pPr>
            <w:r>
              <w:rPr>
                <w:sz w:val="24"/>
                <w:szCs w:val="24"/>
              </w:rPr>
              <w:t>Сентябрь</w:t>
            </w:r>
          </w:p>
          <w:p w14:paraId="596E43C9">
            <w:pPr>
              <w:rPr>
                <w:sz w:val="24"/>
                <w:szCs w:val="24"/>
              </w:rPr>
            </w:pPr>
            <w:r>
              <w:rPr>
                <w:sz w:val="24"/>
                <w:szCs w:val="24"/>
              </w:rPr>
              <w:t>3 неделя</w:t>
            </w:r>
          </w:p>
        </w:tc>
        <w:tc>
          <w:tcPr>
            <w:tcW w:w="2154" w:type="dxa"/>
          </w:tcPr>
          <w:p w14:paraId="14FD3525">
            <w:pPr>
              <w:rPr>
                <w:sz w:val="24"/>
                <w:szCs w:val="24"/>
              </w:rPr>
            </w:pPr>
            <w:r>
              <w:rPr>
                <w:sz w:val="24"/>
                <w:szCs w:val="24"/>
              </w:rPr>
              <w:t>Осенние деревья в парке</w:t>
            </w:r>
          </w:p>
        </w:tc>
        <w:tc>
          <w:tcPr>
            <w:tcW w:w="7915" w:type="dxa"/>
          </w:tcPr>
          <w:p w14:paraId="605BC525">
            <w:pPr>
              <w:rPr>
                <w:sz w:val="24"/>
                <w:szCs w:val="24"/>
              </w:rPr>
            </w:pPr>
            <w:r>
              <w:rPr>
                <w:sz w:val="24"/>
                <w:szCs w:val="24"/>
              </w:rPr>
              <w:t>Познакомить с пейзажем как жанром  живописи; учить рисовать  осенние деревья, передавая характерные  особенности; развивать  технические   навыки в рисовании красками</w:t>
            </w:r>
          </w:p>
        </w:tc>
        <w:tc>
          <w:tcPr>
            <w:tcW w:w="3192" w:type="dxa"/>
          </w:tcPr>
          <w:p w14:paraId="6F4B709D">
            <w:pPr>
              <w:rPr>
                <w:sz w:val="24"/>
                <w:szCs w:val="24"/>
              </w:rPr>
            </w:pPr>
            <w:r>
              <w:rPr>
                <w:sz w:val="24"/>
                <w:szCs w:val="24"/>
              </w:rPr>
              <w:t>ФГОС ДО: практика и реализация. Планирование  образовательной деятельности. Художественное творчество. Освоение содержательной области по программе «Детство»: планирование, конспекты. Старшая группа/ авт.-сост. Н.Н. Леонова.-Волгоград: Учитель, 2014.-298 с.</w:t>
            </w:r>
          </w:p>
          <w:p w14:paraId="4396E829">
            <w:pPr>
              <w:rPr>
                <w:sz w:val="24"/>
                <w:szCs w:val="24"/>
              </w:rPr>
            </w:pPr>
            <w:r>
              <w:rPr>
                <w:sz w:val="24"/>
                <w:szCs w:val="24"/>
              </w:rPr>
              <w:t>Стр. 69</w:t>
            </w:r>
          </w:p>
        </w:tc>
      </w:tr>
      <w:tr w14:paraId="5F39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6E2881F">
            <w:pPr>
              <w:rPr>
                <w:sz w:val="24"/>
                <w:szCs w:val="24"/>
              </w:rPr>
            </w:pPr>
            <w:r>
              <w:rPr>
                <w:sz w:val="24"/>
                <w:szCs w:val="24"/>
              </w:rPr>
              <w:t>4  неделя</w:t>
            </w:r>
          </w:p>
        </w:tc>
        <w:tc>
          <w:tcPr>
            <w:tcW w:w="2154" w:type="dxa"/>
          </w:tcPr>
          <w:p w14:paraId="1A11D43C">
            <w:pPr>
              <w:rPr>
                <w:sz w:val="24"/>
                <w:szCs w:val="24"/>
              </w:rPr>
            </w:pPr>
            <w:r>
              <w:rPr>
                <w:sz w:val="24"/>
                <w:szCs w:val="24"/>
              </w:rPr>
              <w:t>Осенний натюрморт</w:t>
            </w:r>
          </w:p>
        </w:tc>
        <w:tc>
          <w:tcPr>
            <w:tcW w:w="7915" w:type="dxa"/>
          </w:tcPr>
          <w:p w14:paraId="174AE508">
            <w:pPr>
              <w:rPr>
                <w:sz w:val="24"/>
                <w:szCs w:val="24"/>
              </w:rPr>
            </w:pPr>
            <w:r>
              <w:rPr>
                <w:sz w:val="24"/>
                <w:szCs w:val="24"/>
              </w:rPr>
              <w:t>Ознакомить с натюрмортом как  жанром живописи, учить рисовать натюрморт, закрепить умение пользоваться изобразительным материалом, развивать глазомер, внимание.</w:t>
            </w:r>
          </w:p>
          <w:p w14:paraId="567061B8">
            <w:pPr>
              <w:rPr>
                <w:sz w:val="24"/>
                <w:szCs w:val="24"/>
              </w:rPr>
            </w:pPr>
          </w:p>
        </w:tc>
        <w:tc>
          <w:tcPr>
            <w:tcW w:w="3192" w:type="dxa"/>
          </w:tcPr>
          <w:p w14:paraId="5FD4C8DF">
            <w:pPr>
              <w:rPr>
                <w:sz w:val="24"/>
                <w:szCs w:val="24"/>
              </w:rPr>
            </w:pPr>
          </w:p>
          <w:p w14:paraId="0EF33E0D">
            <w:pPr>
              <w:rPr>
                <w:sz w:val="24"/>
                <w:szCs w:val="24"/>
              </w:rPr>
            </w:pPr>
            <w:r>
              <w:rPr>
                <w:sz w:val="24"/>
                <w:szCs w:val="24"/>
              </w:rPr>
              <w:t>Стр. 71</w:t>
            </w:r>
          </w:p>
        </w:tc>
      </w:tr>
      <w:tr w14:paraId="24A98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32409E02">
            <w:pPr>
              <w:rPr>
                <w:sz w:val="24"/>
                <w:szCs w:val="24"/>
              </w:rPr>
            </w:pPr>
            <w:r>
              <w:rPr>
                <w:sz w:val="24"/>
                <w:szCs w:val="24"/>
              </w:rPr>
              <w:t xml:space="preserve">Октябрь </w:t>
            </w:r>
          </w:p>
          <w:p w14:paraId="6109AFD4">
            <w:pPr>
              <w:rPr>
                <w:sz w:val="24"/>
                <w:szCs w:val="24"/>
              </w:rPr>
            </w:pPr>
            <w:r>
              <w:rPr>
                <w:sz w:val="24"/>
                <w:szCs w:val="24"/>
              </w:rPr>
              <w:t>1 неделя</w:t>
            </w:r>
          </w:p>
        </w:tc>
        <w:tc>
          <w:tcPr>
            <w:tcW w:w="2154" w:type="dxa"/>
          </w:tcPr>
          <w:p w14:paraId="1A9C2B2A">
            <w:pPr>
              <w:rPr>
                <w:sz w:val="24"/>
                <w:szCs w:val="24"/>
              </w:rPr>
            </w:pPr>
            <w:r>
              <w:rPr>
                <w:sz w:val="24"/>
                <w:szCs w:val="24"/>
              </w:rPr>
              <w:t>Чудо-планета</w:t>
            </w:r>
          </w:p>
        </w:tc>
        <w:tc>
          <w:tcPr>
            <w:tcW w:w="7915" w:type="dxa"/>
          </w:tcPr>
          <w:p w14:paraId="3B29332B">
            <w:pPr>
              <w:rPr>
                <w:sz w:val="24"/>
                <w:szCs w:val="24"/>
              </w:rPr>
            </w:pPr>
            <w:r>
              <w:rPr>
                <w:sz w:val="24"/>
                <w:szCs w:val="24"/>
              </w:rPr>
              <w:t>Учить изображать фантастическую планету, видеть цвета и оттенки в процессе работы, смешивать  краски, развивать творческое воображение, фантазию,  формировать навыки рисования  красками</w:t>
            </w:r>
          </w:p>
          <w:p w14:paraId="74111DB4">
            <w:pPr>
              <w:rPr>
                <w:sz w:val="24"/>
                <w:szCs w:val="24"/>
              </w:rPr>
            </w:pPr>
          </w:p>
        </w:tc>
        <w:tc>
          <w:tcPr>
            <w:tcW w:w="3192" w:type="dxa"/>
          </w:tcPr>
          <w:p w14:paraId="705D0EA6">
            <w:pPr>
              <w:rPr>
                <w:sz w:val="24"/>
                <w:szCs w:val="24"/>
              </w:rPr>
            </w:pPr>
            <w:r>
              <w:rPr>
                <w:sz w:val="24"/>
                <w:szCs w:val="24"/>
              </w:rPr>
              <w:t>Стр. 74</w:t>
            </w:r>
          </w:p>
        </w:tc>
      </w:tr>
      <w:tr w14:paraId="392A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1936186">
            <w:pPr>
              <w:rPr>
                <w:sz w:val="24"/>
                <w:szCs w:val="24"/>
              </w:rPr>
            </w:pPr>
            <w:r>
              <w:rPr>
                <w:sz w:val="24"/>
                <w:szCs w:val="24"/>
              </w:rPr>
              <w:t>2 неделя</w:t>
            </w:r>
          </w:p>
        </w:tc>
        <w:tc>
          <w:tcPr>
            <w:tcW w:w="2154" w:type="dxa"/>
          </w:tcPr>
          <w:p w14:paraId="074400C3">
            <w:pPr>
              <w:rPr>
                <w:sz w:val="24"/>
                <w:szCs w:val="24"/>
              </w:rPr>
            </w:pPr>
            <w:r>
              <w:rPr>
                <w:sz w:val="24"/>
                <w:szCs w:val="24"/>
              </w:rPr>
              <w:t>Жили были дед и баба (знакомство с портретом)</w:t>
            </w:r>
          </w:p>
        </w:tc>
        <w:tc>
          <w:tcPr>
            <w:tcW w:w="7915" w:type="dxa"/>
          </w:tcPr>
          <w:p w14:paraId="2E0F50CB">
            <w:pPr>
              <w:rPr>
                <w:sz w:val="24"/>
                <w:szCs w:val="24"/>
              </w:rPr>
            </w:pPr>
            <w:r>
              <w:rPr>
                <w:sz w:val="24"/>
                <w:szCs w:val="24"/>
              </w:rPr>
              <w:t>Учить рисовать портрет пожилых  людей, учить отличать особенности  их лиц, использовать различный нажим карандаша, штрихи разного характера.</w:t>
            </w:r>
          </w:p>
        </w:tc>
        <w:tc>
          <w:tcPr>
            <w:tcW w:w="3192" w:type="dxa"/>
          </w:tcPr>
          <w:p w14:paraId="26817175">
            <w:pPr>
              <w:rPr>
                <w:sz w:val="24"/>
                <w:szCs w:val="24"/>
              </w:rPr>
            </w:pPr>
            <w:r>
              <w:rPr>
                <w:sz w:val="24"/>
                <w:szCs w:val="24"/>
              </w:rPr>
              <w:t>Стр. 76</w:t>
            </w:r>
          </w:p>
        </w:tc>
      </w:tr>
      <w:tr w14:paraId="633D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3EFCA87">
            <w:pPr>
              <w:rPr>
                <w:sz w:val="24"/>
                <w:szCs w:val="24"/>
              </w:rPr>
            </w:pPr>
            <w:r>
              <w:rPr>
                <w:sz w:val="24"/>
                <w:szCs w:val="24"/>
              </w:rPr>
              <w:t>3 неделя</w:t>
            </w:r>
          </w:p>
        </w:tc>
        <w:tc>
          <w:tcPr>
            <w:tcW w:w="2154" w:type="dxa"/>
          </w:tcPr>
          <w:p w14:paraId="2EAEA0A8">
            <w:pPr>
              <w:rPr>
                <w:sz w:val="24"/>
                <w:szCs w:val="24"/>
              </w:rPr>
            </w:pPr>
            <w:r>
              <w:rPr>
                <w:sz w:val="24"/>
                <w:szCs w:val="24"/>
              </w:rPr>
              <w:t>Дом, в котором я живу</w:t>
            </w:r>
          </w:p>
        </w:tc>
        <w:tc>
          <w:tcPr>
            <w:tcW w:w="7915" w:type="dxa"/>
          </w:tcPr>
          <w:p w14:paraId="3F952DEF">
            <w:pPr>
              <w:rPr>
                <w:sz w:val="24"/>
                <w:szCs w:val="24"/>
              </w:rPr>
            </w:pPr>
            <w:r>
              <w:rPr>
                <w:sz w:val="24"/>
                <w:szCs w:val="24"/>
              </w:rPr>
              <w:t>Продолжать знакомить с архитектурой, учить рисовать карандашом, рисовать дом, опираясь на обобщенные представления о строении зданий, упражнять в закрашивании рисунка с разным нажимом карандаша.</w:t>
            </w:r>
          </w:p>
          <w:p w14:paraId="4D6063BF">
            <w:pPr>
              <w:rPr>
                <w:sz w:val="24"/>
                <w:szCs w:val="24"/>
              </w:rPr>
            </w:pPr>
          </w:p>
        </w:tc>
        <w:tc>
          <w:tcPr>
            <w:tcW w:w="3192" w:type="dxa"/>
          </w:tcPr>
          <w:p w14:paraId="34871573">
            <w:pPr>
              <w:rPr>
                <w:sz w:val="24"/>
                <w:szCs w:val="24"/>
              </w:rPr>
            </w:pPr>
            <w:r>
              <w:rPr>
                <w:sz w:val="24"/>
                <w:szCs w:val="24"/>
              </w:rPr>
              <w:t>Стр. 79</w:t>
            </w:r>
          </w:p>
        </w:tc>
      </w:tr>
      <w:tr w14:paraId="2E39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349AEEFE">
            <w:pPr>
              <w:rPr>
                <w:sz w:val="24"/>
                <w:szCs w:val="24"/>
              </w:rPr>
            </w:pPr>
            <w:r>
              <w:rPr>
                <w:sz w:val="24"/>
                <w:szCs w:val="24"/>
              </w:rPr>
              <w:t>4 неделя</w:t>
            </w:r>
          </w:p>
        </w:tc>
        <w:tc>
          <w:tcPr>
            <w:tcW w:w="2154" w:type="dxa"/>
          </w:tcPr>
          <w:p w14:paraId="0202953A">
            <w:pPr>
              <w:rPr>
                <w:sz w:val="24"/>
                <w:szCs w:val="24"/>
              </w:rPr>
            </w:pPr>
            <w:r>
              <w:rPr>
                <w:sz w:val="24"/>
                <w:szCs w:val="24"/>
              </w:rPr>
              <w:t>Веселые ладошки</w:t>
            </w:r>
          </w:p>
        </w:tc>
        <w:tc>
          <w:tcPr>
            <w:tcW w:w="7915" w:type="dxa"/>
          </w:tcPr>
          <w:p w14:paraId="7957C811">
            <w:pPr>
              <w:rPr>
                <w:sz w:val="24"/>
                <w:szCs w:val="24"/>
              </w:rPr>
            </w:pPr>
            <w:r>
              <w:rPr>
                <w:sz w:val="24"/>
                <w:szCs w:val="24"/>
              </w:rPr>
              <w:t>Учить рисовать нетрадиционным способом, самостоятельно придумывать композицию рисунка, развивать творческое воображение, внимание, моторику и координацию движения  рук.</w:t>
            </w:r>
          </w:p>
        </w:tc>
        <w:tc>
          <w:tcPr>
            <w:tcW w:w="3192" w:type="dxa"/>
          </w:tcPr>
          <w:p w14:paraId="3A3462EB">
            <w:pPr>
              <w:rPr>
                <w:sz w:val="24"/>
                <w:szCs w:val="24"/>
              </w:rPr>
            </w:pPr>
            <w:r>
              <w:rPr>
                <w:sz w:val="24"/>
                <w:szCs w:val="24"/>
              </w:rPr>
              <w:t>Стр. 81</w:t>
            </w:r>
          </w:p>
        </w:tc>
      </w:tr>
      <w:tr w14:paraId="2EE7B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7B2F48B4">
            <w:pPr>
              <w:rPr>
                <w:sz w:val="24"/>
                <w:szCs w:val="24"/>
              </w:rPr>
            </w:pPr>
            <w:r>
              <w:rPr>
                <w:sz w:val="24"/>
                <w:szCs w:val="24"/>
              </w:rPr>
              <w:t>Ноябрь</w:t>
            </w:r>
          </w:p>
          <w:p w14:paraId="1ECCC463">
            <w:pPr>
              <w:rPr>
                <w:sz w:val="24"/>
                <w:szCs w:val="24"/>
              </w:rPr>
            </w:pPr>
            <w:r>
              <w:rPr>
                <w:sz w:val="24"/>
                <w:szCs w:val="24"/>
              </w:rPr>
              <w:t>1неделя</w:t>
            </w:r>
          </w:p>
        </w:tc>
        <w:tc>
          <w:tcPr>
            <w:tcW w:w="2154" w:type="dxa"/>
          </w:tcPr>
          <w:p w14:paraId="7DD05A27">
            <w:pPr>
              <w:rPr>
                <w:sz w:val="24"/>
                <w:szCs w:val="24"/>
              </w:rPr>
            </w:pPr>
            <w:r>
              <w:rPr>
                <w:sz w:val="24"/>
                <w:szCs w:val="24"/>
              </w:rPr>
              <w:t>Винни-Пух</w:t>
            </w:r>
          </w:p>
        </w:tc>
        <w:tc>
          <w:tcPr>
            <w:tcW w:w="7915" w:type="dxa"/>
          </w:tcPr>
          <w:p w14:paraId="2632EC53">
            <w:pPr>
              <w:rPr>
                <w:sz w:val="24"/>
                <w:szCs w:val="24"/>
              </w:rPr>
            </w:pPr>
            <w:r>
              <w:rPr>
                <w:sz w:val="24"/>
                <w:szCs w:val="24"/>
              </w:rPr>
              <w:t>Учить рисовать мультипликационного  персонажа,  используя приемы «оживления»; развивать творчество,  координацию рук</w:t>
            </w:r>
          </w:p>
          <w:p w14:paraId="182B42E4">
            <w:pPr>
              <w:rPr>
                <w:sz w:val="24"/>
                <w:szCs w:val="24"/>
              </w:rPr>
            </w:pPr>
          </w:p>
        </w:tc>
        <w:tc>
          <w:tcPr>
            <w:tcW w:w="3192" w:type="dxa"/>
          </w:tcPr>
          <w:p w14:paraId="69241C60">
            <w:pPr>
              <w:rPr>
                <w:sz w:val="24"/>
                <w:szCs w:val="24"/>
              </w:rPr>
            </w:pPr>
            <w:r>
              <w:rPr>
                <w:sz w:val="24"/>
                <w:szCs w:val="24"/>
              </w:rPr>
              <w:t>Стр.83</w:t>
            </w:r>
          </w:p>
        </w:tc>
      </w:tr>
      <w:tr w14:paraId="45D6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2051991">
            <w:pPr>
              <w:rPr>
                <w:sz w:val="24"/>
                <w:szCs w:val="24"/>
              </w:rPr>
            </w:pPr>
            <w:r>
              <w:rPr>
                <w:sz w:val="24"/>
                <w:szCs w:val="24"/>
              </w:rPr>
              <w:t>2неделя</w:t>
            </w:r>
          </w:p>
        </w:tc>
        <w:tc>
          <w:tcPr>
            <w:tcW w:w="2154" w:type="dxa"/>
          </w:tcPr>
          <w:p w14:paraId="39CD67EB">
            <w:pPr>
              <w:rPr>
                <w:sz w:val="24"/>
                <w:szCs w:val="24"/>
              </w:rPr>
            </w:pPr>
            <w:r>
              <w:rPr>
                <w:sz w:val="24"/>
                <w:szCs w:val="24"/>
              </w:rPr>
              <w:t>Цветные зонтики</w:t>
            </w:r>
          </w:p>
        </w:tc>
        <w:tc>
          <w:tcPr>
            <w:tcW w:w="7915" w:type="dxa"/>
          </w:tcPr>
          <w:p w14:paraId="27914AC5">
            <w:pPr>
              <w:rPr>
                <w:sz w:val="24"/>
                <w:szCs w:val="24"/>
              </w:rPr>
            </w:pPr>
            <w:r>
              <w:rPr>
                <w:sz w:val="24"/>
                <w:szCs w:val="24"/>
              </w:rPr>
              <w:t>Учить создавать узоры на полукруге, систематизировать представление  о декоративных мотивах, развивать чувство цвета, формы, ритма, побуждать   самостоятельно  выбирать узоры  для  украшения предмета</w:t>
            </w:r>
          </w:p>
          <w:p w14:paraId="71DE4934">
            <w:pPr>
              <w:rPr>
                <w:sz w:val="24"/>
                <w:szCs w:val="24"/>
              </w:rPr>
            </w:pPr>
          </w:p>
        </w:tc>
        <w:tc>
          <w:tcPr>
            <w:tcW w:w="3192" w:type="dxa"/>
          </w:tcPr>
          <w:p w14:paraId="7789716A">
            <w:pPr>
              <w:rPr>
                <w:sz w:val="24"/>
                <w:szCs w:val="24"/>
              </w:rPr>
            </w:pPr>
            <w:r>
              <w:rPr>
                <w:sz w:val="24"/>
                <w:szCs w:val="24"/>
              </w:rPr>
              <w:t>Стр.92</w:t>
            </w:r>
          </w:p>
        </w:tc>
      </w:tr>
      <w:tr w14:paraId="453E8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FCF4E39">
            <w:pPr>
              <w:rPr>
                <w:sz w:val="24"/>
                <w:szCs w:val="24"/>
              </w:rPr>
            </w:pPr>
            <w:r>
              <w:rPr>
                <w:sz w:val="24"/>
                <w:szCs w:val="24"/>
              </w:rPr>
              <w:t>3неделя</w:t>
            </w:r>
          </w:p>
        </w:tc>
        <w:tc>
          <w:tcPr>
            <w:tcW w:w="2154" w:type="dxa"/>
          </w:tcPr>
          <w:p w14:paraId="07C7CC13">
            <w:pPr>
              <w:rPr>
                <w:sz w:val="24"/>
                <w:szCs w:val="24"/>
              </w:rPr>
            </w:pPr>
            <w:r>
              <w:rPr>
                <w:sz w:val="24"/>
                <w:szCs w:val="24"/>
              </w:rPr>
              <w:t>Образы диких зверей</w:t>
            </w:r>
          </w:p>
        </w:tc>
        <w:tc>
          <w:tcPr>
            <w:tcW w:w="7915" w:type="dxa"/>
          </w:tcPr>
          <w:p w14:paraId="51503F72">
            <w:pPr>
              <w:rPr>
                <w:sz w:val="24"/>
                <w:szCs w:val="24"/>
              </w:rPr>
            </w:pPr>
            <w:r>
              <w:rPr>
                <w:sz w:val="24"/>
                <w:szCs w:val="24"/>
              </w:rPr>
              <w:t>Учить изображать  диких животных графическим  способом, передавая  их движения: идет, бежит, лижет лапу..., воспитывать любовь к   животным</w:t>
            </w:r>
          </w:p>
          <w:p w14:paraId="25D86996">
            <w:pPr>
              <w:rPr>
                <w:sz w:val="24"/>
                <w:szCs w:val="24"/>
              </w:rPr>
            </w:pPr>
          </w:p>
        </w:tc>
        <w:tc>
          <w:tcPr>
            <w:tcW w:w="3192" w:type="dxa"/>
          </w:tcPr>
          <w:p w14:paraId="5BB08F51">
            <w:pPr>
              <w:rPr>
                <w:sz w:val="24"/>
                <w:szCs w:val="24"/>
              </w:rPr>
            </w:pPr>
            <w:r>
              <w:rPr>
                <w:sz w:val="24"/>
                <w:szCs w:val="24"/>
              </w:rPr>
              <w:t>Стр.95</w:t>
            </w:r>
          </w:p>
        </w:tc>
      </w:tr>
      <w:tr w14:paraId="050B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013D5DB">
            <w:pPr>
              <w:rPr>
                <w:sz w:val="24"/>
                <w:szCs w:val="24"/>
              </w:rPr>
            </w:pPr>
            <w:r>
              <w:rPr>
                <w:sz w:val="24"/>
                <w:szCs w:val="24"/>
              </w:rPr>
              <w:t>4 неделя</w:t>
            </w:r>
          </w:p>
        </w:tc>
        <w:tc>
          <w:tcPr>
            <w:tcW w:w="2154" w:type="dxa"/>
          </w:tcPr>
          <w:p w14:paraId="36B4663F">
            <w:pPr>
              <w:rPr>
                <w:sz w:val="24"/>
                <w:szCs w:val="24"/>
              </w:rPr>
            </w:pPr>
            <w:r>
              <w:rPr>
                <w:sz w:val="24"/>
                <w:szCs w:val="24"/>
              </w:rPr>
              <w:t>Образ женщины-матери</w:t>
            </w:r>
          </w:p>
        </w:tc>
        <w:tc>
          <w:tcPr>
            <w:tcW w:w="7915" w:type="dxa"/>
          </w:tcPr>
          <w:p w14:paraId="303552F5">
            <w:pPr>
              <w:rPr>
                <w:sz w:val="24"/>
                <w:szCs w:val="24"/>
              </w:rPr>
            </w:pPr>
            <w:r>
              <w:rPr>
                <w:sz w:val="24"/>
                <w:szCs w:val="24"/>
              </w:rPr>
              <w:t>Закрепить знания о жанре портрета, учить рисовать женский портрет, правильно располагать части, формировать умение рисовать разными материалами</w:t>
            </w:r>
          </w:p>
          <w:p w14:paraId="4CE4B089">
            <w:pPr>
              <w:rPr>
                <w:sz w:val="24"/>
                <w:szCs w:val="24"/>
              </w:rPr>
            </w:pPr>
          </w:p>
        </w:tc>
        <w:tc>
          <w:tcPr>
            <w:tcW w:w="3192" w:type="dxa"/>
          </w:tcPr>
          <w:p w14:paraId="1E25688A">
            <w:pPr>
              <w:rPr>
                <w:sz w:val="24"/>
                <w:szCs w:val="24"/>
              </w:rPr>
            </w:pPr>
            <w:r>
              <w:rPr>
                <w:sz w:val="24"/>
                <w:szCs w:val="24"/>
              </w:rPr>
              <w:t>Стр.97</w:t>
            </w:r>
          </w:p>
        </w:tc>
      </w:tr>
      <w:tr w14:paraId="68211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12A303F">
            <w:pPr>
              <w:rPr>
                <w:sz w:val="24"/>
                <w:szCs w:val="24"/>
              </w:rPr>
            </w:pPr>
            <w:r>
              <w:rPr>
                <w:sz w:val="24"/>
                <w:szCs w:val="24"/>
              </w:rPr>
              <w:t>Декабрь</w:t>
            </w:r>
          </w:p>
          <w:p w14:paraId="64E993A7">
            <w:pPr>
              <w:rPr>
                <w:sz w:val="24"/>
                <w:szCs w:val="24"/>
              </w:rPr>
            </w:pPr>
            <w:r>
              <w:rPr>
                <w:sz w:val="24"/>
                <w:szCs w:val="24"/>
              </w:rPr>
              <w:t>1неделя</w:t>
            </w:r>
          </w:p>
        </w:tc>
        <w:tc>
          <w:tcPr>
            <w:tcW w:w="2154" w:type="dxa"/>
          </w:tcPr>
          <w:p w14:paraId="11ECA13E">
            <w:pPr>
              <w:rPr>
                <w:sz w:val="24"/>
                <w:szCs w:val="24"/>
              </w:rPr>
            </w:pPr>
            <w:r>
              <w:rPr>
                <w:sz w:val="24"/>
                <w:szCs w:val="24"/>
              </w:rPr>
              <w:t>Зимушка-зима</w:t>
            </w:r>
          </w:p>
        </w:tc>
        <w:tc>
          <w:tcPr>
            <w:tcW w:w="7915" w:type="dxa"/>
          </w:tcPr>
          <w:p w14:paraId="41025EDC">
            <w:pPr>
              <w:rPr>
                <w:sz w:val="24"/>
                <w:szCs w:val="24"/>
              </w:rPr>
            </w:pPr>
            <w:r>
              <w:rPr>
                <w:sz w:val="24"/>
                <w:szCs w:val="24"/>
              </w:rPr>
              <w:t>Ознакомление с пейзажем как жанром живописи, овладение приемами работы с красками, учить образно воспринимать  красоту зимней природы.</w:t>
            </w:r>
          </w:p>
          <w:p w14:paraId="5C48E996">
            <w:pPr>
              <w:rPr>
                <w:sz w:val="24"/>
                <w:szCs w:val="24"/>
              </w:rPr>
            </w:pPr>
          </w:p>
        </w:tc>
        <w:tc>
          <w:tcPr>
            <w:tcW w:w="3192" w:type="dxa"/>
          </w:tcPr>
          <w:p w14:paraId="7ADBD66F">
            <w:pPr>
              <w:rPr>
                <w:sz w:val="24"/>
                <w:szCs w:val="24"/>
              </w:rPr>
            </w:pPr>
            <w:r>
              <w:rPr>
                <w:sz w:val="24"/>
                <w:szCs w:val="24"/>
              </w:rPr>
              <w:t>Стр.101</w:t>
            </w:r>
          </w:p>
        </w:tc>
      </w:tr>
      <w:tr w14:paraId="6177B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DA35E21">
            <w:pPr>
              <w:rPr>
                <w:sz w:val="24"/>
                <w:szCs w:val="24"/>
              </w:rPr>
            </w:pPr>
            <w:r>
              <w:rPr>
                <w:sz w:val="24"/>
                <w:szCs w:val="24"/>
              </w:rPr>
              <w:t>2неделя</w:t>
            </w:r>
          </w:p>
        </w:tc>
        <w:tc>
          <w:tcPr>
            <w:tcW w:w="2154" w:type="dxa"/>
          </w:tcPr>
          <w:p w14:paraId="24C24539">
            <w:pPr>
              <w:rPr>
                <w:sz w:val="24"/>
                <w:szCs w:val="24"/>
              </w:rPr>
            </w:pPr>
            <w:r>
              <w:rPr>
                <w:sz w:val="24"/>
                <w:szCs w:val="24"/>
              </w:rPr>
              <w:t>Дымковская птица</w:t>
            </w:r>
          </w:p>
        </w:tc>
        <w:tc>
          <w:tcPr>
            <w:tcW w:w="7915" w:type="dxa"/>
          </w:tcPr>
          <w:p w14:paraId="50C7EE4E">
            <w:pPr>
              <w:rPr>
                <w:sz w:val="24"/>
                <w:szCs w:val="24"/>
              </w:rPr>
            </w:pPr>
            <w:r>
              <w:rPr>
                <w:sz w:val="24"/>
                <w:szCs w:val="24"/>
              </w:rPr>
              <w:t>Учить создавать декоративный образ птицы в жанре дымковской росписи, закрепить рисование элементов росписи, умения рисовать кончиком кисточки, воспитывать уважение к труду народных мастеров</w:t>
            </w:r>
          </w:p>
        </w:tc>
        <w:tc>
          <w:tcPr>
            <w:tcW w:w="3192" w:type="dxa"/>
          </w:tcPr>
          <w:p w14:paraId="71172CC0">
            <w:pPr>
              <w:rPr>
                <w:sz w:val="24"/>
                <w:szCs w:val="24"/>
              </w:rPr>
            </w:pPr>
            <w:r>
              <w:rPr>
                <w:sz w:val="24"/>
                <w:szCs w:val="24"/>
              </w:rPr>
              <w:t>Стр.108</w:t>
            </w:r>
          </w:p>
        </w:tc>
      </w:tr>
      <w:tr w14:paraId="1B42F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74D4E37">
            <w:pPr>
              <w:rPr>
                <w:sz w:val="24"/>
                <w:szCs w:val="24"/>
              </w:rPr>
            </w:pPr>
            <w:r>
              <w:rPr>
                <w:sz w:val="24"/>
                <w:szCs w:val="24"/>
              </w:rPr>
              <w:t>3 неделя</w:t>
            </w:r>
          </w:p>
        </w:tc>
        <w:tc>
          <w:tcPr>
            <w:tcW w:w="2154" w:type="dxa"/>
          </w:tcPr>
          <w:p w14:paraId="41E7D3ED">
            <w:pPr>
              <w:rPr>
                <w:sz w:val="24"/>
                <w:szCs w:val="24"/>
              </w:rPr>
            </w:pPr>
            <w:r>
              <w:rPr>
                <w:sz w:val="24"/>
                <w:szCs w:val="24"/>
              </w:rPr>
              <w:t>Елочные игрушки</w:t>
            </w:r>
          </w:p>
        </w:tc>
        <w:tc>
          <w:tcPr>
            <w:tcW w:w="7915" w:type="dxa"/>
          </w:tcPr>
          <w:p w14:paraId="60FB1671">
            <w:pPr>
              <w:rPr>
                <w:sz w:val="24"/>
                <w:szCs w:val="24"/>
              </w:rPr>
            </w:pPr>
            <w:r>
              <w:rPr>
                <w:sz w:val="24"/>
                <w:szCs w:val="24"/>
              </w:rPr>
              <w:t>Учить рисовать  игрушки на еловой ветке; активизировать самостоятельность,  развивать чувство  цвета и композиции, вызывать интерес к предстоящему празднику.</w:t>
            </w:r>
          </w:p>
        </w:tc>
        <w:tc>
          <w:tcPr>
            <w:tcW w:w="3192" w:type="dxa"/>
          </w:tcPr>
          <w:p w14:paraId="30E354B4">
            <w:pPr>
              <w:rPr>
                <w:sz w:val="24"/>
                <w:szCs w:val="24"/>
              </w:rPr>
            </w:pPr>
            <w:r>
              <w:rPr>
                <w:sz w:val="24"/>
                <w:szCs w:val="24"/>
              </w:rPr>
              <w:t>Стр. 110</w:t>
            </w:r>
          </w:p>
        </w:tc>
      </w:tr>
      <w:tr w14:paraId="17CB2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C2E43C3">
            <w:pPr>
              <w:rPr>
                <w:sz w:val="24"/>
                <w:szCs w:val="24"/>
              </w:rPr>
            </w:pPr>
            <w:r>
              <w:rPr>
                <w:sz w:val="24"/>
                <w:szCs w:val="24"/>
              </w:rPr>
              <w:t>4 неделя</w:t>
            </w:r>
          </w:p>
        </w:tc>
        <w:tc>
          <w:tcPr>
            <w:tcW w:w="2154" w:type="dxa"/>
          </w:tcPr>
          <w:p w14:paraId="178BD685">
            <w:pPr>
              <w:rPr>
                <w:sz w:val="24"/>
                <w:szCs w:val="24"/>
              </w:rPr>
            </w:pPr>
            <w:r>
              <w:rPr>
                <w:sz w:val="24"/>
                <w:szCs w:val="24"/>
              </w:rPr>
              <w:t>Наш новогодний праздник</w:t>
            </w:r>
          </w:p>
        </w:tc>
        <w:tc>
          <w:tcPr>
            <w:tcW w:w="7915" w:type="dxa"/>
          </w:tcPr>
          <w:p w14:paraId="7F4E658A">
            <w:pPr>
              <w:rPr>
                <w:sz w:val="24"/>
                <w:szCs w:val="24"/>
              </w:rPr>
            </w:pPr>
            <w:r>
              <w:rPr>
                <w:sz w:val="24"/>
                <w:szCs w:val="24"/>
              </w:rPr>
              <w:t>Учить рисовать праздник,  используя яркие цвета для передачи  веселого настроения, изображать персонажей, объединяя их общим содержанием.</w:t>
            </w:r>
          </w:p>
        </w:tc>
        <w:tc>
          <w:tcPr>
            <w:tcW w:w="3192" w:type="dxa"/>
          </w:tcPr>
          <w:p w14:paraId="7352D452">
            <w:pPr>
              <w:rPr>
                <w:sz w:val="24"/>
                <w:szCs w:val="24"/>
              </w:rPr>
            </w:pPr>
            <w:r>
              <w:rPr>
                <w:sz w:val="24"/>
                <w:szCs w:val="24"/>
              </w:rPr>
              <w:t>Стр. 118</w:t>
            </w:r>
          </w:p>
        </w:tc>
      </w:tr>
      <w:tr w14:paraId="3D6BD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A9B56C1">
            <w:pPr>
              <w:rPr>
                <w:sz w:val="24"/>
                <w:szCs w:val="24"/>
              </w:rPr>
            </w:pPr>
            <w:r>
              <w:rPr>
                <w:sz w:val="24"/>
                <w:szCs w:val="24"/>
              </w:rPr>
              <w:t xml:space="preserve">Январь </w:t>
            </w:r>
          </w:p>
          <w:p w14:paraId="526FD274">
            <w:pPr>
              <w:rPr>
                <w:sz w:val="24"/>
                <w:szCs w:val="24"/>
              </w:rPr>
            </w:pPr>
            <w:r>
              <w:rPr>
                <w:sz w:val="24"/>
                <w:szCs w:val="24"/>
              </w:rPr>
              <w:t>3 неделя</w:t>
            </w:r>
          </w:p>
        </w:tc>
        <w:tc>
          <w:tcPr>
            <w:tcW w:w="2154" w:type="dxa"/>
          </w:tcPr>
          <w:p w14:paraId="4CB771B2">
            <w:pPr>
              <w:rPr>
                <w:sz w:val="24"/>
                <w:szCs w:val="24"/>
              </w:rPr>
            </w:pPr>
            <w:r>
              <w:rPr>
                <w:sz w:val="24"/>
                <w:szCs w:val="24"/>
              </w:rPr>
              <w:t>Красивые светильники</w:t>
            </w:r>
          </w:p>
          <w:p w14:paraId="35F55C74">
            <w:pPr>
              <w:rPr>
                <w:sz w:val="24"/>
                <w:szCs w:val="24"/>
              </w:rPr>
            </w:pPr>
            <w:r>
              <w:rPr>
                <w:sz w:val="24"/>
                <w:szCs w:val="24"/>
              </w:rPr>
              <w:t>(декоративное)</w:t>
            </w:r>
          </w:p>
        </w:tc>
        <w:tc>
          <w:tcPr>
            <w:tcW w:w="7915" w:type="dxa"/>
          </w:tcPr>
          <w:p w14:paraId="189B4D7D">
            <w:pPr>
              <w:rPr>
                <w:sz w:val="24"/>
                <w:szCs w:val="24"/>
              </w:rPr>
            </w:pPr>
            <w:r>
              <w:rPr>
                <w:sz w:val="24"/>
                <w:szCs w:val="24"/>
              </w:rPr>
              <w:t>Закрепить знания о работе дизайнера над оформлением квартиры и ее элементов, воспитывать заботливое отношение к своему  дому.</w:t>
            </w:r>
          </w:p>
        </w:tc>
        <w:tc>
          <w:tcPr>
            <w:tcW w:w="3192" w:type="dxa"/>
          </w:tcPr>
          <w:p w14:paraId="3D648595">
            <w:pPr>
              <w:rPr>
                <w:sz w:val="24"/>
                <w:szCs w:val="24"/>
              </w:rPr>
            </w:pPr>
            <w:r>
              <w:rPr>
                <w:sz w:val="24"/>
                <w:szCs w:val="24"/>
              </w:rPr>
              <w:t>Стр.127</w:t>
            </w:r>
          </w:p>
        </w:tc>
      </w:tr>
      <w:tr w14:paraId="244C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085C406">
            <w:pPr>
              <w:rPr>
                <w:sz w:val="24"/>
                <w:szCs w:val="24"/>
              </w:rPr>
            </w:pPr>
            <w:r>
              <w:rPr>
                <w:sz w:val="24"/>
                <w:szCs w:val="24"/>
              </w:rPr>
              <w:t>4 неделя</w:t>
            </w:r>
          </w:p>
        </w:tc>
        <w:tc>
          <w:tcPr>
            <w:tcW w:w="2154" w:type="dxa"/>
          </w:tcPr>
          <w:p w14:paraId="3AE9F164">
            <w:pPr>
              <w:rPr>
                <w:sz w:val="24"/>
                <w:szCs w:val="24"/>
              </w:rPr>
            </w:pPr>
            <w:r>
              <w:rPr>
                <w:sz w:val="24"/>
                <w:szCs w:val="24"/>
              </w:rPr>
              <w:t>Сталинград</w:t>
            </w:r>
          </w:p>
        </w:tc>
        <w:tc>
          <w:tcPr>
            <w:tcW w:w="7915" w:type="dxa"/>
          </w:tcPr>
          <w:p w14:paraId="72A2BCD0">
            <w:pPr>
              <w:rPr>
                <w:sz w:val="24"/>
                <w:szCs w:val="24"/>
              </w:rPr>
            </w:pPr>
            <w:r>
              <w:rPr>
                <w:sz w:val="24"/>
                <w:szCs w:val="24"/>
              </w:rPr>
              <w:t>Учить создавать многоплановую композицию, закреплять умения по изобразительно-творческой деятельности, воспитывать патриотические чувства, уважение к героическому прошлому Сталинградской земли.</w:t>
            </w:r>
          </w:p>
        </w:tc>
        <w:tc>
          <w:tcPr>
            <w:tcW w:w="3192" w:type="dxa"/>
          </w:tcPr>
          <w:p w14:paraId="2E5455A0">
            <w:pPr>
              <w:rPr>
                <w:sz w:val="24"/>
                <w:szCs w:val="24"/>
              </w:rPr>
            </w:pPr>
            <w:r>
              <w:rPr>
                <w:sz w:val="24"/>
                <w:szCs w:val="24"/>
              </w:rPr>
              <w:t>Стр.129</w:t>
            </w:r>
          </w:p>
        </w:tc>
      </w:tr>
      <w:tr w14:paraId="7DE9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EEC2B90">
            <w:pPr>
              <w:rPr>
                <w:sz w:val="24"/>
                <w:szCs w:val="24"/>
              </w:rPr>
            </w:pPr>
            <w:r>
              <w:rPr>
                <w:sz w:val="24"/>
                <w:szCs w:val="24"/>
              </w:rPr>
              <w:t>Февраль</w:t>
            </w:r>
          </w:p>
          <w:p w14:paraId="30610A24">
            <w:pPr>
              <w:rPr>
                <w:sz w:val="24"/>
                <w:szCs w:val="24"/>
              </w:rPr>
            </w:pPr>
            <w:r>
              <w:rPr>
                <w:sz w:val="24"/>
                <w:szCs w:val="24"/>
              </w:rPr>
              <w:t>1 неделя</w:t>
            </w:r>
          </w:p>
        </w:tc>
        <w:tc>
          <w:tcPr>
            <w:tcW w:w="2154" w:type="dxa"/>
          </w:tcPr>
          <w:p w14:paraId="4F2B73DC">
            <w:pPr>
              <w:rPr>
                <w:sz w:val="24"/>
                <w:szCs w:val="24"/>
              </w:rPr>
            </w:pPr>
            <w:r>
              <w:rPr>
                <w:sz w:val="24"/>
                <w:szCs w:val="24"/>
              </w:rPr>
              <w:t>Гжельские узоры</w:t>
            </w:r>
          </w:p>
        </w:tc>
        <w:tc>
          <w:tcPr>
            <w:tcW w:w="7915" w:type="dxa"/>
          </w:tcPr>
          <w:p w14:paraId="29D562F7">
            <w:pPr>
              <w:rPr>
                <w:sz w:val="24"/>
                <w:szCs w:val="24"/>
              </w:rPr>
            </w:pPr>
            <w:r>
              <w:rPr>
                <w:sz w:val="24"/>
                <w:szCs w:val="24"/>
              </w:rPr>
              <w:t>Учить видеть красоту, своеобразие и самобытность изделий, составлять узор на полосе в форме трапеции, располагая в центре композицию из растительных элементов по краям.</w:t>
            </w:r>
          </w:p>
          <w:p w14:paraId="61F173AD">
            <w:pPr>
              <w:rPr>
                <w:sz w:val="24"/>
                <w:szCs w:val="24"/>
              </w:rPr>
            </w:pPr>
          </w:p>
        </w:tc>
        <w:tc>
          <w:tcPr>
            <w:tcW w:w="3192" w:type="dxa"/>
          </w:tcPr>
          <w:p w14:paraId="64236CFA">
            <w:pPr>
              <w:rPr>
                <w:sz w:val="24"/>
                <w:szCs w:val="24"/>
              </w:rPr>
            </w:pPr>
            <w:r>
              <w:rPr>
                <w:sz w:val="24"/>
                <w:szCs w:val="24"/>
              </w:rPr>
              <w:t>Стр. 137</w:t>
            </w:r>
          </w:p>
        </w:tc>
      </w:tr>
      <w:tr w14:paraId="6C51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B91161A">
            <w:pPr>
              <w:rPr>
                <w:sz w:val="24"/>
                <w:szCs w:val="24"/>
              </w:rPr>
            </w:pPr>
            <w:r>
              <w:rPr>
                <w:sz w:val="24"/>
                <w:szCs w:val="24"/>
              </w:rPr>
              <w:t>2 неделя</w:t>
            </w:r>
          </w:p>
        </w:tc>
        <w:tc>
          <w:tcPr>
            <w:tcW w:w="2154" w:type="dxa"/>
          </w:tcPr>
          <w:p w14:paraId="24C50B34">
            <w:pPr>
              <w:rPr>
                <w:sz w:val="24"/>
                <w:szCs w:val="24"/>
              </w:rPr>
            </w:pPr>
            <w:r>
              <w:rPr>
                <w:sz w:val="24"/>
                <w:szCs w:val="24"/>
              </w:rPr>
              <w:t>Фантастические цветы</w:t>
            </w:r>
          </w:p>
        </w:tc>
        <w:tc>
          <w:tcPr>
            <w:tcW w:w="7915" w:type="dxa"/>
          </w:tcPr>
          <w:p w14:paraId="15A167E7">
            <w:pPr>
              <w:rPr>
                <w:sz w:val="24"/>
                <w:szCs w:val="24"/>
              </w:rPr>
            </w:pPr>
            <w:r>
              <w:rPr>
                <w:sz w:val="24"/>
                <w:szCs w:val="24"/>
              </w:rPr>
              <w:t>Ознакомить с цветом, его оттенками, учить изображать фантазийные цветы, развивать творческое  воображение.</w:t>
            </w:r>
          </w:p>
          <w:p w14:paraId="4FD90975">
            <w:pPr>
              <w:rPr>
                <w:sz w:val="24"/>
                <w:szCs w:val="24"/>
              </w:rPr>
            </w:pPr>
          </w:p>
        </w:tc>
        <w:tc>
          <w:tcPr>
            <w:tcW w:w="3192" w:type="dxa"/>
          </w:tcPr>
          <w:p w14:paraId="1D5ADB18">
            <w:pPr>
              <w:rPr>
                <w:sz w:val="24"/>
                <w:szCs w:val="24"/>
              </w:rPr>
            </w:pPr>
            <w:r>
              <w:rPr>
                <w:sz w:val="24"/>
                <w:szCs w:val="24"/>
              </w:rPr>
              <w:t>Стр.142</w:t>
            </w:r>
          </w:p>
        </w:tc>
      </w:tr>
      <w:tr w14:paraId="71938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3740A360">
            <w:pPr>
              <w:rPr>
                <w:sz w:val="24"/>
                <w:szCs w:val="24"/>
              </w:rPr>
            </w:pPr>
            <w:r>
              <w:rPr>
                <w:sz w:val="24"/>
                <w:szCs w:val="24"/>
              </w:rPr>
              <w:t>3 неделя</w:t>
            </w:r>
          </w:p>
        </w:tc>
        <w:tc>
          <w:tcPr>
            <w:tcW w:w="2154" w:type="dxa"/>
          </w:tcPr>
          <w:p w14:paraId="4AD50CD8">
            <w:pPr>
              <w:rPr>
                <w:sz w:val="24"/>
                <w:szCs w:val="24"/>
              </w:rPr>
            </w:pPr>
            <w:r>
              <w:rPr>
                <w:sz w:val="24"/>
                <w:szCs w:val="24"/>
              </w:rPr>
              <w:t>Наша Армия</w:t>
            </w:r>
          </w:p>
        </w:tc>
        <w:tc>
          <w:tcPr>
            <w:tcW w:w="7915" w:type="dxa"/>
          </w:tcPr>
          <w:p w14:paraId="02D595D7">
            <w:pPr>
              <w:rPr>
                <w:sz w:val="24"/>
                <w:szCs w:val="24"/>
              </w:rPr>
            </w:pPr>
            <w:r>
              <w:rPr>
                <w:sz w:val="24"/>
                <w:szCs w:val="24"/>
              </w:rPr>
              <w:t>Формировать знания о Российской Армии, отражать свои впечатления в рисунке, учить закрашивать рисунок карандашом,  не  выходя за пределы контура.</w:t>
            </w:r>
          </w:p>
          <w:p w14:paraId="59A4BD8D">
            <w:pPr>
              <w:rPr>
                <w:sz w:val="24"/>
                <w:szCs w:val="24"/>
              </w:rPr>
            </w:pPr>
          </w:p>
        </w:tc>
        <w:tc>
          <w:tcPr>
            <w:tcW w:w="3192" w:type="dxa"/>
          </w:tcPr>
          <w:p w14:paraId="66ABC431">
            <w:pPr>
              <w:rPr>
                <w:sz w:val="24"/>
                <w:szCs w:val="24"/>
              </w:rPr>
            </w:pPr>
            <w:r>
              <w:rPr>
                <w:sz w:val="24"/>
                <w:szCs w:val="24"/>
              </w:rPr>
              <w:t>Стр. 148</w:t>
            </w:r>
          </w:p>
        </w:tc>
      </w:tr>
      <w:tr w14:paraId="10C4B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D732E44">
            <w:pPr>
              <w:rPr>
                <w:sz w:val="24"/>
                <w:szCs w:val="24"/>
              </w:rPr>
            </w:pPr>
            <w:r>
              <w:rPr>
                <w:sz w:val="24"/>
                <w:szCs w:val="24"/>
              </w:rPr>
              <w:t>4 неделя</w:t>
            </w:r>
          </w:p>
        </w:tc>
        <w:tc>
          <w:tcPr>
            <w:tcW w:w="2154" w:type="dxa"/>
          </w:tcPr>
          <w:p w14:paraId="2F0DEAFC">
            <w:pPr>
              <w:rPr>
                <w:sz w:val="24"/>
                <w:szCs w:val="24"/>
              </w:rPr>
            </w:pPr>
            <w:r>
              <w:rPr>
                <w:sz w:val="24"/>
                <w:szCs w:val="24"/>
              </w:rPr>
              <w:t>Галстук для папы</w:t>
            </w:r>
          </w:p>
        </w:tc>
        <w:tc>
          <w:tcPr>
            <w:tcW w:w="7915" w:type="dxa"/>
          </w:tcPr>
          <w:p w14:paraId="6299BFC5">
            <w:pPr>
              <w:rPr>
                <w:sz w:val="24"/>
                <w:szCs w:val="24"/>
              </w:rPr>
            </w:pPr>
            <w:r>
              <w:rPr>
                <w:sz w:val="24"/>
                <w:szCs w:val="24"/>
              </w:rPr>
              <w:t>Учить декоративному оформлению галстука, рисованию орнаментов и узоров на заготовках, развивать чувство композиции,  технические навыки, воспитывать любовь к близким людям.</w:t>
            </w:r>
          </w:p>
          <w:p w14:paraId="59525687">
            <w:pPr>
              <w:rPr>
                <w:sz w:val="24"/>
                <w:szCs w:val="24"/>
              </w:rPr>
            </w:pPr>
          </w:p>
        </w:tc>
        <w:tc>
          <w:tcPr>
            <w:tcW w:w="3192" w:type="dxa"/>
          </w:tcPr>
          <w:p w14:paraId="0044C927">
            <w:pPr>
              <w:rPr>
                <w:sz w:val="24"/>
                <w:szCs w:val="24"/>
              </w:rPr>
            </w:pPr>
            <w:r>
              <w:rPr>
                <w:sz w:val="24"/>
                <w:szCs w:val="24"/>
              </w:rPr>
              <w:t>Стр. 153</w:t>
            </w:r>
          </w:p>
        </w:tc>
      </w:tr>
      <w:tr w14:paraId="0E94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317E99F">
            <w:pPr>
              <w:rPr>
                <w:sz w:val="24"/>
                <w:szCs w:val="24"/>
              </w:rPr>
            </w:pPr>
            <w:r>
              <w:rPr>
                <w:sz w:val="24"/>
                <w:szCs w:val="24"/>
              </w:rPr>
              <w:t>Март</w:t>
            </w:r>
          </w:p>
          <w:p w14:paraId="7607FE37">
            <w:pPr>
              <w:rPr>
                <w:sz w:val="24"/>
                <w:szCs w:val="24"/>
              </w:rPr>
            </w:pPr>
            <w:r>
              <w:rPr>
                <w:sz w:val="24"/>
                <w:szCs w:val="24"/>
              </w:rPr>
              <w:t>1недля</w:t>
            </w:r>
          </w:p>
        </w:tc>
        <w:tc>
          <w:tcPr>
            <w:tcW w:w="2154" w:type="dxa"/>
          </w:tcPr>
          <w:p w14:paraId="44F84103">
            <w:pPr>
              <w:rPr>
                <w:sz w:val="24"/>
                <w:szCs w:val="24"/>
              </w:rPr>
            </w:pPr>
            <w:r>
              <w:rPr>
                <w:sz w:val="24"/>
                <w:szCs w:val="24"/>
              </w:rPr>
              <w:t>Милой мамочки портрет</w:t>
            </w:r>
          </w:p>
        </w:tc>
        <w:tc>
          <w:tcPr>
            <w:tcW w:w="7915" w:type="dxa"/>
          </w:tcPr>
          <w:p w14:paraId="4F72BAAA">
            <w:pPr>
              <w:rPr>
                <w:sz w:val="24"/>
                <w:szCs w:val="24"/>
              </w:rPr>
            </w:pPr>
            <w:r>
              <w:rPr>
                <w:sz w:val="24"/>
                <w:szCs w:val="24"/>
              </w:rPr>
              <w:t>Учить рисовать женский портрет, передавая особенности внешнего вида, характера и  настроения конкретного человека</w:t>
            </w:r>
          </w:p>
        </w:tc>
        <w:tc>
          <w:tcPr>
            <w:tcW w:w="3192" w:type="dxa"/>
          </w:tcPr>
          <w:p w14:paraId="75D9F87F">
            <w:pPr>
              <w:rPr>
                <w:sz w:val="24"/>
                <w:szCs w:val="24"/>
              </w:rPr>
            </w:pPr>
            <w:r>
              <w:rPr>
                <w:sz w:val="24"/>
                <w:szCs w:val="24"/>
              </w:rPr>
              <w:t>Стр. 154.</w:t>
            </w:r>
          </w:p>
        </w:tc>
      </w:tr>
      <w:tr w14:paraId="07B5B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F215690">
            <w:pPr>
              <w:rPr>
                <w:sz w:val="24"/>
                <w:szCs w:val="24"/>
              </w:rPr>
            </w:pPr>
            <w:r>
              <w:rPr>
                <w:sz w:val="24"/>
                <w:szCs w:val="24"/>
              </w:rPr>
              <w:t>2 неделя</w:t>
            </w:r>
          </w:p>
        </w:tc>
        <w:tc>
          <w:tcPr>
            <w:tcW w:w="2154" w:type="dxa"/>
          </w:tcPr>
          <w:p w14:paraId="78A0213E">
            <w:pPr>
              <w:rPr>
                <w:sz w:val="24"/>
                <w:szCs w:val="24"/>
              </w:rPr>
            </w:pPr>
            <w:r>
              <w:rPr>
                <w:sz w:val="24"/>
                <w:szCs w:val="24"/>
              </w:rPr>
              <w:t>Веточка мимозы</w:t>
            </w:r>
          </w:p>
        </w:tc>
        <w:tc>
          <w:tcPr>
            <w:tcW w:w="7915" w:type="dxa"/>
          </w:tcPr>
          <w:p w14:paraId="7EBBFE57">
            <w:pPr>
              <w:rPr>
                <w:sz w:val="24"/>
                <w:szCs w:val="24"/>
              </w:rPr>
            </w:pPr>
            <w:r>
              <w:rPr>
                <w:sz w:val="24"/>
                <w:szCs w:val="24"/>
              </w:rPr>
              <w:t>Учить рисовать цветок  мимозы с помощью кисти и ватных  палочек, продолжать знакомить с натюрмортом, развивать творческие способности, аккуратность.</w:t>
            </w:r>
          </w:p>
          <w:p w14:paraId="4C7AC785">
            <w:pPr>
              <w:rPr>
                <w:sz w:val="24"/>
                <w:szCs w:val="24"/>
              </w:rPr>
            </w:pPr>
          </w:p>
        </w:tc>
        <w:tc>
          <w:tcPr>
            <w:tcW w:w="3192" w:type="dxa"/>
          </w:tcPr>
          <w:p w14:paraId="1DEC13DE">
            <w:pPr>
              <w:rPr>
                <w:sz w:val="24"/>
                <w:szCs w:val="24"/>
              </w:rPr>
            </w:pPr>
            <w:r>
              <w:rPr>
                <w:sz w:val="24"/>
                <w:szCs w:val="24"/>
              </w:rPr>
              <w:t>Стр. 157</w:t>
            </w:r>
          </w:p>
        </w:tc>
      </w:tr>
      <w:tr w14:paraId="36B6B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EC1401E">
            <w:pPr>
              <w:rPr>
                <w:sz w:val="24"/>
                <w:szCs w:val="24"/>
              </w:rPr>
            </w:pPr>
            <w:r>
              <w:rPr>
                <w:sz w:val="24"/>
                <w:szCs w:val="24"/>
              </w:rPr>
              <w:t>3 неделя</w:t>
            </w:r>
          </w:p>
        </w:tc>
        <w:tc>
          <w:tcPr>
            <w:tcW w:w="2154" w:type="dxa"/>
          </w:tcPr>
          <w:p w14:paraId="27B532AF">
            <w:pPr>
              <w:rPr>
                <w:sz w:val="24"/>
                <w:szCs w:val="24"/>
              </w:rPr>
            </w:pPr>
            <w:r>
              <w:rPr>
                <w:sz w:val="24"/>
                <w:szCs w:val="24"/>
              </w:rPr>
              <w:t>Матрешка</w:t>
            </w:r>
          </w:p>
        </w:tc>
        <w:tc>
          <w:tcPr>
            <w:tcW w:w="7915" w:type="dxa"/>
          </w:tcPr>
          <w:p w14:paraId="5FCA862B">
            <w:pPr>
              <w:rPr>
                <w:sz w:val="24"/>
                <w:szCs w:val="24"/>
              </w:rPr>
            </w:pPr>
            <w:r>
              <w:rPr>
                <w:sz w:val="24"/>
                <w:szCs w:val="24"/>
              </w:rPr>
              <w:t>Познакомить с историей народной  игрушки, ее декоративным оформлением, учить рисовать растительный узор, воспитывать уважение к работе народных мастеров.</w:t>
            </w:r>
          </w:p>
        </w:tc>
        <w:tc>
          <w:tcPr>
            <w:tcW w:w="3192" w:type="dxa"/>
          </w:tcPr>
          <w:p w14:paraId="6C53285F">
            <w:pPr>
              <w:rPr>
                <w:sz w:val="24"/>
                <w:szCs w:val="24"/>
              </w:rPr>
            </w:pPr>
            <w:r>
              <w:rPr>
                <w:sz w:val="24"/>
                <w:szCs w:val="24"/>
              </w:rPr>
              <w:t>Стр. 165</w:t>
            </w:r>
          </w:p>
        </w:tc>
      </w:tr>
      <w:tr w14:paraId="7E70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F6570A8">
            <w:pPr>
              <w:rPr>
                <w:sz w:val="24"/>
                <w:szCs w:val="24"/>
              </w:rPr>
            </w:pPr>
            <w:r>
              <w:rPr>
                <w:sz w:val="24"/>
                <w:szCs w:val="24"/>
              </w:rPr>
              <w:t>4 неделя</w:t>
            </w:r>
          </w:p>
        </w:tc>
        <w:tc>
          <w:tcPr>
            <w:tcW w:w="2154" w:type="dxa"/>
          </w:tcPr>
          <w:p w14:paraId="1DC71409">
            <w:pPr>
              <w:rPr>
                <w:sz w:val="24"/>
                <w:szCs w:val="24"/>
              </w:rPr>
            </w:pPr>
            <w:r>
              <w:rPr>
                <w:sz w:val="24"/>
                <w:szCs w:val="24"/>
              </w:rPr>
              <w:t>Портрет  клоуна</w:t>
            </w:r>
          </w:p>
        </w:tc>
        <w:tc>
          <w:tcPr>
            <w:tcW w:w="7915" w:type="dxa"/>
          </w:tcPr>
          <w:p w14:paraId="791B944F">
            <w:pPr>
              <w:rPr>
                <w:sz w:val="24"/>
                <w:szCs w:val="24"/>
              </w:rPr>
            </w:pPr>
            <w:r>
              <w:rPr>
                <w:sz w:val="24"/>
                <w:szCs w:val="24"/>
              </w:rPr>
              <w:t>Развивать  творческое воображение, совершенствовать  знания  об особенностях создания портрета, воспитывать интерес к цирковым артистам.</w:t>
            </w:r>
          </w:p>
          <w:p w14:paraId="562F538A">
            <w:pPr>
              <w:rPr>
                <w:sz w:val="24"/>
                <w:szCs w:val="24"/>
              </w:rPr>
            </w:pPr>
          </w:p>
        </w:tc>
        <w:tc>
          <w:tcPr>
            <w:tcW w:w="3192" w:type="dxa"/>
          </w:tcPr>
          <w:p w14:paraId="4391E607">
            <w:pPr>
              <w:rPr>
                <w:sz w:val="24"/>
                <w:szCs w:val="24"/>
              </w:rPr>
            </w:pPr>
            <w:r>
              <w:rPr>
                <w:sz w:val="24"/>
                <w:szCs w:val="24"/>
              </w:rPr>
              <w:t>Стр.16</w:t>
            </w:r>
          </w:p>
        </w:tc>
      </w:tr>
      <w:tr w14:paraId="2D3C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8AB526B">
            <w:pPr>
              <w:rPr>
                <w:sz w:val="24"/>
                <w:szCs w:val="24"/>
              </w:rPr>
            </w:pPr>
            <w:r>
              <w:rPr>
                <w:sz w:val="24"/>
                <w:szCs w:val="24"/>
              </w:rPr>
              <w:t>Апрель</w:t>
            </w:r>
          </w:p>
          <w:p w14:paraId="3021378F">
            <w:pPr>
              <w:rPr>
                <w:sz w:val="24"/>
                <w:szCs w:val="24"/>
              </w:rPr>
            </w:pPr>
            <w:r>
              <w:rPr>
                <w:sz w:val="24"/>
                <w:szCs w:val="24"/>
              </w:rPr>
              <w:t>1 неделя</w:t>
            </w:r>
          </w:p>
        </w:tc>
        <w:tc>
          <w:tcPr>
            <w:tcW w:w="2154" w:type="dxa"/>
          </w:tcPr>
          <w:p w14:paraId="2B49C061">
            <w:pPr>
              <w:rPr>
                <w:sz w:val="24"/>
                <w:szCs w:val="24"/>
              </w:rPr>
            </w:pPr>
            <w:r>
              <w:rPr>
                <w:sz w:val="24"/>
                <w:szCs w:val="24"/>
              </w:rPr>
              <w:t>Космическое путешествие</w:t>
            </w:r>
          </w:p>
        </w:tc>
        <w:tc>
          <w:tcPr>
            <w:tcW w:w="7915" w:type="dxa"/>
          </w:tcPr>
          <w:p w14:paraId="22497F26">
            <w:pPr>
              <w:rPr>
                <w:sz w:val="24"/>
                <w:szCs w:val="24"/>
              </w:rPr>
            </w:pPr>
            <w:r>
              <w:rPr>
                <w:sz w:val="24"/>
                <w:szCs w:val="24"/>
              </w:rPr>
              <w:t>Ознакомить с созвездиями, со строением солнечной системы, учить рисовать нетрадиционными способами (набрызг, печатание, оттиск)</w:t>
            </w:r>
          </w:p>
        </w:tc>
        <w:tc>
          <w:tcPr>
            <w:tcW w:w="3192" w:type="dxa"/>
          </w:tcPr>
          <w:p w14:paraId="5ADDF265">
            <w:pPr>
              <w:rPr>
                <w:sz w:val="24"/>
                <w:szCs w:val="24"/>
              </w:rPr>
            </w:pPr>
            <w:r>
              <w:rPr>
                <w:sz w:val="24"/>
                <w:szCs w:val="24"/>
              </w:rPr>
              <w:t>Стр. 174</w:t>
            </w:r>
          </w:p>
        </w:tc>
      </w:tr>
      <w:tr w14:paraId="60252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0E6C25C">
            <w:pPr>
              <w:rPr>
                <w:sz w:val="24"/>
                <w:szCs w:val="24"/>
              </w:rPr>
            </w:pPr>
            <w:r>
              <w:rPr>
                <w:sz w:val="24"/>
                <w:szCs w:val="24"/>
              </w:rPr>
              <w:t>2 неделя</w:t>
            </w:r>
          </w:p>
        </w:tc>
        <w:tc>
          <w:tcPr>
            <w:tcW w:w="2154" w:type="dxa"/>
          </w:tcPr>
          <w:p w14:paraId="1767AA13">
            <w:pPr>
              <w:rPr>
                <w:sz w:val="24"/>
                <w:szCs w:val="24"/>
              </w:rPr>
            </w:pPr>
            <w:r>
              <w:rPr>
                <w:sz w:val="24"/>
                <w:szCs w:val="24"/>
              </w:rPr>
              <w:t>Русалочка</w:t>
            </w:r>
          </w:p>
        </w:tc>
        <w:tc>
          <w:tcPr>
            <w:tcW w:w="7915" w:type="dxa"/>
          </w:tcPr>
          <w:p w14:paraId="0DCA2DF5">
            <w:pPr>
              <w:rPr>
                <w:sz w:val="24"/>
                <w:szCs w:val="24"/>
              </w:rPr>
            </w:pPr>
            <w:r>
              <w:rPr>
                <w:sz w:val="24"/>
                <w:szCs w:val="24"/>
              </w:rPr>
              <w:t>Познакомить с мифологическим образом Русалочки, знакомить с работами художников-иллюстраторов, воспитывать нравственные качества,  любовь к сказкам.</w:t>
            </w:r>
          </w:p>
        </w:tc>
        <w:tc>
          <w:tcPr>
            <w:tcW w:w="3192" w:type="dxa"/>
          </w:tcPr>
          <w:p w14:paraId="192E81E3">
            <w:pPr>
              <w:rPr>
                <w:sz w:val="24"/>
                <w:szCs w:val="24"/>
              </w:rPr>
            </w:pPr>
            <w:r>
              <w:rPr>
                <w:sz w:val="24"/>
                <w:szCs w:val="24"/>
              </w:rPr>
              <w:t>Стр. 176</w:t>
            </w:r>
          </w:p>
        </w:tc>
      </w:tr>
      <w:tr w14:paraId="027FE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4DA011D">
            <w:pPr>
              <w:rPr>
                <w:sz w:val="24"/>
                <w:szCs w:val="24"/>
              </w:rPr>
            </w:pPr>
            <w:r>
              <w:rPr>
                <w:sz w:val="24"/>
                <w:szCs w:val="24"/>
              </w:rPr>
              <w:t>3 неделя</w:t>
            </w:r>
          </w:p>
        </w:tc>
        <w:tc>
          <w:tcPr>
            <w:tcW w:w="2154" w:type="dxa"/>
          </w:tcPr>
          <w:p w14:paraId="561EF6BD">
            <w:pPr>
              <w:rPr>
                <w:sz w:val="24"/>
                <w:szCs w:val="24"/>
              </w:rPr>
            </w:pPr>
            <w:r>
              <w:rPr>
                <w:sz w:val="24"/>
                <w:szCs w:val="24"/>
              </w:rPr>
              <w:t>Животные жарких стран</w:t>
            </w:r>
          </w:p>
        </w:tc>
        <w:tc>
          <w:tcPr>
            <w:tcW w:w="7915" w:type="dxa"/>
          </w:tcPr>
          <w:p w14:paraId="5037ADE8">
            <w:pPr>
              <w:rPr>
                <w:sz w:val="24"/>
                <w:szCs w:val="24"/>
              </w:rPr>
            </w:pPr>
            <w:r>
              <w:rPr>
                <w:sz w:val="24"/>
                <w:szCs w:val="24"/>
              </w:rPr>
              <w:t>Учить создавать сюжетную композицию – изображать  животных на панораме  африканской саваны, продолжать учить взаимодействовать в процессе коллективной работы.</w:t>
            </w:r>
          </w:p>
        </w:tc>
        <w:tc>
          <w:tcPr>
            <w:tcW w:w="3192" w:type="dxa"/>
          </w:tcPr>
          <w:p w14:paraId="314F6C87">
            <w:pPr>
              <w:rPr>
                <w:sz w:val="24"/>
                <w:szCs w:val="24"/>
              </w:rPr>
            </w:pPr>
            <w:r>
              <w:rPr>
                <w:sz w:val="24"/>
                <w:szCs w:val="24"/>
              </w:rPr>
              <w:t>Стр. 182</w:t>
            </w:r>
          </w:p>
        </w:tc>
      </w:tr>
      <w:tr w14:paraId="7E9E3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C6AEB17">
            <w:pPr>
              <w:rPr>
                <w:sz w:val="24"/>
                <w:szCs w:val="24"/>
              </w:rPr>
            </w:pPr>
            <w:r>
              <w:rPr>
                <w:sz w:val="24"/>
                <w:szCs w:val="24"/>
              </w:rPr>
              <w:t>4 неделя</w:t>
            </w:r>
          </w:p>
        </w:tc>
        <w:tc>
          <w:tcPr>
            <w:tcW w:w="2154" w:type="dxa"/>
          </w:tcPr>
          <w:p w14:paraId="309F4D94">
            <w:pPr>
              <w:rPr>
                <w:sz w:val="24"/>
                <w:szCs w:val="24"/>
              </w:rPr>
            </w:pPr>
            <w:r>
              <w:rPr>
                <w:sz w:val="24"/>
                <w:szCs w:val="24"/>
              </w:rPr>
              <w:t>Рыбки, осьминожки</w:t>
            </w:r>
          </w:p>
        </w:tc>
        <w:tc>
          <w:tcPr>
            <w:tcW w:w="7915" w:type="dxa"/>
          </w:tcPr>
          <w:p w14:paraId="34BFC7FC">
            <w:pPr>
              <w:rPr>
                <w:sz w:val="24"/>
                <w:szCs w:val="24"/>
              </w:rPr>
            </w:pPr>
            <w:r>
              <w:rPr>
                <w:sz w:val="24"/>
                <w:szCs w:val="24"/>
              </w:rPr>
              <w:t>Учить рисовать представителей морского дна традиционными нетрадиционными способами (ладонью), совершенствовать навыки работы с краской, развивать творческое воображение.</w:t>
            </w:r>
          </w:p>
        </w:tc>
        <w:tc>
          <w:tcPr>
            <w:tcW w:w="3192" w:type="dxa"/>
          </w:tcPr>
          <w:p w14:paraId="336364DE">
            <w:pPr>
              <w:rPr>
                <w:sz w:val="24"/>
                <w:szCs w:val="24"/>
              </w:rPr>
            </w:pPr>
            <w:r>
              <w:rPr>
                <w:sz w:val="24"/>
                <w:szCs w:val="24"/>
              </w:rPr>
              <w:t>Стр. 185-188</w:t>
            </w:r>
          </w:p>
        </w:tc>
      </w:tr>
      <w:tr w14:paraId="41BE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F791256">
            <w:pPr>
              <w:rPr>
                <w:sz w:val="24"/>
                <w:szCs w:val="24"/>
              </w:rPr>
            </w:pPr>
            <w:r>
              <w:rPr>
                <w:sz w:val="24"/>
                <w:szCs w:val="24"/>
              </w:rPr>
              <w:t xml:space="preserve">Май </w:t>
            </w:r>
          </w:p>
          <w:p w14:paraId="3B4A6A0F">
            <w:pPr>
              <w:rPr>
                <w:sz w:val="24"/>
                <w:szCs w:val="24"/>
              </w:rPr>
            </w:pPr>
            <w:r>
              <w:rPr>
                <w:sz w:val="24"/>
                <w:szCs w:val="24"/>
              </w:rPr>
              <w:t>1 неделя</w:t>
            </w:r>
          </w:p>
        </w:tc>
        <w:tc>
          <w:tcPr>
            <w:tcW w:w="2154" w:type="dxa"/>
          </w:tcPr>
          <w:p w14:paraId="32D8F8F2">
            <w:pPr>
              <w:rPr>
                <w:sz w:val="24"/>
                <w:szCs w:val="24"/>
              </w:rPr>
            </w:pPr>
            <w:r>
              <w:rPr>
                <w:sz w:val="24"/>
                <w:szCs w:val="24"/>
              </w:rPr>
              <w:t>День Победы</w:t>
            </w:r>
          </w:p>
        </w:tc>
        <w:tc>
          <w:tcPr>
            <w:tcW w:w="7915" w:type="dxa"/>
          </w:tcPr>
          <w:p w14:paraId="492B2E5F">
            <w:pPr>
              <w:rPr>
                <w:sz w:val="24"/>
                <w:szCs w:val="24"/>
              </w:rPr>
            </w:pPr>
            <w:r>
              <w:rPr>
                <w:sz w:val="24"/>
                <w:szCs w:val="24"/>
              </w:rPr>
              <w:t>Учить создавать сюжетный рисунок с помощью гуаши, воспитывать патриотические чувства, любовь к Родине, уважение к героям ВОВ.</w:t>
            </w:r>
          </w:p>
          <w:p w14:paraId="203A152F">
            <w:pPr>
              <w:rPr>
                <w:sz w:val="24"/>
                <w:szCs w:val="24"/>
              </w:rPr>
            </w:pPr>
          </w:p>
        </w:tc>
        <w:tc>
          <w:tcPr>
            <w:tcW w:w="3192" w:type="dxa"/>
          </w:tcPr>
          <w:p w14:paraId="4068B768">
            <w:pPr>
              <w:rPr>
                <w:sz w:val="24"/>
                <w:szCs w:val="24"/>
              </w:rPr>
            </w:pPr>
            <w:r>
              <w:rPr>
                <w:sz w:val="24"/>
                <w:szCs w:val="24"/>
              </w:rPr>
              <w:t>Стр.  191</w:t>
            </w:r>
          </w:p>
        </w:tc>
      </w:tr>
      <w:tr w14:paraId="24493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45D5143">
            <w:pPr>
              <w:rPr>
                <w:sz w:val="24"/>
                <w:szCs w:val="24"/>
              </w:rPr>
            </w:pPr>
            <w:r>
              <w:rPr>
                <w:sz w:val="24"/>
                <w:szCs w:val="24"/>
              </w:rPr>
              <w:t>2 неделя</w:t>
            </w:r>
          </w:p>
        </w:tc>
        <w:tc>
          <w:tcPr>
            <w:tcW w:w="2154" w:type="dxa"/>
          </w:tcPr>
          <w:p w14:paraId="4C51B1C7">
            <w:pPr>
              <w:rPr>
                <w:sz w:val="24"/>
                <w:szCs w:val="24"/>
              </w:rPr>
            </w:pPr>
            <w:r>
              <w:rPr>
                <w:sz w:val="24"/>
                <w:szCs w:val="24"/>
              </w:rPr>
              <w:t>Цветет сирень в саду</w:t>
            </w:r>
          </w:p>
        </w:tc>
        <w:tc>
          <w:tcPr>
            <w:tcW w:w="7915" w:type="dxa"/>
          </w:tcPr>
          <w:p w14:paraId="76024416">
            <w:pPr>
              <w:rPr>
                <w:sz w:val="24"/>
                <w:szCs w:val="24"/>
              </w:rPr>
            </w:pPr>
            <w:r>
              <w:rPr>
                <w:sz w:val="24"/>
                <w:szCs w:val="24"/>
              </w:rPr>
              <w:t>Учить рисовать сирень, правильно располагая изображение на листе бумаги, передавать в рисунке форму и строение куста, продолжить знакомить с натюрмортом</w:t>
            </w:r>
          </w:p>
        </w:tc>
        <w:tc>
          <w:tcPr>
            <w:tcW w:w="3192" w:type="dxa"/>
          </w:tcPr>
          <w:p w14:paraId="2DE15393">
            <w:pPr>
              <w:rPr>
                <w:sz w:val="24"/>
                <w:szCs w:val="24"/>
              </w:rPr>
            </w:pPr>
            <w:r>
              <w:rPr>
                <w:sz w:val="24"/>
                <w:szCs w:val="24"/>
              </w:rPr>
              <w:t>Стр.198</w:t>
            </w:r>
          </w:p>
        </w:tc>
      </w:tr>
      <w:tr w14:paraId="60DC8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6F4CD84">
            <w:pPr>
              <w:rPr>
                <w:sz w:val="24"/>
                <w:szCs w:val="24"/>
              </w:rPr>
            </w:pPr>
            <w:r>
              <w:rPr>
                <w:sz w:val="24"/>
                <w:szCs w:val="24"/>
              </w:rPr>
              <w:t>3неделя</w:t>
            </w:r>
          </w:p>
        </w:tc>
        <w:tc>
          <w:tcPr>
            <w:tcW w:w="2154" w:type="dxa"/>
          </w:tcPr>
          <w:p w14:paraId="7C56947C">
            <w:pPr>
              <w:rPr>
                <w:sz w:val="24"/>
                <w:szCs w:val="24"/>
              </w:rPr>
            </w:pPr>
            <w:r>
              <w:rPr>
                <w:sz w:val="24"/>
                <w:szCs w:val="24"/>
              </w:rPr>
              <w:t>Правила дорожного</w:t>
            </w:r>
          </w:p>
          <w:p w14:paraId="62789162">
            <w:pPr>
              <w:rPr>
                <w:sz w:val="24"/>
                <w:szCs w:val="24"/>
              </w:rPr>
            </w:pPr>
            <w:r>
              <w:rPr>
                <w:sz w:val="24"/>
                <w:szCs w:val="24"/>
              </w:rPr>
              <w:t>движения</w:t>
            </w:r>
          </w:p>
        </w:tc>
        <w:tc>
          <w:tcPr>
            <w:tcW w:w="7915" w:type="dxa"/>
          </w:tcPr>
          <w:p w14:paraId="1730EA1B">
            <w:pPr>
              <w:rPr>
                <w:sz w:val="24"/>
                <w:szCs w:val="24"/>
              </w:rPr>
            </w:pPr>
            <w:r>
              <w:rPr>
                <w:sz w:val="24"/>
                <w:szCs w:val="24"/>
              </w:rPr>
              <w:t>Учить рисовать светофор, передавать в рисунке цвет, форму, закрепить навык аккуратного раскрашивания</w:t>
            </w:r>
          </w:p>
        </w:tc>
        <w:tc>
          <w:tcPr>
            <w:tcW w:w="3192" w:type="dxa"/>
          </w:tcPr>
          <w:p w14:paraId="461188B6">
            <w:pPr>
              <w:rPr>
                <w:sz w:val="24"/>
                <w:szCs w:val="24"/>
              </w:rPr>
            </w:pPr>
            <w:r>
              <w:rPr>
                <w:sz w:val="24"/>
                <w:szCs w:val="24"/>
              </w:rPr>
              <w:t>Стр. 42</w:t>
            </w:r>
          </w:p>
        </w:tc>
      </w:tr>
    </w:tbl>
    <w:p w14:paraId="7CDDCE86">
      <w:pPr>
        <w:jc w:val="center"/>
        <w:rPr>
          <w:b/>
          <w:sz w:val="24"/>
          <w:szCs w:val="24"/>
        </w:rPr>
      </w:pPr>
    </w:p>
    <w:p w14:paraId="0BC3C2DE">
      <w:pPr>
        <w:jc w:val="center"/>
        <w:rPr>
          <w:b/>
          <w:sz w:val="24"/>
          <w:szCs w:val="24"/>
        </w:rPr>
      </w:pPr>
    </w:p>
    <w:p w14:paraId="3E79A39F">
      <w:pPr>
        <w:jc w:val="center"/>
        <w:rPr>
          <w:b/>
          <w:sz w:val="24"/>
          <w:szCs w:val="24"/>
        </w:rPr>
      </w:pPr>
    </w:p>
    <w:p w14:paraId="53EF1228">
      <w:pPr>
        <w:jc w:val="center"/>
        <w:rPr>
          <w:b/>
          <w:sz w:val="24"/>
          <w:szCs w:val="24"/>
        </w:rPr>
      </w:pPr>
    </w:p>
    <w:p w14:paraId="0CD8E4B4">
      <w:pPr>
        <w:jc w:val="center"/>
        <w:rPr>
          <w:b/>
          <w:sz w:val="24"/>
          <w:szCs w:val="24"/>
        </w:rPr>
      </w:pPr>
    </w:p>
    <w:p w14:paraId="3AEB17F5">
      <w:pPr>
        <w:jc w:val="center"/>
        <w:rPr>
          <w:b/>
          <w:sz w:val="24"/>
          <w:szCs w:val="24"/>
        </w:rPr>
      </w:pPr>
      <w:r>
        <w:rPr>
          <w:b/>
          <w:sz w:val="24"/>
          <w:szCs w:val="24"/>
        </w:rPr>
        <w:t>ОБЖ</w:t>
      </w:r>
    </w:p>
    <w:p w14:paraId="58D1B0E8">
      <w:pPr>
        <w:jc w:val="center"/>
        <w:rPr>
          <w:b/>
          <w:sz w:val="24"/>
          <w:szCs w:val="24"/>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64"/>
        <w:gridCol w:w="5245"/>
        <w:gridCol w:w="5805"/>
      </w:tblGrid>
      <w:tr w14:paraId="4A99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4B2DF7D">
            <w:pPr>
              <w:rPr>
                <w:b/>
                <w:sz w:val="24"/>
                <w:szCs w:val="24"/>
              </w:rPr>
            </w:pPr>
            <w:r>
              <w:rPr>
                <w:b/>
                <w:sz w:val="24"/>
                <w:szCs w:val="24"/>
              </w:rPr>
              <w:t>№</w:t>
            </w:r>
          </w:p>
        </w:tc>
        <w:tc>
          <w:tcPr>
            <w:tcW w:w="2664" w:type="dxa"/>
          </w:tcPr>
          <w:p w14:paraId="775CD7A5">
            <w:pPr>
              <w:rPr>
                <w:b/>
                <w:sz w:val="24"/>
                <w:szCs w:val="24"/>
              </w:rPr>
            </w:pPr>
            <w:r>
              <w:rPr>
                <w:b/>
                <w:sz w:val="24"/>
                <w:szCs w:val="24"/>
              </w:rPr>
              <w:t>Тема</w:t>
            </w:r>
          </w:p>
        </w:tc>
        <w:tc>
          <w:tcPr>
            <w:tcW w:w="5245" w:type="dxa"/>
          </w:tcPr>
          <w:p w14:paraId="260E91A9">
            <w:pPr>
              <w:rPr>
                <w:b/>
                <w:sz w:val="24"/>
                <w:szCs w:val="24"/>
              </w:rPr>
            </w:pPr>
            <w:r>
              <w:rPr>
                <w:b/>
                <w:sz w:val="24"/>
                <w:szCs w:val="24"/>
              </w:rPr>
              <w:t>Программное содержание</w:t>
            </w:r>
          </w:p>
        </w:tc>
        <w:tc>
          <w:tcPr>
            <w:tcW w:w="5805" w:type="dxa"/>
          </w:tcPr>
          <w:p w14:paraId="0C0EFA0D">
            <w:pPr>
              <w:rPr>
                <w:b/>
                <w:sz w:val="24"/>
                <w:szCs w:val="24"/>
              </w:rPr>
            </w:pPr>
            <w:r>
              <w:rPr>
                <w:b/>
                <w:sz w:val="24"/>
                <w:szCs w:val="24"/>
              </w:rPr>
              <w:t>Литература</w:t>
            </w:r>
          </w:p>
          <w:p w14:paraId="718E2332">
            <w:pPr>
              <w:rPr>
                <w:b/>
                <w:sz w:val="24"/>
                <w:szCs w:val="24"/>
              </w:rPr>
            </w:pPr>
          </w:p>
        </w:tc>
      </w:tr>
      <w:tr w14:paraId="07436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9DFE979">
            <w:pPr>
              <w:rPr>
                <w:sz w:val="24"/>
                <w:szCs w:val="24"/>
              </w:rPr>
            </w:pPr>
            <w:r>
              <w:rPr>
                <w:sz w:val="24"/>
                <w:szCs w:val="24"/>
              </w:rPr>
              <w:t>1.</w:t>
            </w:r>
          </w:p>
        </w:tc>
        <w:tc>
          <w:tcPr>
            <w:tcW w:w="2664" w:type="dxa"/>
          </w:tcPr>
          <w:p w14:paraId="43C10E09">
            <w:pPr>
              <w:rPr>
                <w:sz w:val="24"/>
                <w:szCs w:val="24"/>
              </w:rPr>
            </w:pPr>
            <w:r>
              <w:rPr>
                <w:sz w:val="24"/>
                <w:szCs w:val="24"/>
              </w:rPr>
              <w:t>«На чем люди ездят»</w:t>
            </w:r>
          </w:p>
        </w:tc>
        <w:tc>
          <w:tcPr>
            <w:tcW w:w="5245" w:type="dxa"/>
          </w:tcPr>
          <w:p w14:paraId="5370E65F">
            <w:pPr>
              <w:rPr>
                <w:sz w:val="24"/>
                <w:szCs w:val="24"/>
              </w:rPr>
            </w:pPr>
            <w:r>
              <w:rPr>
                <w:sz w:val="24"/>
                <w:szCs w:val="24"/>
              </w:rPr>
              <w:t>Закрепить знания детей о видах транспорта. Уточнить обобщающее понятие «Транспорт». Закреплять знания о правилах поведения пешехода</w:t>
            </w:r>
          </w:p>
        </w:tc>
        <w:tc>
          <w:tcPr>
            <w:tcW w:w="5805" w:type="dxa"/>
          </w:tcPr>
          <w:p w14:paraId="23D51EC4">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498D0A1D">
            <w:pPr>
              <w:rPr>
                <w:sz w:val="24"/>
                <w:szCs w:val="24"/>
              </w:rPr>
            </w:pPr>
            <w:r>
              <w:rPr>
                <w:sz w:val="24"/>
                <w:szCs w:val="24"/>
              </w:rPr>
              <w:t>Стр. 17</w:t>
            </w:r>
          </w:p>
          <w:p w14:paraId="4BABE92B">
            <w:pPr>
              <w:rPr>
                <w:sz w:val="24"/>
                <w:szCs w:val="24"/>
              </w:rPr>
            </w:pPr>
            <w:r>
              <w:rPr>
                <w:sz w:val="24"/>
                <w:szCs w:val="24"/>
              </w:rPr>
              <w:t xml:space="preserve">Т.А.  Шорыгина «Беседы о правилах дорожного движения с детьми 5 – 8 лет. – 2-е изд., испр. – М.: ТЦ Сфера, 2020 – 80 с. </w:t>
            </w:r>
          </w:p>
          <w:p w14:paraId="20BB06DA">
            <w:pPr>
              <w:rPr>
                <w:sz w:val="24"/>
                <w:szCs w:val="24"/>
              </w:rPr>
            </w:pPr>
            <w:r>
              <w:rPr>
                <w:sz w:val="24"/>
                <w:szCs w:val="24"/>
              </w:rPr>
              <w:t>Стр.21</w:t>
            </w:r>
          </w:p>
          <w:p w14:paraId="6A5BD3B1">
            <w:pPr>
              <w:rPr>
                <w:sz w:val="24"/>
                <w:szCs w:val="24"/>
              </w:rPr>
            </w:pPr>
          </w:p>
        </w:tc>
      </w:tr>
      <w:tr w14:paraId="0DBE8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EB47F7C">
            <w:pPr>
              <w:rPr>
                <w:sz w:val="24"/>
                <w:szCs w:val="24"/>
              </w:rPr>
            </w:pPr>
            <w:r>
              <w:rPr>
                <w:sz w:val="24"/>
                <w:szCs w:val="24"/>
              </w:rPr>
              <w:t>2.</w:t>
            </w:r>
          </w:p>
        </w:tc>
        <w:tc>
          <w:tcPr>
            <w:tcW w:w="2664" w:type="dxa"/>
          </w:tcPr>
          <w:p w14:paraId="7E0A3F1D">
            <w:pPr>
              <w:rPr>
                <w:sz w:val="24"/>
                <w:szCs w:val="24"/>
              </w:rPr>
            </w:pPr>
            <w:r>
              <w:rPr>
                <w:sz w:val="24"/>
                <w:szCs w:val="24"/>
              </w:rPr>
              <w:t>«Опасности вокруг нас»</w:t>
            </w:r>
          </w:p>
        </w:tc>
        <w:tc>
          <w:tcPr>
            <w:tcW w:w="5245" w:type="dxa"/>
          </w:tcPr>
          <w:p w14:paraId="5036F74A">
            <w:pPr>
              <w:rPr>
                <w:sz w:val="24"/>
                <w:szCs w:val="24"/>
              </w:rPr>
            </w:pPr>
            <w:r>
              <w:rPr>
                <w:sz w:val="24"/>
                <w:szCs w:val="24"/>
              </w:rPr>
              <w:t>Закрепить знания правил безопасности в быту, на улице. Продолжать формировать основы правильного поведения в критических ситуациях.</w:t>
            </w:r>
          </w:p>
        </w:tc>
        <w:tc>
          <w:tcPr>
            <w:tcW w:w="5805" w:type="dxa"/>
          </w:tcPr>
          <w:p w14:paraId="708BFE71">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179EE744">
            <w:pPr>
              <w:rPr>
                <w:sz w:val="24"/>
                <w:szCs w:val="24"/>
              </w:rPr>
            </w:pPr>
            <w:r>
              <w:rPr>
                <w:sz w:val="24"/>
                <w:szCs w:val="24"/>
              </w:rPr>
              <w:t>Стр. 70</w:t>
            </w:r>
          </w:p>
          <w:p w14:paraId="21A096D5">
            <w:pPr>
              <w:rPr>
                <w:sz w:val="24"/>
                <w:szCs w:val="24"/>
              </w:rPr>
            </w:pPr>
          </w:p>
        </w:tc>
      </w:tr>
      <w:tr w14:paraId="78864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7243C807">
            <w:pPr>
              <w:rPr>
                <w:sz w:val="24"/>
                <w:szCs w:val="24"/>
              </w:rPr>
            </w:pPr>
            <w:r>
              <w:rPr>
                <w:sz w:val="24"/>
                <w:szCs w:val="24"/>
              </w:rPr>
              <w:t>3.</w:t>
            </w:r>
          </w:p>
        </w:tc>
        <w:tc>
          <w:tcPr>
            <w:tcW w:w="2664" w:type="dxa"/>
          </w:tcPr>
          <w:p w14:paraId="12BDA639">
            <w:pPr>
              <w:rPr>
                <w:sz w:val="24"/>
                <w:szCs w:val="24"/>
              </w:rPr>
            </w:pPr>
            <w:r>
              <w:rPr>
                <w:sz w:val="24"/>
                <w:szCs w:val="24"/>
              </w:rPr>
              <w:t>«Опасные предметы»</w:t>
            </w:r>
          </w:p>
        </w:tc>
        <w:tc>
          <w:tcPr>
            <w:tcW w:w="5245" w:type="dxa"/>
          </w:tcPr>
          <w:p w14:paraId="6B87AE6D">
            <w:pPr>
              <w:rPr>
                <w:sz w:val="24"/>
                <w:szCs w:val="24"/>
              </w:rPr>
            </w:pPr>
            <w:r>
              <w:rPr>
                <w:sz w:val="24"/>
                <w:szCs w:val="24"/>
              </w:rPr>
              <w:t>Формировать представление о правильном обращении с некоторыми предметами (ножницы, игла, спички, гвоздь, лекарства…)</w:t>
            </w:r>
          </w:p>
        </w:tc>
        <w:tc>
          <w:tcPr>
            <w:tcW w:w="5805" w:type="dxa"/>
          </w:tcPr>
          <w:p w14:paraId="40A2AECE">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306DB35A">
            <w:pPr>
              <w:rPr>
                <w:sz w:val="24"/>
                <w:szCs w:val="24"/>
              </w:rPr>
            </w:pPr>
            <w:r>
              <w:rPr>
                <w:sz w:val="24"/>
                <w:szCs w:val="24"/>
              </w:rPr>
              <w:t>Стр. 73</w:t>
            </w:r>
          </w:p>
          <w:p w14:paraId="0A5C16DB">
            <w:pPr>
              <w:rPr>
                <w:sz w:val="24"/>
                <w:szCs w:val="24"/>
              </w:rPr>
            </w:pPr>
          </w:p>
        </w:tc>
      </w:tr>
      <w:tr w14:paraId="5A46A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3677637">
            <w:pPr>
              <w:rPr>
                <w:sz w:val="24"/>
                <w:szCs w:val="24"/>
              </w:rPr>
            </w:pPr>
            <w:r>
              <w:rPr>
                <w:sz w:val="24"/>
                <w:szCs w:val="24"/>
              </w:rPr>
              <w:t>4.</w:t>
            </w:r>
          </w:p>
        </w:tc>
        <w:tc>
          <w:tcPr>
            <w:tcW w:w="2664" w:type="dxa"/>
          </w:tcPr>
          <w:p w14:paraId="69826123">
            <w:pPr>
              <w:rPr>
                <w:sz w:val="24"/>
                <w:szCs w:val="24"/>
              </w:rPr>
            </w:pPr>
            <w:r>
              <w:rPr>
                <w:sz w:val="24"/>
                <w:szCs w:val="24"/>
              </w:rPr>
              <w:t>«Огонь – друг или враг»</w:t>
            </w:r>
          </w:p>
        </w:tc>
        <w:tc>
          <w:tcPr>
            <w:tcW w:w="5245" w:type="dxa"/>
          </w:tcPr>
          <w:p w14:paraId="38A361F4">
            <w:pPr>
              <w:rPr>
                <w:sz w:val="24"/>
                <w:szCs w:val="24"/>
              </w:rPr>
            </w:pPr>
            <w:r>
              <w:rPr>
                <w:sz w:val="24"/>
                <w:szCs w:val="24"/>
              </w:rPr>
              <w:t>Дать представление о роли огня в жизни человека, закреплять знания правил пожарной безопасности. Формировать представления о поведении при угрозе пожара.</w:t>
            </w:r>
          </w:p>
        </w:tc>
        <w:tc>
          <w:tcPr>
            <w:tcW w:w="5805" w:type="dxa"/>
          </w:tcPr>
          <w:p w14:paraId="2EE46058">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42EDA835">
            <w:pPr>
              <w:rPr>
                <w:sz w:val="24"/>
                <w:szCs w:val="24"/>
              </w:rPr>
            </w:pPr>
            <w:r>
              <w:rPr>
                <w:sz w:val="24"/>
                <w:szCs w:val="24"/>
              </w:rPr>
              <w:t>Стр. 44</w:t>
            </w:r>
          </w:p>
          <w:p w14:paraId="439A3F47">
            <w:pPr>
              <w:rPr>
                <w:sz w:val="24"/>
                <w:szCs w:val="24"/>
              </w:rPr>
            </w:pPr>
          </w:p>
        </w:tc>
      </w:tr>
      <w:tr w14:paraId="65BC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20F1E70">
            <w:pPr>
              <w:rPr>
                <w:sz w:val="24"/>
                <w:szCs w:val="24"/>
              </w:rPr>
            </w:pPr>
            <w:r>
              <w:rPr>
                <w:sz w:val="24"/>
                <w:szCs w:val="24"/>
              </w:rPr>
              <w:t>5.</w:t>
            </w:r>
          </w:p>
        </w:tc>
        <w:tc>
          <w:tcPr>
            <w:tcW w:w="2664" w:type="dxa"/>
          </w:tcPr>
          <w:p w14:paraId="458986CC">
            <w:pPr>
              <w:rPr>
                <w:sz w:val="24"/>
                <w:szCs w:val="24"/>
              </w:rPr>
            </w:pPr>
            <w:r>
              <w:rPr>
                <w:sz w:val="24"/>
                <w:szCs w:val="24"/>
              </w:rPr>
              <w:t>«Если хочешь быть здоров»</w:t>
            </w:r>
          </w:p>
        </w:tc>
        <w:tc>
          <w:tcPr>
            <w:tcW w:w="5245" w:type="dxa"/>
          </w:tcPr>
          <w:p w14:paraId="71C5DC7A">
            <w:pPr>
              <w:rPr>
                <w:sz w:val="24"/>
                <w:szCs w:val="24"/>
              </w:rPr>
            </w:pPr>
            <w:r>
              <w:rPr>
                <w:sz w:val="24"/>
                <w:szCs w:val="24"/>
              </w:rPr>
              <w:t>Дать представление о том, что такое здоровье и как его сберечь. Развивать понимание значения гигиенических процедур, правильного питании, закаливания, занятия спортом…</w:t>
            </w:r>
          </w:p>
        </w:tc>
        <w:tc>
          <w:tcPr>
            <w:tcW w:w="5805" w:type="dxa"/>
          </w:tcPr>
          <w:p w14:paraId="45DFB998">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32C7358B">
            <w:pPr>
              <w:rPr>
                <w:sz w:val="24"/>
                <w:szCs w:val="24"/>
              </w:rPr>
            </w:pPr>
            <w:r>
              <w:rPr>
                <w:sz w:val="24"/>
                <w:szCs w:val="24"/>
              </w:rPr>
              <w:t>Стр. 52, 82</w:t>
            </w:r>
          </w:p>
        </w:tc>
      </w:tr>
      <w:tr w14:paraId="7E0E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DA249BA">
            <w:pPr>
              <w:rPr>
                <w:sz w:val="24"/>
                <w:szCs w:val="24"/>
              </w:rPr>
            </w:pPr>
            <w:r>
              <w:rPr>
                <w:sz w:val="24"/>
                <w:szCs w:val="24"/>
              </w:rPr>
              <w:t>6.</w:t>
            </w:r>
          </w:p>
        </w:tc>
        <w:tc>
          <w:tcPr>
            <w:tcW w:w="2664" w:type="dxa"/>
          </w:tcPr>
          <w:p w14:paraId="43A99FB5">
            <w:pPr>
              <w:rPr>
                <w:sz w:val="24"/>
                <w:szCs w:val="24"/>
              </w:rPr>
            </w:pPr>
            <w:r>
              <w:rPr>
                <w:sz w:val="24"/>
                <w:szCs w:val="24"/>
              </w:rPr>
              <w:t>«Дорога – не место для игр»</w:t>
            </w:r>
          </w:p>
        </w:tc>
        <w:tc>
          <w:tcPr>
            <w:tcW w:w="5245" w:type="dxa"/>
          </w:tcPr>
          <w:p w14:paraId="1CDB4575">
            <w:pPr>
              <w:rPr>
                <w:sz w:val="24"/>
                <w:szCs w:val="24"/>
              </w:rPr>
            </w:pPr>
            <w:r>
              <w:rPr>
                <w:sz w:val="24"/>
                <w:szCs w:val="24"/>
              </w:rPr>
              <w:t>Формировать у детей представление о допустимых и недопустимых местах для игр. Закреплять правила дорожного движения.</w:t>
            </w:r>
          </w:p>
        </w:tc>
        <w:tc>
          <w:tcPr>
            <w:tcW w:w="5805" w:type="dxa"/>
          </w:tcPr>
          <w:p w14:paraId="2F08177E">
            <w:pPr>
              <w:rPr>
                <w:sz w:val="24"/>
                <w:szCs w:val="24"/>
              </w:rPr>
            </w:pPr>
            <w:r>
              <w:rPr>
                <w:sz w:val="24"/>
                <w:szCs w:val="24"/>
              </w:rPr>
              <w:t xml:space="preserve">Т.А.  Шорыгина «Беседы о правилах дорожного движения с детьми 5 – 8 лет. – 2-е изд., испр. – М.: ТЦ Сфера, 2020 – 80 с. </w:t>
            </w:r>
          </w:p>
          <w:p w14:paraId="4CDE964A">
            <w:pPr>
              <w:rPr>
                <w:sz w:val="24"/>
                <w:szCs w:val="24"/>
              </w:rPr>
            </w:pPr>
            <w:r>
              <w:rPr>
                <w:sz w:val="24"/>
                <w:szCs w:val="24"/>
              </w:rPr>
              <w:t>Стр.21</w:t>
            </w:r>
          </w:p>
          <w:p w14:paraId="32B3492E">
            <w:pPr>
              <w:rPr>
                <w:sz w:val="24"/>
                <w:szCs w:val="24"/>
              </w:rPr>
            </w:pPr>
          </w:p>
        </w:tc>
      </w:tr>
      <w:tr w14:paraId="68B8D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9F1CEB0">
            <w:pPr>
              <w:rPr>
                <w:sz w:val="24"/>
                <w:szCs w:val="24"/>
              </w:rPr>
            </w:pPr>
            <w:r>
              <w:rPr>
                <w:sz w:val="24"/>
                <w:szCs w:val="24"/>
              </w:rPr>
              <w:t>7.</w:t>
            </w:r>
          </w:p>
        </w:tc>
        <w:tc>
          <w:tcPr>
            <w:tcW w:w="2664" w:type="dxa"/>
          </w:tcPr>
          <w:p w14:paraId="56AFC461">
            <w:pPr>
              <w:rPr>
                <w:sz w:val="24"/>
                <w:szCs w:val="24"/>
              </w:rPr>
            </w:pPr>
            <w:r>
              <w:rPr>
                <w:sz w:val="24"/>
                <w:szCs w:val="24"/>
              </w:rPr>
              <w:t>«Если ты остался дома один»</w:t>
            </w:r>
          </w:p>
        </w:tc>
        <w:tc>
          <w:tcPr>
            <w:tcW w:w="5245" w:type="dxa"/>
          </w:tcPr>
          <w:p w14:paraId="1801E5AC">
            <w:pPr>
              <w:rPr>
                <w:sz w:val="24"/>
                <w:szCs w:val="24"/>
              </w:rPr>
            </w:pPr>
            <w:r>
              <w:rPr>
                <w:sz w:val="24"/>
                <w:szCs w:val="24"/>
              </w:rPr>
              <w:t>Формировать у детей знания о правилах поведения в подобной ситуации. Закреплять представление о том, как вести себя с незнакомыми людьми.</w:t>
            </w:r>
          </w:p>
        </w:tc>
        <w:tc>
          <w:tcPr>
            <w:tcW w:w="5805" w:type="dxa"/>
          </w:tcPr>
          <w:p w14:paraId="210DA078">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74</w:t>
            </w:r>
          </w:p>
        </w:tc>
      </w:tr>
      <w:tr w14:paraId="0D86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72A3012">
            <w:pPr>
              <w:rPr>
                <w:sz w:val="24"/>
                <w:szCs w:val="24"/>
              </w:rPr>
            </w:pPr>
            <w:r>
              <w:rPr>
                <w:sz w:val="24"/>
                <w:szCs w:val="24"/>
              </w:rPr>
              <w:t>8.</w:t>
            </w:r>
          </w:p>
        </w:tc>
        <w:tc>
          <w:tcPr>
            <w:tcW w:w="2664" w:type="dxa"/>
          </w:tcPr>
          <w:p w14:paraId="094B98C9">
            <w:pPr>
              <w:rPr>
                <w:sz w:val="24"/>
                <w:szCs w:val="24"/>
              </w:rPr>
            </w:pPr>
            <w:r>
              <w:rPr>
                <w:sz w:val="24"/>
                <w:szCs w:val="24"/>
              </w:rPr>
              <w:t>«Как вести себя с незнакомыми животными»</w:t>
            </w:r>
          </w:p>
        </w:tc>
        <w:tc>
          <w:tcPr>
            <w:tcW w:w="5245" w:type="dxa"/>
          </w:tcPr>
          <w:p w14:paraId="1370D0EA">
            <w:pPr>
              <w:rPr>
                <w:sz w:val="24"/>
                <w:szCs w:val="24"/>
              </w:rPr>
            </w:pPr>
            <w:r>
              <w:rPr>
                <w:sz w:val="24"/>
                <w:szCs w:val="24"/>
              </w:rPr>
              <w:t>Продолжать формировать представления о правилах поведения с чужими животными.</w:t>
            </w:r>
          </w:p>
        </w:tc>
        <w:tc>
          <w:tcPr>
            <w:tcW w:w="5805" w:type="dxa"/>
          </w:tcPr>
          <w:p w14:paraId="12C56EE7">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40</w:t>
            </w:r>
          </w:p>
          <w:p w14:paraId="2B8BB89C">
            <w:pPr>
              <w:rPr>
                <w:sz w:val="24"/>
                <w:szCs w:val="24"/>
              </w:rPr>
            </w:pPr>
          </w:p>
        </w:tc>
      </w:tr>
      <w:tr w14:paraId="26867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E86B64A">
            <w:pPr>
              <w:rPr>
                <w:sz w:val="24"/>
                <w:szCs w:val="24"/>
              </w:rPr>
            </w:pPr>
            <w:r>
              <w:rPr>
                <w:sz w:val="24"/>
                <w:szCs w:val="24"/>
              </w:rPr>
              <w:t>9</w:t>
            </w:r>
          </w:p>
        </w:tc>
        <w:tc>
          <w:tcPr>
            <w:tcW w:w="2664" w:type="dxa"/>
          </w:tcPr>
          <w:p w14:paraId="438B11E5">
            <w:pPr>
              <w:rPr>
                <w:sz w:val="24"/>
                <w:szCs w:val="24"/>
              </w:rPr>
            </w:pPr>
            <w:r>
              <w:rPr>
                <w:sz w:val="24"/>
                <w:szCs w:val="24"/>
              </w:rPr>
              <w:t>«Безопасность на природе. Ядовитые растения и грибы»</w:t>
            </w:r>
          </w:p>
        </w:tc>
        <w:tc>
          <w:tcPr>
            <w:tcW w:w="5245" w:type="dxa"/>
          </w:tcPr>
          <w:p w14:paraId="1FA2B887">
            <w:pPr>
              <w:rPr>
                <w:sz w:val="24"/>
                <w:szCs w:val="24"/>
              </w:rPr>
            </w:pPr>
            <w:r>
              <w:rPr>
                <w:sz w:val="24"/>
                <w:szCs w:val="24"/>
              </w:rPr>
              <w:t>Формировать правила поведения в природе: не рвать и не пробовать, грибы, ягоды. Не ходить в лес без взрослых</w:t>
            </w:r>
          </w:p>
        </w:tc>
        <w:tc>
          <w:tcPr>
            <w:tcW w:w="5805" w:type="dxa"/>
          </w:tcPr>
          <w:p w14:paraId="2E3F12CA">
            <w:pPr>
              <w:rPr>
                <w:sz w:val="24"/>
                <w:szCs w:val="24"/>
              </w:rPr>
            </w:pPr>
            <w:r>
              <w:rPr>
                <w:sz w:val="24"/>
                <w:szCs w:val="24"/>
              </w:rPr>
              <w:t>К.Ю. Белая, В.Н. Зимонина, Л.А. Кондрыкинская  «Твоя безопасность. Как вести дома и на улице» Стр. 18, 20</w:t>
            </w:r>
          </w:p>
          <w:p w14:paraId="6D0A1302">
            <w:pPr>
              <w:rPr>
                <w:sz w:val="24"/>
                <w:szCs w:val="24"/>
              </w:rPr>
            </w:pPr>
          </w:p>
        </w:tc>
      </w:tr>
      <w:tr w14:paraId="65082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9ED67C0">
            <w:pPr>
              <w:rPr>
                <w:sz w:val="24"/>
                <w:szCs w:val="24"/>
              </w:rPr>
            </w:pPr>
            <w:r>
              <w:rPr>
                <w:sz w:val="24"/>
                <w:szCs w:val="24"/>
              </w:rPr>
              <w:t>10</w:t>
            </w:r>
          </w:p>
        </w:tc>
        <w:tc>
          <w:tcPr>
            <w:tcW w:w="2664" w:type="dxa"/>
          </w:tcPr>
          <w:p w14:paraId="45B8C53A">
            <w:pPr>
              <w:rPr>
                <w:sz w:val="24"/>
                <w:szCs w:val="24"/>
              </w:rPr>
            </w:pPr>
            <w:r>
              <w:rPr>
                <w:sz w:val="24"/>
                <w:szCs w:val="24"/>
              </w:rPr>
              <w:t>Викторина «Знатоки правил безопасности»</w:t>
            </w:r>
          </w:p>
        </w:tc>
        <w:tc>
          <w:tcPr>
            <w:tcW w:w="5245" w:type="dxa"/>
          </w:tcPr>
          <w:p w14:paraId="391F8B08">
            <w:pPr>
              <w:rPr>
                <w:sz w:val="24"/>
                <w:szCs w:val="24"/>
              </w:rPr>
            </w:pPr>
            <w:r>
              <w:rPr>
                <w:sz w:val="24"/>
                <w:szCs w:val="24"/>
              </w:rPr>
              <w:t>Закреплять правила безопасного поведения</w:t>
            </w:r>
          </w:p>
        </w:tc>
        <w:tc>
          <w:tcPr>
            <w:tcW w:w="5805" w:type="dxa"/>
          </w:tcPr>
          <w:p w14:paraId="4352EEFC">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104</w:t>
            </w:r>
          </w:p>
        </w:tc>
      </w:tr>
    </w:tbl>
    <w:p w14:paraId="2D210BE5">
      <w:pPr>
        <w:rPr>
          <w:sz w:val="24"/>
          <w:szCs w:val="24"/>
        </w:rPr>
      </w:pPr>
    </w:p>
    <w:p w14:paraId="2A2F0839">
      <w:pPr>
        <w:rPr>
          <w:sz w:val="24"/>
          <w:szCs w:val="24"/>
        </w:rPr>
      </w:pPr>
    </w:p>
    <w:p w14:paraId="3129F8CE">
      <w:pPr>
        <w:rPr>
          <w:sz w:val="24"/>
          <w:szCs w:val="24"/>
        </w:rPr>
      </w:pPr>
    </w:p>
    <w:p w14:paraId="599CACC1">
      <w:pPr>
        <w:rPr>
          <w:sz w:val="24"/>
          <w:szCs w:val="24"/>
        </w:rPr>
      </w:pPr>
    </w:p>
    <w:p w14:paraId="032C80F7">
      <w:pPr>
        <w:rPr>
          <w:sz w:val="24"/>
          <w:szCs w:val="24"/>
        </w:rPr>
      </w:pPr>
    </w:p>
    <w:p w14:paraId="28DC89BE">
      <w:pPr>
        <w:rPr>
          <w:sz w:val="24"/>
          <w:szCs w:val="24"/>
        </w:rPr>
      </w:pPr>
    </w:p>
    <w:p w14:paraId="3E673E4F">
      <w:pPr>
        <w:rPr>
          <w:sz w:val="24"/>
          <w:szCs w:val="24"/>
        </w:rPr>
      </w:pPr>
    </w:p>
    <w:p w14:paraId="418EA9C7">
      <w:pPr>
        <w:jc w:val="center"/>
        <w:rPr>
          <w:b/>
          <w:sz w:val="24"/>
          <w:szCs w:val="24"/>
        </w:rPr>
      </w:pPr>
    </w:p>
    <w:p w14:paraId="1B46E0EF">
      <w:pPr>
        <w:jc w:val="center"/>
        <w:rPr>
          <w:b/>
          <w:sz w:val="24"/>
          <w:szCs w:val="24"/>
        </w:rPr>
      </w:pPr>
      <w:r>
        <w:rPr>
          <w:b/>
          <w:sz w:val="24"/>
          <w:szCs w:val="24"/>
        </w:rPr>
        <w:t>Этикет и ситуация общения</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523"/>
        <w:gridCol w:w="7513"/>
        <w:gridCol w:w="3820"/>
      </w:tblGrid>
      <w:tr w14:paraId="7D01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C171F27">
            <w:pPr>
              <w:rPr>
                <w:b/>
                <w:sz w:val="24"/>
                <w:szCs w:val="24"/>
              </w:rPr>
            </w:pPr>
            <w:r>
              <w:rPr>
                <w:b/>
                <w:sz w:val="24"/>
                <w:szCs w:val="24"/>
              </w:rPr>
              <w:t>№</w:t>
            </w:r>
          </w:p>
        </w:tc>
        <w:tc>
          <w:tcPr>
            <w:tcW w:w="2523" w:type="dxa"/>
          </w:tcPr>
          <w:p w14:paraId="43EE6400">
            <w:pPr>
              <w:rPr>
                <w:b/>
                <w:sz w:val="24"/>
                <w:szCs w:val="24"/>
              </w:rPr>
            </w:pPr>
            <w:r>
              <w:rPr>
                <w:b/>
                <w:sz w:val="24"/>
                <w:szCs w:val="24"/>
              </w:rPr>
              <w:t>Тема</w:t>
            </w:r>
          </w:p>
        </w:tc>
        <w:tc>
          <w:tcPr>
            <w:tcW w:w="7513" w:type="dxa"/>
          </w:tcPr>
          <w:p w14:paraId="586C7513">
            <w:pPr>
              <w:rPr>
                <w:b/>
                <w:sz w:val="24"/>
                <w:szCs w:val="24"/>
              </w:rPr>
            </w:pPr>
            <w:r>
              <w:rPr>
                <w:b/>
                <w:sz w:val="24"/>
                <w:szCs w:val="24"/>
              </w:rPr>
              <w:t>Программное содержание</w:t>
            </w:r>
          </w:p>
        </w:tc>
        <w:tc>
          <w:tcPr>
            <w:tcW w:w="3820" w:type="dxa"/>
          </w:tcPr>
          <w:p w14:paraId="3FFC9D5D">
            <w:pPr>
              <w:rPr>
                <w:b/>
                <w:sz w:val="24"/>
                <w:szCs w:val="24"/>
              </w:rPr>
            </w:pPr>
            <w:r>
              <w:rPr>
                <w:b/>
                <w:sz w:val="24"/>
                <w:szCs w:val="24"/>
              </w:rPr>
              <w:t>Литература</w:t>
            </w:r>
          </w:p>
          <w:p w14:paraId="42D31BC1">
            <w:pPr>
              <w:rPr>
                <w:b/>
                <w:sz w:val="24"/>
                <w:szCs w:val="24"/>
              </w:rPr>
            </w:pPr>
          </w:p>
        </w:tc>
      </w:tr>
      <w:tr w14:paraId="5C352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5165CB0">
            <w:pPr>
              <w:rPr>
                <w:sz w:val="24"/>
                <w:szCs w:val="24"/>
              </w:rPr>
            </w:pPr>
            <w:r>
              <w:rPr>
                <w:sz w:val="24"/>
                <w:szCs w:val="24"/>
              </w:rPr>
              <w:t>1</w:t>
            </w:r>
          </w:p>
        </w:tc>
        <w:tc>
          <w:tcPr>
            <w:tcW w:w="2523" w:type="dxa"/>
          </w:tcPr>
          <w:p w14:paraId="35843BB5">
            <w:pPr>
              <w:rPr>
                <w:sz w:val="24"/>
                <w:szCs w:val="24"/>
              </w:rPr>
            </w:pPr>
            <w:r>
              <w:rPr>
                <w:sz w:val="24"/>
                <w:szCs w:val="24"/>
              </w:rPr>
              <w:t>«Кто я такой»</w:t>
            </w:r>
          </w:p>
        </w:tc>
        <w:tc>
          <w:tcPr>
            <w:tcW w:w="7513" w:type="dxa"/>
          </w:tcPr>
          <w:p w14:paraId="0F09C56E">
            <w:pPr>
              <w:rPr>
                <w:sz w:val="24"/>
                <w:szCs w:val="24"/>
              </w:rPr>
            </w:pPr>
            <w:r>
              <w:rPr>
                <w:sz w:val="24"/>
                <w:szCs w:val="24"/>
              </w:rPr>
              <w:t>Развивать самосознание детей: знать полное имя, адрес, страну, сведения о родителях</w:t>
            </w:r>
          </w:p>
        </w:tc>
        <w:tc>
          <w:tcPr>
            <w:tcW w:w="3820" w:type="dxa"/>
          </w:tcPr>
          <w:p w14:paraId="34456312">
            <w:pPr>
              <w:rPr>
                <w:sz w:val="24"/>
                <w:szCs w:val="24"/>
              </w:rPr>
            </w:pPr>
            <w:r>
              <w:rPr>
                <w:sz w:val="24"/>
                <w:szCs w:val="24"/>
              </w:rPr>
              <w:t>Мулько И.Ф. Социально-нравственное воспитание детей 5-7 лети: Методическое пособие. – М.: ТЦ Сфера, 2007\</w:t>
            </w:r>
          </w:p>
          <w:p w14:paraId="69156D65">
            <w:pPr>
              <w:rPr>
                <w:sz w:val="24"/>
                <w:szCs w:val="24"/>
              </w:rPr>
            </w:pPr>
            <w:r>
              <w:rPr>
                <w:sz w:val="24"/>
                <w:szCs w:val="24"/>
              </w:rPr>
              <w:t>Стр.47</w:t>
            </w:r>
          </w:p>
        </w:tc>
      </w:tr>
      <w:tr w14:paraId="68246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A47B20A">
            <w:pPr>
              <w:rPr>
                <w:sz w:val="24"/>
                <w:szCs w:val="24"/>
              </w:rPr>
            </w:pPr>
            <w:r>
              <w:rPr>
                <w:sz w:val="24"/>
                <w:szCs w:val="24"/>
              </w:rPr>
              <w:t>2</w:t>
            </w:r>
          </w:p>
        </w:tc>
        <w:tc>
          <w:tcPr>
            <w:tcW w:w="2523" w:type="dxa"/>
          </w:tcPr>
          <w:p w14:paraId="20726F72">
            <w:pPr>
              <w:rPr>
                <w:sz w:val="24"/>
                <w:szCs w:val="24"/>
              </w:rPr>
            </w:pPr>
            <w:r>
              <w:rPr>
                <w:sz w:val="24"/>
                <w:szCs w:val="24"/>
              </w:rPr>
              <w:t>«Привычки хорошие и плохие»</w:t>
            </w:r>
          </w:p>
        </w:tc>
        <w:tc>
          <w:tcPr>
            <w:tcW w:w="7513" w:type="dxa"/>
          </w:tcPr>
          <w:p w14:paraId="229E5936">
            <w:pPr>
              <w:rPr>
                <w:sz w:val="24"/>
                <w:szCs w:val="24"/>
              </w:rPr>
            </w:pPr>
            <w:r>
              <w:rPr>
                <w:sz w:val="24"/>
                <w:szCs w:val="24"/>
              </w:rPr>
              <w:t>Продолжить формировать у детей понятие и значение слова «привычка»; развивать способность к анализу и сравнению, способность к самооценке.</w:t>
            </w:r>
          </w:p>
        </w:tc>
        <w:tc>
          <w:tcPr>
            <w:tcW w:w="3820" w:type="dxa"/>
          </w:tcPr>
          <w:p w14:paraId="7794DB72">
            <w:pPr>
              <w:rPr>
                <w:sz w:val="24"/>
                <w:szCs w:val="24"/>
              </w:rPr>
            </w:pPr>
            <w:r>
              <w:rPr>
                <w:sz w:val="24"/>
                <w:szCs w:val="24"/>
              </w:rPr>
              <w:t>Стр.64</w:t>
            </w:r>
          </w:p>
        </w:tc>
      </w:tr>
      <w:tr w14:paraId="1E310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8E2D48C">
            <w:pPr>
              <w:rPr>
                <w:sz w:val="24"/>
                <w:szCs w:val="24"/>
              </w:rPr>
            </w:pPr>
            <w:r>
              <w:rPr>
                <w:sz w:val="24"/>
                <w:szCs w:val="24"/>
              </w:rPr>
              <w:t>3</w:t>
            </w:r>
          </w:p>
        </w:tc>
        <w:tc>
          <w:tcPr>
            <w:tcW w:w="2523" w:type="dxa"/>
          </w:tcPr>
          <w:p w14:paraId="00CD165D">
            <w:pPr>
              <w:rPr>
                <w:sz w:val="24"/>
                <w:szCs w:val="24"/>
              </w:rPr>
            </w:pPr>
            <w:r>
              <w:rPr>
                <w:sz w:val="24"/>
                <w:szCs w:val="24"/>
              </w:rPr>
              <w:t>«Какой я без взрослых»</w:t>
            </w:r>
          </w:p>
        </w:tc>
        <w:tc>
          <w:tcPr>
            <w:tcW w:w="7513" w:type="dxa"/>
          </w:tcPr>
          <w:p w14:paraId="5638164D">
            <w:pPr>
              <w:rPr>
                <w:sz w:val="24"/>
                <w:szCs w:val="24"/>
              </w:rPr>
            </w:pPr>
            <w:r>
              <w:rPr>
                <w:sz w:val="24"/>
                <w:szCs w:val="24"/>
              </w:rPr>
              <w:t>Развивать умение анализировать свои поступки, сравнивать их с общепринятыми. Воспитывать терпимое отношение к чужим поступкам и критическое к своим.</w:t>
            </w:r>
          </w:p>
        </w:tc>
        <w:tc>
          <w:tcPr>
            <w:tcW w:w="3820" w:type="dxa"/>
          </w:tcPr>
          <w:p w14:paraId="00DB803F">
            <w:pPr>
              <w:rPr>
                <w:sz w:val="24"/>
                <w:szCs w:val="24"/>
              </w:rPr>
            </w:pPr>
            <w:r>
              <w:rPr>
                <w:sz w:val="24"/>
                <w:szCs w:val="24"/>
              </w:rPr>
              <w:t>Стр.58</w:t>
            </w:r>
          </w:p>
        </w:tc>
      </w:tr>
      <w:tr w14:paraId="2848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B760704">
            <w:pPr>
              <w:rPr>
                <w:sz w:val="24"/>
                <w:szCs w:val="24"/>
              </w:rPr>
            </w:pPr>
            <w:r>
              <w:rPr>
                <w:sz w:val="24"/>
                <w:szCs w:val="24"/>
              </w:rPr>
              <w:t>4</w:t>
            </w:r>
          </w:p>
        </w:tc>
        <w:tc>
          <w:tcPr>
            <w:tcW w:w="2523" w:type="dxa"/>
          </w:tcPr>
          <w:p w14:paraId="09EFF4E0">
            <w:pPr>
              <w:rPr>
                <w:sz w:val="24"/>
                <w:szCs w:val="24"/>
              </w:rPr>
            </w:pPr>
            <w:r>
              <w:rPr>
                <w:sz w:val="24"/>
                <w:szCs w:val="24"/>
              </w:rPr>
              <w:t>«Легко ли человеку, если он один»</w:t>
            </w:r>
          </w:p>
        </w:tc>
        <w:tc>
          <w:tcPr>
            <w:tcW w:w="7513" w:type="dxa"/>
          </w:tcPr>
          <w:p w14:paraId="76B54E5C">
            <w:pPr>
              <w:rPr>
                <w:sz w:val="24"/>
                <w:szCs w:val="24"/>
              </w:rPr>
            </w:pPr>
            <w:r>
              <w:rPr>
                <w:sz w:val="24"/>
                <w:szCs w:val="24"/>
              </w:rPr>
              <w:t>Развивать понимание о связи и зависимости людей в жизни , способность замечать эмоциональной состояние окружающих.</w:t>
            </w:r>
          </w:p>
          <w:p w14:paraId="0899A8DF">
            <w:pPr>
              <w:rPr>
                <w:sz w:val="24"/>
                <w:szCs w:val="24"/>
              </w:rPr>
            </w:pPr>
          </w:p>
        </w:tc>
        <w:tc>
          <w:tcPr>
            <w:tcW w:w="3820" w:type="dxa"/>
          </w:tcPr>
          <w:p w14:paraId="752824E6">
            <w:pPr>
              <w:rPr>
                <w:sz w:val="24"/>
                <w:szCs w:val="24"/>
              </w:rPr>
            </w:pPr>
            <w:r>
              <w:rPr>
                <w:sz w:val="24"/>
                <w:szCs w:val="24"/>
              </w:rPr>
              <w:t>Стр.70</w:t>
            </w:r>
          </w:p>
        </w:tc>
      </w:tr>
      <w:tr w14:paraId="5CAAB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AAD5FF9">
            <w:pPr>
              <w:rPr>
                <w:sz w:val="24"/>
                <w:szCs w:val="24"/>
              </w:rPr>
            </w:pPr>
            <w:r>
              <w:rPr>
                <w:sz w:val="24"/>
                <w:szCs w:val="24"/>
              </w:rPr>
              <w:t>5</w:t>
            </w:r>
          </w:p>
        </w:tc>
        <w:tc>
          <w:tcPr>
            <w:tcW w:w="2523" w:type="dxa"/>
          </w:tcPr>
          <w:p w14:paraId="7932D593">
            <w:pPr>
              <w:rPr>
                <w:sz w:val="24"/>
                <w:szCs w:val="24"/>
              </w:rPr>
            </w:pPr>
            <w:r>
              <w:rPr>
                <w:sz w:val="24"/>
                <w:szCs w:val="24"/>
              </w:rPr>
              <w:t>«Давай помиримся»</w:t>
            </w:r>
          </w:p>
        </w:tc>
        <w:tc>
          <w:tcPr>
            <w:tcW w:w="7513" w:type="dxa"/>
          </w:tcPr>
          <w:p w14:paraId="1B4DDD82">
            <w:pPr>
              <w:rPr>
                <w:sz w:val="24"/>
                <w:szCs w:val="24"/>
              </w:rPr>
            </w:pPr>
            <w:r>
              <w:rPr>
                <w:sz w:val="24"/>
                <w:szCs w:val="24"/>
              </w:rPr>
              <w:t>Научить сдерживать негативные побуждения, избегать конфликтов, находить слова для оценки поведения.</w:t>
            </w:r>
          </w:p>
          <w:p w14:paraId="13E032B3">
            <w:pPr>
              <w:rPr>
                <w:sz w:val="24"/>
                <w:szCs w:val="24"/>
              </w:rPr>
            </w:pPr>
          </w:p>
        </w:tc>
        <w:tc>
          <w:tcPr>
            <w:tcW w:w="3820" w:type="dxa"/>
          </w:tcPr>
          <w:p w14:paraId="285DA58E">
            <w:pPr>
              <w:rPr>
                <w:sz w:val="24"/>
                <w:szCs w:val="24"/>
              </w:rPr>
            </w:pPr>
            <w:r>
              <w:rPr>
                <w:sz w:val="24"/>
                <w:szCs w:val="24"/>
              </w:rPr>
              <w:t>Стр.72</w:t>
            </w:r>
          </w:p>
        </w:tc>
      </w:tr>
      <w:tr w14:paraId="69B39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F54D6A0">
            <w:pPr>
              <w:rPr>
                <w:sz w:val="24"/>
                <w:szCs w:val="24"/>
              </w:rPr>
            </w:pPr>
            <w:r>
              <w:rPr>
                <w:sz w:val="24"/>
                <w:szCs w:val="24"/>
              </w:rPr>
              <w:t>6</w:t>
            </w:r>
          </w:p>
        </w:tc>
        <w:tc>
          <w:tcPr>
            <w:tcW w:w="2523" w:type="dxa"/>
          </w:tcPr>
          <w:p w14:paraId="6A3FF800">
            <w:pPr>
              <w:rPr>
                <w:sz w:val="24"/>
                <w:szCs w:val="24"/>
              </w:rPr>
            </w:pPr>
            <w:r>
              <w:rPr>
                <w:sz w:val="24"/>
                <w:szCs w:val="24"/>
              </w:rPr>
              <w:t>«Зачем нужен друг»</w:t>
            </w:r>
          </w:p>
        </w:tc>
        <w:tc>
          <w:tcPr>
            <w:tcW w:w="7513" w:type="dxa"/>
          </w:tcPr>
          <w:p w14:paraId="4AD6D584">
            <w:pPr>
              <w:rPr>
                <w:sz w:val="24"/>
                <w:szCs w:val="24"/>
              </w:rPr>
            </w:pPr>
            <w:r>
              <w:rPr>
                <w:sz w:val="24"/>
                <w:szCs w:val="24"/>
              </w:rPr>
              <w:t>Воспитать и развить осознанные взаимно доброжелательные отношения с ровесниками, понятие о дружбе и друзьях.</w:t>
            </w:r>
          </w:p>
        </w:tc>
        <w:tc>
          <w:tcPr>
            <w:tcW w:w="3820" w:type="dxa"/>
          </w:tcPr>
          <w:p w14:paraId="0731CF65">
            <w:pPr>
              <w:rPr>
                <w:sz w:val="24"/>
                <w:szCs w:val="24"/>
              </w:rPr>
            </w:pPr>
            <w:r>
              <w:rPr>
                <w:sz w:val="24"/>
                <w:szCs w:val="24"/>
              </w:rPr>
              <w:t>Стр. 77</w:t>
            </w:r>
          </w:p>
        </w:tc>
      </w:tr>
      <w:tr w14:paraId="1F442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6C8B6E0">
            <w:pPr>
              <w:rPr>
                <w:sz w:val="24"/>
                <w:szCs w:val="24"/>
              </w:rPr>
            </w:pPr>
            <w:r>
              <w:rPr>
                <w:sz w:val="24"/>
                <w:szCs w:val="24"/>
              </w:rPr>
              <w:t>7</w:t>
            </w:r>
          </w:p>
        </w:tc>
        <w:tc>
          <w:tcPr>
            <w:tcW w:w="2523" w:type="dxa"/>
          </w:tcPr>
          <w:p w14:paraId="4D6C461A">
            <w:pPr>
              <w:rPr>
                <w:sz w:val="24"/>
                <w:szCs w:val="24"/>
              </w:rPr>
            </w:pPr>
            <w:r>
              <w:rPr>
                <w:sz w:val="24"/>
                <w:szCs w:val="24"/>
              </w:rPr>
              <w:t>«Вежливые слова»</w:t>
            </w:r>
          </w:p>
        </w:tc>
        <w:tc>
          <w:tcPr>
            <w:tcW w:w="7513" w:type="dxa"/>
          </w:tcPr>
          <w:p w14:paraId="09BD77F2">
            <w:pPr>
              <w:rPr>
                <w:sz w:val="24"/>
                <w:szCs w:val="24"/>
              </w:rPr>
            </w:pPr>
            <w:r>
              <w:rPr>
                <w:sz w:val="24"/>
                <w:szCs w:val="24"/>
              </w:rPr>
              <w:t>Продолжать формировать навыки речевого этикета</w:t>
            </w:r>
          </w:p>
        </w:tc>
        <w:tc>
          <w:tcPr>
            <w:tcW w:w="3820" w:type="dxa"/>
          </w:tcPr>
          <w:p w14:paraId="166620B7">
            <w:pPr>
              <w:rPr>
                <w:sz w:val="24"/>
                <w:szCs w:val="24"/>
              </w:rPr>
            </w:pPr>
            <w:r>
              <w:rPr>
                <w:sz w:val="24"/>
                <w:szCs w:val="24"/>
              </w:rPr>
              <w:t>Васа О., Потапов С</w:t>
            </w:r>
          </w:p>
          <w:p w14:paraId="1CA3F55B">
            <w:pPr>
              <w:rPr>
                <w:sz w:val="24"/>
                <w:szCs w:val="24"/>
              </w:rPr>
            </w:pPr>
            <w:r>
              <w:rPr>
                <w:sz w:val="24"/>
                <w:szCs w:val="24"/>
              </w:rPr>
              <w:t>Уроки вежливости: Этикет для детей. – М.АСТ-ПРЕСС, 2001 С.70</w:t>
            </w:r>
          </w:p>
        </w:tc>
      </w:tr>
      <w:tr w14:paraId="54C8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DFAC566">
            <w:pPr>
              <w:rPr>
                <w:sz w:val="24"/>
                <w:szCs w:val="24"/>
              </w:rPr>
            </w:pPr>
            <w:r>
              <w:rPr>
                <w:sz w:val="24"/>
                <w:szCs w:val="24"/>
              </w:rPr>
              <w:t>8</w:t>
            </w:r>
          </w:p>
        </w:tc>
        <w:tc>
          <w:tcPr>
            <w:tcW w:w="2523" w:type="dxa"/>
          </w:tcPr>
          <w:p w14:paraId="2547A290">
            <w:pPr>
              <w:rPr>
                <w:sz w:val="24"/>
                <w:szCs w:val="24"/>
              </w:rPr>
            </w:pPr>
            <w:r>
              <w:rPr>
                <w:sz w:val="24"/>
                <w:szCs w:val="24"/>
              </w:rPr>
              <w:t>«Ваши добрые поступки»</w:t>
            </w:r>
          </w:p>
        </w:tc>
        <w:tc>
          <w:tcPr>
            <w:tcW w:w="7513" w:type="dxa"/>
          </w:tcPr>
          <w:p w14:paraId="32697F88">
            <w:pPr>
              <w:rPr>
                <w:sz w:val="24"/>
                <w:szCs w:val="24"/>
              </w:rPr>
            </w:pPr>
            <w:r>
              <w:rPr>
                <w:sz w:val="24"/>
                <w:szCs w:val="24"/>
              </w:rPr>
              <w:t>Воспитывать уважение к старшим. Показать детям возможные варианты культурных поступков. Побуждать к доброжелательным отношениям.</w:t>
            </w:r>
          </w:p>
        </w:tc>
        <w:tc>
          <w:tcPr>
            <w:tcW w:w="3820" w:type="dxa"/>
          </w:tcPr>
          <w:p w14:paraId="0C6574B9">
            <w:pPr>
              <w:rPr>
                <w:sz w:val="24"/>
                <w:szCs w:val="24"/>
              </w:rPr>
            </w:pPr>
            <w:r>
              <w:rPr>
                <w:sz w:val="24"/>
                <w:szCs w:val="24"/>
              </w:rPr>
              <w:t>Петерина С.В. Воспитание культуры поведения у детей дошкольного возраста: Стр. 72</w:t>
            </w:r>
          </w:p>
        </w:tc>
      </w:tr>
      <w:tr w14:paraId="21907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3D0CBB33">
            <w:pPr>
              <w:rPr>
                <w:sz w:val="24"/>
                <w:szCs w:val="24"/>
              </w:rPr>
            </w:pPr>
            <w:r>
              <w:rPr>
                <w:sz w:val="24"/>
                <w:szCs w:val="24"/>
              </w:rPr>
              <w:t>9</w:t>
            </w:r>
          </w:p>
        </w:tc>
        <w:tc>
          <w:tcPr>
            <w:tcW w:w="2523" w:type="dxa"/>
          </w:tcPr>
          <w:p w14:paraId="5077B3A4">
            <w:pPr>
              <w:rPr>
                <w:sz w:val="24"/>
                <w:szCs w:val="24"/>
              </w:rPr>
            </w:pPr>
            <w:r>
              <w:rPr>
                <w:sz w:val="24"/>
                <w:szCs w:val="24"/>
              </w:rPr>
              <w:t>«Что такое плохие манеры»</w:t>
            </w:r>
          </w:p>
        </w:tc>
        <w:tc>
          <w:tcPr>
            <w:tcW w:w="7513" w:type="dxa"/>
          </w:tcPr>
          <w:p w14:paraId="43580DFE">
            <w:pPr>
              <w:rPr>
                <w:sz w:val="24"/>
                <w:szCs w:val="24"/>
              </w:rPr>
            </w:pPr>
            <w:r>
              <w:rPr>
                <w:sz w:val="24"/>
                <w:szCs w:val="24"/>
              </w:rPr>
              <w:t>Развивать у детей умение анализировать свои действия и поступки, соотносить их с общепринятыми нормами поведения</w:t>
            </w:r>
          </w:p>
        </w:tc>
        <w:tc>
          <w:tcPr>
            <w:tcW w:w="3820" w:type="dxa"/>
          </w:tcPr>
          <w:p w14:paraId="51011800">
            <w:pPr>
              <w:rPr>
                <w:sz w:val="24"/>
                <w:szCs w:val="24"/>
              </w:rPr>
            </w:pPr>
            <w:r>
              <w:rPr>
                <w:sz w:val="24"/>
                <w:szCs w:val="24"/>
              </w:rPr>
              <w:t>Васа О., Потапов С</w:t>
            </w:r>
          </w:p>
          <w:p w14:paraId="58F411D5">
            <w:pPr>
              <w:rPr>
                <w:sz w:val="24"/>
                <w:szCs w:val="24"/>
              </w:rPr>
            </w:pPr>
            <w:r>
              <w:rPr>
                <w:sz w:val="24"/>
                <w:szCs w:val="24"/>
              </w:rPr>
              <w:t>Стр.13</w:t>
            </w:r>
          </w:p>
        </w:tc>
      </w:tr>
    </w:tbl>
    <w:p w14:paraId="68AF3D8F">
      <w:pPr>
        <w:pStyle w:val="57"/>
        <w:spacing w:before="0" w:beforeAutospacing="0" w:after="0" w:afterAutospacing="0"/>
        <w:jc w:val="center"/>
        <w:rPr>
          <w:rStyle w:val="58"/>
          <w:b/>
          <w:bCs/>
          <w:color w:val="000000"/>
        </w:rPr>
      </w:pPr>
      <w:r>
        <w:rPr>
          <w:rStyle w:val="58"/>
          <w:b/>
          <w:bCs/>
          <w:color w:val="000000"/>
        </w:rPr>
        <w:t>Краеведение</w:t>
      </w:r>
    </w:p>
    <w:p w14:paraId="2D80E0C0">
      <w:pPr>
        <w:pStyle w:val="57"/>
        <w:spacing w:before="0" w:beforeAutospacing="0" w:after="0" w:afterAutospacing="0"/>
        <w:jc w:val="center"/>
        <w:rPr>
          <w:color w:val="000000"/>
        </w:rPr>
      </w:pPr>
      <w:r>
        <w:rPr>
          <w:rStyle w:val="58"/>
          <w:b/>
          <w:bCs/>
          <w:color w:val="000000"/>
        </w:rPr>
        <w:t>Сентябрь</w:t>
      </w:r>
      <w:bookmarkStart w:id="0" w:name="b6db43607fac1f69518d9e5b4201884b2a0e1f3a"/>
      <w:r>
        <w:fldChar w:fldCharType="begin"/>
      </w:r>
      <w:r>
        <w:instrText xml:space="preserve"> HYPERLINK "http://nsportal.ru/detskiy-sad/raznoe/2014/03/03/rabochaya-programma-po-priobshcheniyu-detey-k-istokam-russkoy-narodnoy" </w:instrText>
      </w:r>
      <w:r>
        <w:fldChar w:fldCharType="end"/>
      </w:r>
      <w:bookmarkEnd w:id="0"/>
      <w:bookmarkStart w:id="1" w:name="9"/>
      <w:r>
        <w:fldChar w:fldCharType="begin"/>
      </w:r>
      <w:r>
        <w:instrText xml:space="preserve"> HYPERLINK "http://nsportal.ru/detskiy-sad/raznoe/2014/03/03/rabochaya-programma-po-priobshcheniyu-detey-k-istokam-russkoy-narodnoy" </w:instrText>
      </w:r>
      <w:r>
        <w:fldChar w:fldCharType="end"/>
      </w:r>
      <w:bookmarkEnd w:id="1"/>
    </w:p>
    <w:tbl>
      <w:tblPr>
        <w:tblStyle w:val="5"/>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0D9B2223">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FF12689">
            <w:pPr>
              <w:pStyle w:val="57"/>
              <w:spacing w:before="0" w:beforeAutospacing="0" w:after="0" w:afterAutospacing="0" w:line="0" w:lineRule="atLeast"/>
              <w:jc w:val="both"/>
              <w:rPr>
                <w:b/>
                <w:color w:val="000000"/>
              </w:rPr>
            </w:pPr>
            <w:r>
              <w:rPr>
                <w:b/>
                <w:color w:val="000000"/>
              </w:rPr>
              <w:t>№</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22482C8">
            <w:pPr>
              <w:pStyle w:val="57"/>
              <w:spacing w:before="0" w:beforeAutospacing="0" w:after="0" w:afterAutospacing="0" w:line="0" w:lineRule="atLeast"/>
              <w:jc w:val="both"/>
              <w:rPr>
                <w:b/>
                <w:color w:val="000000"/>
              </w:rPr>
            </w:pPr>
            <w:r>
              <w:rPr>
                <w:b/>
                <w:color w:val="000000"/>
              </w:rPr>
              <w:t>Тема занятия</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BDB9514">
            <w:pPr>
              <w:pStyle w:val="57"/>
              <w:spacing w:before="0" w:beforeAutospacing="0" w:after="0" w:afterAutospacing="0" w:line="0" w:lineRule="atLeast"/>
              <w:jc w:val="both"/>
              <w:rPr>
                <w:b/>
                <w:color w:val="000000"/>
              </w:rPr>
            </w:pPr>
            <w:r>
              <w:rPr>
                <w:b/>
              </w:rPr>
              <w:t>мотивация</w:t>
            </w:r>
          </w:p>
        </w:tc>
        <w:tc>
          <w:tcPr>
            <w:tcW w:w="5529" w:type="dxa"/>
            <w:tcBorders>
              <w:top w:val="single" w:color="000000" w:sz="4" w:space="0"/>
              <w:left w:val="single" w:color="auto" w:sz="4" w:space="0"/>
              <w:bottom w:val="single" w:color="000000" w:sz="4" w:space="0"/>
              <w:right w:val="single" w:color="auto" w:sz="4" w:space="0"/>
            </w:tcBorders>
          </w:tcPr>
          <w:p w14:paraId="4D95FC57">
            <w:pPr>
              <w:pStyle w:val="57"/>
              <w:spacing w:before="0" w:beforeAutospacing="0" w:after="0" w:afterAutospacing="0" w:line="0" w:lineRule="atLeast"/>
              <w:jc w:val="both"/>
              <w:rPr>
                <w:b/>
                <w:color w:val="000000"/>
              </w:rPr>
            </w:pPr>
            <w:r>
              <w:rPr>
                <w:b/>
                <w:color w:val="000000"/>
              </w:rPr>
              <w:t>Содержание</w:t>
            </w:r>
          </w:p>
        </w:tc>
        <w:tc>
          <w:tcPr>
            <w:tcW w:w="3685" w:type="dxa"/>
            <w:tcBorders>
              <w:top w:val="single" w:color="000000" w:sz="4" w:space="0"/>
              <w:left w:val="single" w:color="auto" w:sz="4" w:space="0"/>
              <w:bottom w:val="single" w:color="000000" w:sz="4" w:space="0"/>
              <w:right w:val="single" w:color="000000" w:sz="4" w:space="0"/>
            </w:tcBorders>
          </w:tcPr>
          <w:p w14:paraId="6AA05F25">
            <w:pPr>
              <w:pStyle w:val="57"/>
              <w:spacing w:before="0" w:after="0" w:line="0" w:lineRule="atLeast"/>
              <w:ind w:left="705"/>
              <w:jc w:val="both"/>
              <w:rPr>
                <w:b/>
                <w:color w:val="000000"/>
              </w:rPr>
            </w:pPr>
            <w:r>
              <w:rPr>
                <w:b/>
                <w:color w:val="000000"/>
              </w:rPr>
              <w:t>Литература</w:t>
            </w:r>
          </w:p>
        </w:tc>
      </w:tr>
      <w:tr w14:paraId="2E2E2536">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3B196D0">
            <w:pPr>
              <w:pStyle w:val="57"/>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F0A36CC">
            <w:pPr>
              <w:pStyle w:val="57"/>
              <w:spacing w:before="0" w:beforeAutospacing="0" w:after="0" w:afterAutospacing="0" w:line="0" w:lineRule="atLeast"/>
              <w:jc w:val="both"/>
              <w:rPr>
                <w:color w:val="000000"/>
              </w:rPr>
            </w:pPr>
            <w:r>
              <w:rPr>
                <w:color w:val="000000"/>
              </w:rPr>
              <w:t>«Гуляй, да присматривай»</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CCB53F2">
            <w:pPr>
              <w:pStyle w:val="57"/>
              <w:spacing w:before="0" w:beforeAutospacing="0" w:after="0" w:afterAutospacing="0" w:line="0" w:lineRule="atLeast"/>
              <w:jc w:val="both"/>
              <w:rPr>
                <w:color w:val="000000"/>
              </w:rPr>
            </w:pPr>
            <w:r>
              <w:rPr>
                <w:color w:val="000000"/>
              </w:rPr>
              <w:t>Собрать на ковре осенние листочки</w:t>
            </w:r>
          </w:p>
        </w:tc>
        <w:tc>
          <w:tcPr>
            <w:tcW w:w="5529" w:type="dxa"/>
            <w:tcBorders>
              <w:top w:val="single" w:color="000000" w:sz="4" w:space="0"/>
              <w:left w:val="single" w:color="000000" w:sz="4" w:space="0"/>
              <w:bottom w:val="single" w:color="000000" w:sz="4" w:space="0"/>
              <w:right w:val="single" w:color="auto" w:sz="4" w:space="0"/>
            </w:tcBorders>
          </w:tcPr>
          <w:p w14:paraId="39CB5045">
            <w:pPr>
              <w:pStyle w:val="57"/>
              <w:spacing w:before="0" w:beforeAutospacing="0" w:after="0" w:afterAutospacing="0" w:line="0" w:lineRule="atLeast"/>
              <w:jc w:val="both"/>
              <w:rPr>
                <w:color w:val="000000"/>
              </w:rPr>
            </w:pPr>
            <w:r>
              <w:rPr>
                <w:color w:val="000000"/>
              </w:rPr>
              <w:t>Рассказ о первом осеннее  месяце, его приметах. Дидактическая игра «С какого  дерева детки?»(плоды, листья). Разучивание песенки-попевки«Восенушка-осень</w:t>
            </w:r>
          </w:p>
        </w:tc>
        <w:tc>
          <w:tcPr>
            <w:tcW w:w="3685" w:type="dxa"/>
            <w:tcBorders>
              <w:top w:val="single" w:color="000000" w:sz="4" w:space="0"/>
              <w:left w:val="single" w:color="auto" w:sz="4" w:space="0"/>
              <w:bottom w:val="single" w:color="000000" w:sz="4" w:space="0"/>
              <w:right w:val="single" w:color="000000" w:sz="4" w:space="0"/>
            </w:tcBorders>
          </w:tcPr>
          <w:p w14:paraId="4EEDA54B">
            <w:pPr>
              <w:pStyle w:val="57"/>
              <w:spacing w:before="0" w:beforeAutospacing="0" w:after="0" w:afterAutospacing="0" w:line="0" w:lineRule="atLeast"/>
              <w:jc w:val="both"/>
            </w:pPr>
            <w:r>
              <w:t>О.Л. Князева, М.Д. Маханева</w:t>
            </w:r>
          </w:p>
          <w:p w14:paraId="102EE2C4">
            <w:pPr>
              <w:pStyle w:val="57"/>
              <w:spacing w:before="0" w:beforeAutospacing="0" w:after="0" w:afterAutospacing="0" w:line="0" w:lineRule="atLeast"/>
              <w:jc w:val="both"/>
            </w:pPr>
            <w:r>
              <w:t>Стр. 67</w:t>
            </w:r>
          </w:p>
          <w:p w14:paraId="64B7955F">
            <w:pPr>
              <w:pStyle w:val="57"/>
              <w:spacing w:before="0" w:beforeAutospacing="0" w:after="0" w:afterAutospacing="0" w:line="0" w:lineRule="atLeast"/>
              <w:jc w:val="both"/>
              <w:rPr>
                <w:color w:val="000000"/>
              </w:rPr>
            </w:pPr>
          </w:p>
        </w:tc>
      </w:tr>
      <w:tr w14:paraId="54B7BA2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57EA7F7">
            <w:pPr>
              <w:pStyle w:val="57"/>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CF45748">
            <w:pPr>
              <w:pStyle w:val="57"/>
              <w:spacing w:before="0" w:beforeAutospacing="0" w:after="0" w:afterAutospacing="0" w:line="0" w:lineRule="atLeast"/>
              <w:jc w:val="both"/>
              <w:rPr>
                <w:color w:val="000000"/>
              </w:rPr>
            </w:pPr>
            <w:r>
              <w:rPr>
                <w:color w:val="000000"/>
              </w:rPr>
              <w:t>«Хлеб – всему голова»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D63814C">
            <w:pPr>
              <w:pStyle w:val="57"/>
              <w:spacing w:before="0" w:beforeAutospacing="0" w:after="0" w:afterAutospacing="0" w:line="0" w:lineRule="atLeast"/>
              <w:jc w:val="both"/>
              <w:rPr>
                <w:color w:val="000000"/>
              </w:rPr>
            </w:pPr>
            <w:r>
              <w:rPr>
                <w:color w:val="000000"/>
              </w:rPr>
              <w:t>Прослушивание песни «Хлеб- всему голова»</w:t>
            </w:r>
          </w:p>
        </w:tc>
        <w:tc>
          <w:tcPr>
            <w:tcW w:w="5529" w:type="dxa"/>
            <w:tcBorders>
              <w:top w:val="single" w:color="000000" w:sz="4" w:space="0"/>
              <w:left w:val="single" w:color="000000" w:sz="4" w:space="0"/>
              <w:bottom w:val="single" w:color="000000" w:sz="4" w:space="0"/>
              <w:right w:val="single" w:color="auto" w:sz="4" w:space="0"/>
            </w:tcBorders>
          </w:tcPr>
          <w:p w14:paraId="7DFA0BE9">
            <w:pPr>
              <w:pStyle w:val="57"/>
              <w:spacing w:before="0" w:beforeAutospacing="0" w:after="0" w:afterAutospacing="0" w:line="0" w:lineRule="atLeast"/>
              <w:jc w:val="both"/>
              <w:rPr>
                <w:color w:val="000000"/>
              </w:rPr>
            </w:pPr>
            <w:r>
              <w:rPr>
                <w:color w:val="000000"/>
              </w:rPr>
              <w:t>Беседа с детьми «Откуда хлеб пришел?» Знакомство со старинными орудиями труда –цепком и серпом. Пословицы и поговорки о хлебе.(стр.68)</w:t>
            </w:r>
          </w:p>
        </w:tc>
        <w:tc>
          <w:tcPr>
            <w:tcW w:w="3685" w:type="dxa"/>
            <w:tcBorders>
              <w:top w:val="single" w:color="000000" w:sz="4" w:space="0"/>
              <w:left w:val="single" w:color="auto" w:sz="4" w:space="0"/>
              <w:bottom w:val="single" w:color="000000" w:sz="4" w:space="0"/>
              <w:right w:val="single" w:color="000000" w:sz="4" w:space="0"/>
            </w:tcBorders>
          </w:tcPr>
          <w:p w14:paraId="552A757A">
            <w:pPr>
              <w:pStyle w:val="57"/>
              <w:spacing w:before="0" w:beforeAutospacing="0" w:after="0" w:afterAutospacing="0" w:line="0" w:lineRule="atLeast"/>
              <w:jc w:val="both"/>
            </w:pPr>
            <w:r>
              <w:t>О.Л. Князева, М.Д. Маханева</w:t>
            </w:r>
          </w:p>
          <w:p w14:paraId="7049755E">
            <w:pPr>
              <w:pStyle w:val="57"/>
              <w:spacing w:before="0" w:beforeAutospacing="0" w:after="0" w:afterAutospacing="0" w:line="0" w:lineRule="atLeast"/>
              <w:jc w:val="both"/>
            </w:pPr>
            <w:r>
              <w:t>Стр. 68</w:t>
            </w:r>
          </w:p>
          <w:p w14:paraId="1BBB0B99">
            <w:pPr>
              <w:pStyle w:val="57"/>
              <w:spacing w:before="0" w:beforeAutospacing="0" w:after="0" w:afterAutospacing="0" w:line="0" w:lineRule="atLeast"/>
              <w:jc w:val="both"/>
            </w:pPr>
            <w:r>
              <w:t xml:space="preserve"> конспект</w:t>
            </w:r>
          </w:p>
          <w:p w14:paraId="23BDEAEB">
            <w:pPr>
              <w:pStyle w:val="57"/>
              <w:spacing w:before="0" w:beforeAutospacing="0" w:after="0" w:afterAutospacing="0" w:line="0" w:lineRule="atLeast"/>
              <w:jc w:val="both"/>
              <w:rPr>
                <w:color w:val="000000"/>
              </w:rPr>
            </w:pPr>
          </w:p>
        </w:tc>
      </w:tr>
    </w:tbl>
    <w:p w14:paraId="2C096E69">
      <w:pPr>
        <w:pStyle w:val="57"/>
        <w:spacing w:before="0" w:beforeAutospacing="0" w:after="0" w:afterAutospacing="0"/>
        <w:jc w:val="both"/>
        <w:rPr>
          <w:rStyle w:val="58"/>
          <w:b/>
          <w:bCs/>
          <w:color w:val="000000"/>
        </w:rPr>
      </w:pPr>
      <w:r>
        <w:rPr>
          <w:rStyle w:val="58"/>
          <w:b/>
          <w:bCs/>
          <w:color w:val="000000"/>
        </w:rPr>
        <w:t xml:space="preserve">                                                </w:t>
      </w:r>
    </w:p>
    <w:p w14:paraId="08B8F499">
      <w:pPr>
        <w:pStyle w:val="57"/>
        <w:spacing w:before="0" w:beforeAutospacing="0" w:after="0" w:afterAutospacing="0"/>
        <w:jc w:val="center"/>
        <w:rPr>
          <w:color w:val="000000"/>
        </w:rPr>
      </w:pPr>
      <w:r>
        <w:rPr>
          <w:rStyle w:val="58"/>
          <w:b/>
          <w:bCs/>
          <w:color w:val="000000"/>
        </w:rPr>
        <w:t>Октябрь</w:t>
      </w:r>
      <w:bookmarkStart w:id="2" w:name="bef3d0a98147472b4fbbc4bc94dc3b93fb7328c8"/>
      <w:r>
        <w:fldChar w:fldCharType="begin"/>
      </w:r>
      <w:r>
        <w:instrText xml:space="preserve"> HYPERLINK "http://nsportal.ru/detskiy-sad/raznoe/2014/03/03/rabochaya-programma-po-priobshcheniyu-detey-k-istokam-russkoy-narodnoy" </w:instrText>
      </w:r>
      <w:r>
        <w:fldChar w:fldCharType="end"/>
      </w:r>
      <w:bookmarkEnd w:id="2"/>
      <w:bookmarkStart w:id="3" w:name="10"/>
      <w:r>
        <w:fldChar w:fldCharType="begin"/>
      </w:r>
      <w:r>
        <w:instrText xml:space="preserve"> HYPERLINK "http://nsportal.ru/detskiy-sad/raznoe/2014/03/03/rabochaya-programma-po-priobshcheniyu-detey-k-istokam-russkoy-narodnoy" </w:instrText>
      </w:r>
      <w:r>
        <w:fldChar w:fldCharType="end"/>
      </w:r>
      <w:bookmarkEnd w:id="3"/>
    </w:p>
    <w:tbl>
      <w:tblPr>
        <w:tblStyle w:val="5"/>
        <w:tblW w:w="14884" w:type="dxa"/>
        <w:tblInd w:w="-451" w:type="dxa"/>
        <w:tblLayout w:type="autofit"/>
        <w:tblCellMar>
          <w:top w:w="0" w:type="dxa"/>
          <w:left w:w="0" w:type="dxa"/>
          <w:bottom w:w="0" w:type="dxa"/>
          <w:right w:w="0" w:type="dxa"/>
        </w:tblCellMar>
      </w:tblPr>
      <w:tblGrid>
        <w:gridCol w:w="836"/>
        <w:gridCol w:w="2107"/>
        <w:gridCol w:w="2927"/>
        <w:gridCol w:w="5400"/>
        <w:gridCol w:w="3614"/>
      </w:tblGrid>
      <w:tr w14:paraId="244D8B23">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B60E2F1">
            <w:pPr>
              <w:pStyle w:val="57"/>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5296AB4">
            <w:pPr>
              <w:pStyle w:val="57"/>
              <w:spacing w:before="0" w:beforeAutospacing="0" w:after="0" w:afterAutospacing="0" w:line="0" w:lineRule="atLeast"/>
              <w:jc w:val="both"/>
              <w:rPr>
                <w:color w:val="000000"/>
              </w:rPr>
            </w:pPr>
            <w:r>
              <w:rPr>
                <w:color w:val="000000"/>
              </w:rPr>
              <w:t>«Кто такие казаки»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2726B6A">
            <w:pPr>
              <w:pStyle w:val="57"/>
              <w:spacing w:before="0" w:beforeAutospacing="0" w:after="0" w:afterAutospacing="0" w:line="0" w:lineRule="atLeast"/>
              <w:jc w:val="both"/>
              <w:rPr>
                <w:color w:val="000000"/>
              </w:rPr>
            </w:pPr>
            <w:r>
              <w:rPr>
                <w:color w:val="000000"/>
              </w:rPr>
              <w:t>Прослушивание песни «Донские казаки</w:t>
            </w:r>
          </w:p>
        </w:tc>
        <w:tc>
          <w:tcPr>
            <w:tcW w:w="5529" w:type="dxa"/>
            <w:tcBorders>
              <w:top w:val="single" w:color="000000" w:sz="4" w:space="0"/>
              <w:left w:val="single" w:color="000000" w:sz="4" w:space="0"/>
              <w:bottom w:val="single" w:color="000000" w:sz="4" w:space="0"/>
              <w:right w:val="single" w:color="auto" w:sz="4" w:space="0"/>
            </w:tcBorders>
          </w:tcPr>
          <w:p w14:paraId="0A6C64D3">
            <w:pPr>
              <w:pStyle w:val="57"/>
              <w:spacing w:before="0" w:beforeAutospacing="0" w:after="0" w:afterAutospacing="0" w:line="0" w:lineRule="atLeast"/>
              <w:rPr>
                <w:color w:val="000000"/>
              </w:rPr>
            </w:pPr>
            <w:r>
              <w:rPr>
                <w:color w:val="000000"/>
              </w:rPr>
              <w:t>Сформировать представление о казаках как о защитниках родной земли, об их  истории и самобытности</w:t>
            </w:r>
          </w:p>
        </w:tc>
        <w:tc>
          <w:tcPr>
            <w:tcW w:w="3685" w:type="dxa"/>
            <w:tcBorders>
              <w:top w:val="single" w:color="000000" w:sz="4" w:space="0"/>
              <w:left w:val="single" w:color="auto" w:sz="4" w:space="0"/>
              <w:bottom w:val="single" w:color="000000" w:sz="4" w:space="0"/>
              <w:right w:val="single" w:color="000000" w:sz="4" w:space="0"/>
            </w:tcBorders>
          </w:tcPr>
          <w:p w14:paraId="117C623E">
            <w:pPr>
              <w:pStyle w:val="57"/>
              <w:spacing w:before="0" w:beforeAutospacing="0" w:after="0" w:afterAutospacing="0" w:line="0" w:lineRule="atLeast"/>
              <w:rPr>
                <w:color w:val="000000"/>
              </w:rPr>
            </w:pPr>
            <w:r>
              <w:rPr>
                <w:color w:val="000000"/>
              </w:rPr>
              <w:t xml:space="preserve"> Л.О. Тимофеев, н.Н. Волохова «Приобщение старших дошкольников к традициям родного края»</w:t>
            </w:r>
          </w:p>
        </w:tc>
      </w:tr>
      <w:tr w14:paraId="4690886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63CA0FC">
            <w:pPr>
              <w:pStyle w:val="57"/>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CD26A7D">
            <w:pPr>
              <w:pStyle w:val="57"/>
              <w:spacing w:before="0" w:beforeAutospacing="0" w:after="0" w:afterAutospacing="0" w:line="0" w:lineRule="atLeast"/>
              <w:jc w:val="both"/>
              <w:rPr>
                <w:color w:val="000000"/>
              </w:rPr>
            </w:pPr>
            <w:r>
              <w:rPr>
                <w:color w:val="000000"/>
              </w:rPr>
              <w:t>«Друг за дружку держаться–ничего не бояться»</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626701E">
            <w:pPr>
              <w:pStyle w:val="57"/>
              <w:spacing w:before="0" w:beforeAutospacing="0" w:after="0" w:afterAutospacing="0" w:line="0" w:lineRule="atLeast"/>
              <w:jc w:val="both"/>
              <w:rPr>
                <w:color w:val="000000"/>
              </w:rPr>
            </w:pPr>
            <w:r>
              <w:rPr>
                <w:color w:val="000000"/>
              </w:rPr>
              <w:t>Обратиться к детям «Как понимаете эту пословицу?»</w:t>
            </w:r>
          </w:p>
        </w:tc>
        <w:tc>
          <w:tcPr>
            <w:tcW w:w="5529" w:type="dxa"/>
            <w:tcBorders>
              <w:top w:val="single" w:color="000000" w:sz="4" w:space="0"/>
              <w:left w:val="single" w:color="000000" w:sz="4" w:space="0"/>
              <w:bottom w:val="single" w:color="000000" w:sz="4" w:space="0"/>
              <w:right w:val="single" w:color="auto" w:sz="4" w:space="0"/>
            </w:tcBorders>
          </w:tcPr>
          <w:p w14:paraId="61568A02">
            <w:pPr>
              <w:pStyle w:val="57"/>
              <w:spacing w:before="0" w:beforeAutospacing="0" w:after="0" w:afterAutospacing="0" w:line="0" w:lineRule="atLeast"/>
              <w:jc w:val="both"/>
              <w:rPr>
                <w:color w:val="000000"/>
              </w:rPr>
            </w:pPr>
            <w:r>
              <w:rPr>
                <w:color w:val="000000"/>
              </w:rPr>
              <w:t xml:space="preserve">Беседа о взаимовыручке и поддержке </w:t>
            </w:r>
          </w:p>
          <w:p w14:paraId="559EAC24">
            <w:pPr>
              <w:rPr>
                <w:sz w:val="24"/>
                <w:szCs w:val="24"/>
              </w:rPr>
            </w:pPr>
          </w:p>
          <w:p w14:paraId="0CE4D8E5">
            <w:pPr>
              <w:rPr>
                <w:sz w:val="24"/>
                <w:szCs w:val="24"/>
              </w:rPr>
            </w:pPr>
            <w:r>
              <w:rPr>
                <w:color w:val="000000"/>
                <w:sz w:val="24"/>
                <w:szCs w:val="24"/>
              </w:rPr>
              <w:t>Знакомство со сказкой «Крылатый, мохнатый да масленый».</w:t>
            </w:r>
          </w:p>
        </w:tc>
        <w:tc>
          <w:tcPr>
            <w:tcW w:w="3685" w:type="dxa"/>
            <w:tcBorders>
              <w:top w:val="single" w:color="000000" w:sz="4" w:space="0"/>
              <w:left w:val="single" w:color="auto" w:sz="4" w:space="0"/>
              <w:bottom w:val="single" w:color="000000" w:sz="4" w:space="0"/>
              <w:right w:val="single" w:color="000000" w:sz="4" w:space="0"/>
            </w:tcBorders>
          </w:tcPr>
          <w:p w14:paraId="5048D123">
            <w:pPr>
              <w:pStyle w:val="57"/>
              <w:spacing w:before="0" w:beforeAutospacing="0" w:after="0" w:afterAutospacing="0" w:line="0" w:lineRule="atLeast"/>
              <w:jc w:val="both"/>
            </w:pPr>
            <w:r>
              <w:t>О.Л. Князева, М.Д. Маханева</w:t>
            </w:r>
          </w:p>
          <w:p w14:paraId="5E7BE738">
            <w:pPr>
              <w:pStyle w:val="57"/>
              <w:spacing w:before="0" w:beforeAutospacing="0" w:after="0" w:afterAutospacing="0" w:line="0" w:lineRule="atLeast"/>
              <w:jc w:val="both"/>
            </w:pPr>
            <w:r>
              <w:t>Стр. 70</w:t>
            </w:r>
          </w:p>
          <w:p w14:paraId="5956C7EB">
            <w:pPr>
              <w:pStyle w:val="57"/>
              <w:spacing w:before="0" w:beforeAutospacing="0" w:after="0" w:afterAutospacing="0" w:line="0" w:lineRule="atLeast"/>
              <w:jc w:val="both"/>
              <w:rPr>
                <w:color w:val="000000"/>
              </w:rPr>
            </w:pPr>
          </w:p>
        </w:tc>
      </w:tr>
    </w:tbl>
    <w:p w14:paraId="20883AD9">
      <w:pPr>
        <w:pStyle w:val="57"/>
        <w:spacing w:before="0" w:beforeAutospacing="0" w:after="0" w:afterAutospacing="0"/>
        <w:jc w:val="both"/>
        <w:rPr>
          <w:rStyle w:val="58"/>
          <w:b/>
          <w:bCs/>
          <w:color w:val="000000"/>
        </w:rPr>
      </w:pPr>
      <w:r>
        <w:rPr>
          <w:rStyle w:val="58"/>
          <w:b/>
          <w:bCs/>
          <w:color w:val="000000"/>
        </w:rPr>
        <w:t>                                               </w:t>
      </w:r>
    </w:p>
    <w:p w14:paraId="1FDBF9D5">
      <w:pPr>
        <w:pStyle w:val="57"/>
        <w:spacing w:before="0" w:beforeAutospacing="0" w:after="0" w:afterAutospacing="0"/>
        <w:jc w:val="center"/>
        <w:rPr>
          <w:color w:val="000000"/>
        </w:rPr>
      </w:pPr>
      <w:r>
        <w:rPr>
          <w:rStyle w:val="58"/>
          <w:b/>
          <w:bCs/>
          <w:color w:val="000000"/>
        </w:rPr>
        <w:t>Ноябрь</w:t>
      </w:r>
      <w:bookmarkStart w:id="4" w:name="1e15d871c5d2e94a14c486af5ed2db116197611f"/>
      <w:r>
        <w:fldChar w:fldCharType="begin"/>
      </w:r>
      <w:r>
        <w:instrText xml:space="preserve"> HYPERLINK "http://nsportal.ru/detskiy-sad/raznoe/2014/03/03/rabochaya-programma-po-priobshcheniyu-detey-k-istokam-russkoy-narodnoy" </w:instrText>
      </w:r>
      <w:r>
        <w:fldChar w:fldCharType="end"/>
      </w:r>
      <w:bookmarkEnd w:id="4"/>
      <w:bookmarkStart w:id="5" w:name="11"/>
      <w:r>
        <w:fldChar w:fldCharType="begin"/>
      </w:r>
      <w:r>
        <w:instrText xml:space="preserve"> HYPERLINK "http://nsportal.ru/detskiy-sad/raznoe/2014/03/03/rabochaya-programma-po-priobshcheniyu-detey-k-istokam-russkoy-narodnoy" </w:instrText>
      </w:r>
      <w:r>
        <w:fldChar w:fldCharType="end"/>
      </w:r>
      <w:bookmarkEnd w:id="5"/>
    </w:p>
    <w:tbl>
      <w:tblPr>
        <w:tblStyle w:val="5"/>
        <w:tblW w:w="14884" w:type="dxa"/>
        <w:tblInd w:w="-451" w:type="dxa"/>
        <w:tblLayout w:type="autofit"/>
        <w:tblCellMar>
          <w:top w:w="0" w:type="dxa"/>
          <w:left w:w="0" w:type="dxa"/>
          <w:bottom w:w="0" w:type="dxa"/>
          <w:right w:w="0" w:type="dxa"/>
        </w:tblCellMar>
      </w:tblPr>
      <w:tblGrid>
        <w:gridCol w:w="807"/>
        <w:gridCol w:w="1945"/>
        <w:gridCol w:w="2918"/>
        <w:gridCol w:w="5529"/>
        <w:gridCol w:w="3685"/>
      </w:tblGrid>
      <w:tr w14:paraId="32F7BE55">
        <w:tblPrEx>
          <w:tblCellMar>
            <w:top w:w="0" w:type="dxa"/>
            <w:left w:w="0" w:type="dxa"/>
            <w:bottom w:w="0" w:type="dxa"/>
            <w:right w:w="0" w:type="dxa"/>
          </w:tblCellMar>
        </w:tblPrEx>
        <w:tc>
          <w:tcPr>
            <w:tcW w:w="807"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DDEC9FF">
            <w:pPr>
              <w:pStyle w:val="57"/>
              <w:spacing w:before="0" w:beforeAutospacing="0" w:after="0" w:afterAutospacing="0" w:line="0" w:lineRule="atLeast"/>
              <w:jc w:val="both"/>
              <w:rPr>
                <w:color w:val="000000"/>
              </w:rPr>
            </w:pPr>
            <w:r>
              <w:rPr>
                <w:color w:val="000000"/>
              </w:rPr>
              <w:t>1.</w:t>
            </w:r>
          </w:p>
        </w:tc>
        <w:tc>
          <w:tcPr>
            <w:tcW w:w="194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769E990">
            <w:pPr>
              <w:pStyle w:val="57"/>
              <w:spacing w:before="0" w:beforeAutospacing="0" w:after="0" w:afterAutospacing="0" w:line="0" w:lineRule="atLeast"/>
              <w:jc w:val="both"/>
              <w:rPr>
                <w:color w:val="000000"/>
              </w:rPr>
            </w:pPr>
            <w:r>
              <w:t>Народная игрушка - матрешка</w:t>
            </w:r>
          </w:p>
        </w:tc>
        <w:tc>
          <w:tcPr>
            <w:tcW w:w="2918"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9BE8799">
            <w:pPr>
              <w:pStyle w:val="57"/>
              <w:spacing w:before="0" w:beforeAutospacing="0" w:after="0" w:afterAutospacing="0" w:line="0" w:lineRule="atLeast"/>
              <w:jc w:val="both"/>
              <w:rPr>
                <w:color w:val="000000"/>
              </w:rPr>
            </w:pPr>
            <w:r>
              <w:t>Рассматривание матрешек (экспонаты и  иллюстрации)</w:t>
            </w:r>
          </w:p>
        </w:tc>
        <w:tc>
          <w:tcPr>
            <w:tcW w:w="5529" w:type="dxa"/>
            <w:tcBorders>
              <w:top w:val="single" w:color="000000" w:sz="4" w:space="0"/>
              <w:left w:val="single" w:color="000000" w:sz="4" w:space="0"/>
              <w:bottom w:val="single" w:color="000000" w:sz="4" w:space="0"/>
              <w:right w:val="single" w:color="auto" w:sz="4" w:space="0"/>
            </w:tcBorders>
          </w:tcPr>
          <w:p w14:paraId="68337F81">
            <w:pPr>
              <w:pStyle w:val="57"/>
              <w:spacing w:before="0" w:beforeAutospacing="0" w:after="0" w:afterAutospacing="0" w:line="0" w:lineRule="atLeast"/>
              <w:rPr>
                <w:color w:val="000000"/>
              </w:rPr>
            </w:pPr>
            <w:r>
              <w:rPr>
                <w:color w:val="000000"/>
              </w:rPr>
              <w:t>Расширить представления детей о матрешке как символе русского народного искусства</w:t>
            </w:r>
          </w:p>
        </w:tc>
        <w:tc>
          <w:tcPr>
            <w:tcW w:w="3685" w:type="dxa"/>
            <w:tcBorders>
              <w:top w:val="single" w:color="000000" w:sz="4" w:space="0"/>
              <w:left w:val="single" w:color="auto" w:sz="4" w:space="0"/>
              <w:bottom w:val="single" w:color="000000" w:sz="4" w:space="0"/>
              <w:right w:val="single" w:color="000000" w:sz="4" w:space="0"/>
            </w:tcBorders>
          </w:tcPr>
          <w:p w14:paraId="4BE15E1A">
            <w:pPr>
              <w:pStyle w:val="57"/>
              <w:spacing w:before="0" w:beforeAutospacing="0" w:after="0" w:afterAutospacing="0" w:line="0" w:lineRule="atLeast"/>
            </w:pPr>
            <w:r>
              <w:t>В.Н. Косарева, 53</w:t>
            </w:r>
          </w:p>
          <w:p w14:paraId="53386223">
            <w:pPr>
              <w:pStyle w:val="57"/>
              <w:spacing w:before="0" w:beforeAutospacing="0" w:after="0" w:afterAutospacing="0" w:line="0" w:lineRule="atLeast"/>
              <w:rPr>
                <w:color w:val="000000"/>
              </w:rPr>
            </w:pPr>
            <w:r>
              <w:t>конспект</w:t>
            </w:r>
          </w:p>
        </w:tc>
      </w:tr>
      <w:tr w14:paraId="45AD7627">
        <w:tblPrEx>
          <w:tblCellMar>
            <w:top w:w="0" w:type="dxa"/>
            <w:left w:w="0" w:type="dxa"/>
            <w:bottom w:w="0" w:type="dxa"/>
            <w:right w:w="0" w:type="dxa"/>
          </w:tblCellMar>
        </w:tblPrEx>
        <w:tc>
          <w:tcPr>
            <w:tcW w:w="807"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6E2C710">
            <w:pPr>
              <w:pStyle w:val="57"/>
              <w:spacing w:before="0" w:beforeAutospacing="0" w:after="0" w:afterAutospacing="0" w:line="0" w:lineRule="atLeast"/>
              <w:jc w:val="both"/>
              <w:rPr>
                <w:color w:val="000000"/>
              </w:rPr>
            </w:pPr>
            <w:r>
              <w:rPr>
                <w:color w:val="000000"/>
              </w:rPr>
              <w:t>2.</w:t>
            </w:r>
          </w:p>
        </w:tc>
        <w:tc>
          <w:tcPr>
            <w:tcW w:w="194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FD2A8B1">
            <w:pPr>
              <w:pStyle w:val="57"/>
              <w:spacing w:before="0" w:beforeAutospacing="0" w:after="0" w:afterAutospacing="0" w:line="0" w:lineRule="atLeast"/>
              <w:jc w:val="both"/>
              <w:rPr>
                <w:color w:val="000000"/>
              </w:rPr>
            </w:pPr>
            <w:r>
              <w:t>Моя Родина- Россия»</w:t>
            </w:r>
          </w:p>
        </w:tc>
        <w:tc>
          <w:tcPr>
            <w:tcW w:w="2918"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21AD7B2">
            <w:pPr>
              <w:pStyle w:val="57"/>
              <w:spacing w:before="0" w:beforeAutospacing="0" w:after="0" w:afterAutospacing="0" w:line="0" w:lineRule="atLeast"/>
              <w:jc w:val="both"/>
              <w:rPr>
                <w:color w:val="000000"/>
              </w:rPr>
            </w:pPr>
            <w:r>
              <w:rPr>
                <w:color w:val="000000"/>
              </w:rPr>
              <w:t>Словесная игра «Продолжи предложение «Я горжусь своей страной….»</w:t>
            </w:r>
          </w:p>
        </w:tc>
        <w:tc>
          <w:tcPr>
            <w:tcW w:w="5529" w:type="dxa"/>
            <w:tcBorders>
              <w:top w:val="single" w:color="000000" w:sz="4" w:space="0"/>
              <w:left w:val="single" w:color="000000" w:sz="4" w:space="0"/>
              <w:bottom w:val="single" w:color="000000" w:sz="4" w:space="0"/>
              <w:right w:val="single" w:color="auto" w:sz="4" w:space="0"/>
            </w:tcBorders>
          </w:tcPr>
          <w:p w14:paraId="5F3C6848">
            <w:pPr>
              <w:pStyle w:val="57"/>
              <w:spacing w:before="0" w:beforeAutospacing="0" w:after="0" w:afterAutospacing="0" w:line="0" w:lineRule="atLeast"/>
              <w:rPr>
                <w:color w:val="000000"/>
              </w:rPr>
            </w:pPr>
            <w:r>
              <w:rPr>
                <w:color w:val="000000"/>
              </w:rPr>
              <w:t>Воспитывать азы гражданственности и патриотизма</w:t>
            </w:r>
          </w:p>
        </w:tc>
        <w:tc>
          <w:tcPr>
            <w:tcW w:w="3685" w:type="dxa"/>
            <w:tcBorders>
              <w:top w:val="single" w:color="000000" w:sz="4" w:space="0"/>
              <w:left w:val="single" w:color="auto" w:sz="4" w:space="0"/>
              <w:bottom w:val="single" w:color="000000" w:sz="4" w:space="0"/>
              <w:right w:val="single" w:color="000000" w:sz="4" w:space="0"/>
            </w:tcBorders>
          </w:tcPr>
          <w:p w14:paraId="5125AC2E">
            <w:pPr>
              <w:pStyle w:val="57"/>
              <w:spacing w:before="0" w:beforeAutospacing="0" w:after="0" w:afterAutospacing="0" w:line="0" w:lineRule="atLeast"/>
              <w:rPr>
                <w:color w:val="000000"/>
              </w:rPr>
            </w:pPr>
            <w:r>
              <w:t>Конспект</w:t>
            </w:r>
          </w:p>
        </w:tc>
      </w:tr>
    </w:tbl>
    <w:p w14:paraId="0B46BCAE">
      <w:pPr>
        <w:pStyle w:val="57"/>
        <w:spacing w:before="0" w:beforeAutospacing="0" w:after="0" w:afterAutospacing="0"/>
        <w:jc w:val="both"/>
        <w:rPr>
          <w:color w:val="000000"/>
        </w:rPr>
      </w:pPr>
      <w:r>
        <w:rPr>
          <w:color w:val="000000"/>
        </w:rPr>
        <w:t>                               </w:t>
      </w:r>
    </w:p>
    <w:p w14:paraId="2152B89A">
      <w:pPr>
        <w:pStyle w:val="57"/>
        <w:spacing w:before="0" w:beforeAutospacing="0" w:after="0" w:afterAutospacing="0"/>
        <w:jc w:val="center"/>
        <w:rPr>
          <w:rStyle w:val="58"/>
          <w:b/>
          <w:bCs/>
          <w:color w:val="000000"/>
        </w:rPr>
      </w:pPr>
    </w:p>
    <w:p w14:paraId="0C0AA505">
      <w:pPr>
        <w:pStyle w:val="57"/>
        <w:spacing w:before="0" w:beforeAutospacing="0" w:after="0" w:afterAutospacing="0"/>
        <w:jc w:val="center"/>
        <w:rPr>
          <w:color w:val="000000"/>
        </w:rPr>
      </w:pPr>
      <w:r>
        <w:rPr>
          <w:rStyle w:val="58"/>
          <w:b/>
          <w:bCs/>
          <w:color w:val="000000"/>
        </w:rPr>
        <w:t>Декабрь</w:t>
      </w:r>
      <w:bookmarkStart w:id="6" w:name="548fb41b4f743aa837da66cdfd06c0f65553ca6f"/>
      <w:r>
        <w:fldChar w:fldCharType="begin"/>
      </w:r>
      <w:r>
        <w:instrText xml:space="preserve"> HYPERLINK "http://nsportal.ru/detskiy-sad/raznoe/2014/03/03/rabochaya-programma-po-priobshcheniyu-detey-k-istokam-russkoy-narodnoy" </w:instrText>
      </w:r>
      <w:r>
        <w:fldChar w:fldCharType="end"/>
      </w:r>
      <w:bookmarkEnd w:id="6"/>
      <w:bookmarkStart w:id="7" w:name="12"/>
      <w:r>
        <w:fldChar w:fldCharType="begin"/>
      </w:r>
      <w:r>
        <w:instrText xml:space="preserve"> HYPERLINK "http://nsportal.ru/detskiy-sad/raznoe/2014/03/03/rabochaya-programma-po-priobshcheniyu-detey-k-istokam-russkoy-narodnoy" </w:instrText>
      </w:r>
      <w:r>
        <w:fldChar w:fldCharType="end"/>
      </w:r>
      <w:bookmarkEnd w:id="7"/>
    </w:p>
    <w:tbl>
      <w:tblPr>
        <w:tblStyle w:val="5"/>
        <w:tblW w:w="14884" w:type="dxa"/>
        <w:tblInd w:w="-451" w:type="dxa"/>
        <w:tblLayout w:type="autofit"/>
        <w:tblCellMar>
          <w:top w:w="0" w:type="dxa"/>
          <w:left w:w="0" w:type="dxa"/>
          <w:bottom w:w="0" w:type="dxa"/>
          <w:right w:w="0" w:type="dxa"/>
        </w:tblCellMar>
      </w:tblPr>
      <w:tblGrid>
        <w:gridCol w:w="851"/>
        <w:gridCol w:w="1843"/>
        <w:gridCol w:w="2976"/>
        <w:gridCol w:w="5529"/>
        <w:gridCol w:w="3685"/>
      </w:tblGrid>
      <w:tr w14:paraId="6E0396F3">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A1D15CD">
            <w:pPr>
              <w:pStyle w:val="57"/>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6C48C9A">
            <w:pPr>
              <w:pStyle w:val="57"/>
              <w:spacing w:before="0" w:beforeAutospacing="0" w:after="0" w:afterAutospacing="0" w:line="0" w:lineRule="atLeast"/>
              <w:jc w:val="both"/>
              <w:rPr>
                <w:color w:val="000000"/>
              </w:rPr>
            </w:pPr>
            <w:r>
              <w:rPr>
                <w:color w:val="000000"/>
              </w:rPr>
              <w:t>«Здравствуй, зимушка-зима!»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D1F3FFF">
            <w:pPr>
              <w:pStyle w:val="57"/>
              <w:spacing w:before="0" w:beforeAutospacing="0" w:after="0" w:afterAutospacing="0" w:line="0" w:lineRule="atLeast"/>
              <w:jc w:val="both"/>
              <w:rPr>
                <w:color w:val="000000"/>
              </w:rPr>
            </w:pPr>
            <w:r>
              <w:rPr>
                <w:color w:val="000000"/>
              </w:rPr>
              <w:t>Рассматривание альбома  «Зима»</w:t>
            </w:r>
          </w:p>
        </w:tc>
        <w:tc>
          <w:tcPr>
            <w:tcW w:w="5529" w:type="dxa"/>
            <w:tcBorders>
              <w:top w:val="single" w:color="auto" w:sz="4" w:space="0"/>
              <w:left w:val="single" w:color="auto" w:sz="4" w:space="0"/>
              <w:bottom w:val="single" w:color="000000" w:sz="4" w:space="0"/>
              <w:right w:val="single" w:color="auto" w:sz="4" w:space="0"/>
            </w:tcBorders>
          </w:tcPr>
          <w:p w14:paraId="70326039">
            <w:pPr>
              <w:pStyle w:val="57"/>
              <w:spacing w:before="0" w:beforeAutospacing="0" w:after="0" w:afterAutospacing="0" w:line="0" w:lineRule="atLeast"/>
              <w:jc w:val="both"/>
              <w:rPr>
                <w:color w:val="000000"/>
              </w:rPr>
            </w:pPr>
            <w:r>
              <w:rPr>
                <w:color w:val="000000"/>
              </w:rPr>
              <w:t>Беседа о характерных особенностях декабря с использованием соответствующих пословиц, поговорок. Разучивание заклички «Ты Мороз, Мороз, Мороз».</w:t>
            </w:r>
          </w:p>
        </w:tc>
        <w:tc>
          <w:tcPr>
            <w:tcW w:w="3685" w:type="dxa"/>
            <w:tcBorders>
              <w:top w:val="single" w:color="auto" w:sz="4" w:space="0"/>
              <w:left w:val="single" w:color="auto" w:sz="4" w:space="0"/>
              <w:bottom w:val="single" w:color="000000" w:sz="4" w:space="0"/>
              <w:right w:val="single" w:color="000000" w:sz="4" w:space="0"/>
            </w:tcBorders>
          </w:tcPr>
          <w:p w14:paraId="1DDB18D4">
            <w:pPr>
              <w:pStyle w:val="57"/>
              <w:spacing w:before="0" w:beforeAutospacing="0" w:after="0" w:afterAutospacing="0" w:line="0" w:lineRule="atLeast"/>
            </w:pPr>
            <w:r>
              <w:t>О.Л. Князева, М.Д. Маханева</w:t>
            </w:r>
          </w:p>
          <w:p w14:paraId="09D9ED7B">
            <w:pPr>
              <w:pStyle w:val="57"/>
              <w:spacing w:before="0" w:beforeAutospacing="0" w:after="0" w:afterAutospacing="0" w:line="0" w:lineRule="atLeast"/>
            </w:pPr>
            <w:r>
              <w:t>Стр. 73</w:t>
            </w:r>
          </w:p>
          <w:p w14:paraId="0BD09518">
            <w:pPr>
              <w:pStyle w:val="57"/>
              <w:spacing w:before="0" w:beforeAutospacing="0" w:after="0" w:afterAutospacing="0" w:line="0" w:lineRule="atLeast"/>
              <w:jc w:val="both"/>
              <w:rPr>
                <w:color w:val="000000"/>
              </w:rPr>
            </w:pPr>
          </w:p>
        </w:tc>
      </w:tr>
      <w:tr w14:paraId="17151A24">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B245B94">
            <w:pPr>
              <w:pStyle w:val="57"/>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EB3F1D8">
            <w:pPr>
              <w:pStyle w:val="57"/>
              <w:spacing w:before="0" w:beforeAutospacing="0" w:after="0" w:afterAutospacing="0" w:line="0" w:lineRule="atLeast"/>
              <w:jc w:val="both"/>
              <w:rPr>
                <w:color w:val="000000"/>
              </w:rPr>
            </w:pPr>
            <w:r>
              <w:rPr>
                <w:color w:val="000000"/>
              </w:rPr>
              <w:t>«С Новым годом со всем родом!»</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B4634B7">
            <w:pPr>
              <w:pStyle w:val="57"/>
              <w:spacing w:before="0" w:beforeAutospacing="0" w:after="0" w:afterAutospacing="0" w:line="0" w:lineRule="atLeast"/>
              <w:jc w:val="both"/>
              <w:rPr>
                <w:color w:val="000000"/>
              </w:rPr>
            </w:pPr>
            <w:r>
              <w:rPr>
                <w:color w:val="000000"/>
              </w:rPr>
              <w:t>Прочитать письмо от Деда Мороза</w:t>
            </w:r>
          </w:p>
        </w:tc>
        <w:tc>
          <w:tcPr>
            <w:tcW w:w="5529" w:type="dxa"/>
            <w:tcBorders>
              <w:top w:val="single" w:color="000000" w:sz="4" w:space="0"/>
              <w:left w:val="single" w:color="auto" w:sz="4" w:space="0"/>
              <w:bottom w:val="single" w:color="000000" w:sz="4" w:space="0"/>
              <w:right w:val="single" w:color="auto" w:sz="4" w:space="0"/>
            </w:tcBorders>
          </w:tcPr>
          <w:p w14:paraId="214AC6EA">
            <w:pPr>
              <w:pStyle w:val="57"/>
              <w:spacing w:before="0" w:beforeAutospacing="0" w:after="0" w:afterAutospacing="0" w:line="0" w:lineRule="atLeast"/>
              <w:jc w:val="both"/>
              <w:rPr>
                <w:color w:val="000000"/>
              </w:rPr>
            </w:pPr>
            <w:r>
              <w:rPr>
                <w:color w:val="000000"/>
              </w:rPr>
              <w:t xml:space="preserve">Рассказ о традициях празднования Нового года. Пение колядок. </w:t>
            </w:r>
          </w:p>
        </w:tc>
        <w:tc>
          <w:tcPr>
            <w:tcW w:w="3685" w:type="dxa"/>
            <w:tcBorders>
              <w:top w:val="single" w:color="000000" w:sz="4" w:space="0"/>
              <w:left w:val="single" w:color="auto" w:sz="4" w:space="0"/>
              <w:bottom w:val="single" w:color="000000" w:sz="4" w:space="0"/>
              <w:right w:val="single" w:color="000000" w:sz="4" w:space="0"/>
            </w:tcBorders>
          </w:tcPr>
          <w:p w14:paraId="59622B4F">
            <w:pPr>
              <w:pStyle w:val="57"/>
              <w:spacing w:before="0" w:beforeAutospacing="0" w:after="0" w:afterAutospacing="0" w:line="0" w:lineRule="atLeast"/>
            </w:pPr>
            <w:r>
              <w:t>О.Л. Князева, М.Д. Маханева</w:t>
            </w:r>
          </w:p>
          <w:p w14:paraId="089B3FF0">
            <w:pPr>
              <w:pStyle w:val="57"/>
              <w:spacing w:before="0" w:beforeAutospacing="0" w:after="0" w:afterAutospacing="0" w:line="0" w:lineRule="atLeast"/>
            </w:pPr>
            <w:r>
              <w:t>Стр. 75</w:t>
            </w:r>
          </w:p>
          <w:p w14:paraId="466F8A86">
            <w:pPr>
              <w:pStyle w:val="57"/>
              <w:spacing w:before="0" w:beforeAutospacing="0" w:after="0" w:afterAutospacing="0" w:line="0" w:lineRule="atLeast"/>
              <w:jc w:val="both"/>
              <w:rPr>
                <w:color w:val="000000"/>
              </w:rPr>
            </w:pPr>
          </w:p>
        </w:tc>
      </w:tr>
    </w:tbl>
    <w:p w14:paraId="377678D8">
      <w:pPr>
        <w:pStyle w:val="57"/>
        <w:spacing w:before="0" w:beforeAutospacing="0" w:after="0" w:afterAutospacing="0"/>
        <w:jc w:val="both"/>
        <w:rPr>
          <w:color w:val="000000"/>
        </w:rPr>
      </w:pPr>
      <w:r>
        <w:rPr>
          <w:color w:val="000000"/>
        </w:rPr>
        <w:t>                             </w:t>
      </w:r>
    </w:p>
    <w:p w14:paraId="5C72EA75">
      <w:pPr>
        <w:pStyle w:val="57"/>
        <w:spacing w:before="0" w:beforeAutospacing="0" w:after="0" w:afterAutospacing="0"/>
        <w:jc w:val="center"/>
        <w:rPr>
          <w:color w:val="000000"/>
        </w:rPr>
      </w:pPr>
      <w:r>
        <w:rPr>
          <w:rStyle w:val="58"/>
          <w:b/>
          <w:bCs/>
          <w:color w:val="000000"/>
        </w:rPr>
        <w:t>Январь</w:t>
      </w:r>
      <w:bookmarkStart w:id="8" w:name="f8da4e8886510638d0a990d67311c34e2d3def68"/>
      <w:r>
        <w:fldChar w:fldCharType="begin"/>
      </w:r>
      <w:r>
        <w:instrText xml:space="preserve"> HYPERLINK "http://nsportal.ru/detskiy-sad/raznoe/2014/03/03/rabochaya-programma-po-priobshcheniyu-detey-k-istokam-russkoy-narodnoy" </w:instrText>
      </w:r>
      <w:r>
        <w:fldChar w:fldCharType="end"/>
      </w:r>
      <w:bookmarkEnd w:id="8"/>
      <w:bookmarkStart w:id="9" w:name="13"/>
      <w:r>
        <w:fldChar w:fldCharType="begin"/>
      </w:r>
      <w:r>
        <w:instrText xml:space="preserve"> HYPERLINK "http://nsportal.ru/detskiy-sad/raznoe/2014/03/03/rabochaya-programma-po-priobshcheniyu-detey-k-istokam-russkoy-narodnoy" </w:instrText>
      </w:r>
      <w:r>
        <w:fldChar w:fldCharType="end"/>
      </w:r>
      <w:bookmarkEnd w:id="9"/>
    </w:p>
    <w:tbl>
      <w:tblPr>
        <w:tblStyle w:val="5"/>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52B15E3C">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A46EBB3">
            <w:pPr>
              <w:pStyle w:val="57"/>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A47F1C7">
            <w:pPr>
              <w:pStyle w:val="57"/>
              <w:spacing w:before="0" w:beforeAutospacing="0" w:after="0" w:afterAutospacing="0" w:line="0" w:lineRule="atLeast"/>
              <w:rPr>
                <w:color w:val="000000"/>
              </w:rPr>
            </w:pPr>
            <w:r>
              <w:rPr>
                <w:color w:val="000000"/>
              </w:rPr>
              <w:t xml:space="preserve">«Пришла коляда-отворяй ворота» </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5460E34">
            <w:pPr>
              <w:pStyle w:val="57"/>
              <w:spacing w:before="0" w:beforeAutospacing="0" w:after="0" w:afterAutospacing="0" w:line="0" w:lineRule="atLeast"/>
              <w:rPr>
                <w:color w:val="000000"/>
              </w:rPr>
            </w:pPr>
            <w:r>
              <w:rPr>
                <w:color w:val="000000"/>
              </w:rPr>
              <w:t>Спеть колядку, пробудить желание выучить ее.</w:t>
            </w:r>
          </w:p>
        </w:tc>
        <w:tc>
          <w:tcPr>
            <w:tcW w:w="5529" w:type="dxa"/>
            <w:tcBorders>
              <w:top w:val="single" w:color="000000" w:sz="4" w:space="0"/>
              <w:left w:val="single" w:color="000000" w:sz="4" w:space="0"/>
              <w:bottom w:val="single" w:color="000000" w:sz="4" w:space="0"/>
              <w:right w:val="single" w:color="auto" w:sz="4" w:space="0"/>
            </w:tcBorders>
          </w:tcPr>
          <w:p w14:paraId="1A0E2262">
            <w:pPr>
              <w:pStyle w:val="57"/>
              <w:spacing w:before="0" w:beforeAutospacing="0" w:after="0" w:afterAutospacing="0" w:line="0" w:lineRule="atLeast"/>
              <w:rPr>
                <w:color w:val="000000"/>
              </w:rPr>
            </w:pPr>
            <w:r>
              <w:rPr>
                <w:color w:val="000000"/>
              </w:rPr>
              <w:t>Рассказ о рождественских праздниках, и колядовании. Разучивание колядки.</w:t>
            </w:r>
          </w:p>
        </w:tc>
        <w:tc>
          <w:tcPr>
            <w:tcW w:w="3685" w:type="dxa"/>
            <w:tcBorders>
              <w:top w:val="single" w:color="000000" w:sz="4" w:space="0"/>
              <w:left w:val="single" w:color="auto" w:sz="4" w:space="0"/>
              <w:bottom w:val="single" w:color="000000" w:sz="4" w:space="0"/>
              <w:right w:val="single" w:color="000000" w:sz="4" w:space="0"/>
            </w:tcBorders>
          </w:tcPr>
          <w:p w14:paraId="1B589EC5">
            <w:pPr>
              <w:pStyle w:val="57"/>
              <w:spacing w:before="0" w:beforeAutospacing="0" w:after="0" w:afterAutospacing="0" w:line="0" w:lineRule="atLeast"/>
            </w:pPr>
            <w:r>
              <w:t>О.Л. Князева, М.Д. Маханева</w:t>
            </w:r>
          </w:p>
          <w:p w14:paraId="12A32C1F">
            <w:pPr>
              <w:pStyle w:val="57"/>
              <w:spacing w:before="0" w:beforeAutospacing="0" w:after="0" w:afterAutospacing="0" w:line="0" w:lineRule="atLeast"/>
            </w:pPr>
            <w:r>
              <w:t>Стр. 75</w:t>
            </w:r>
          </w:p>
          <w:p w14:paraId="5D206217">
            <w:pPr>
              <w:pStyle w:val="57"/>
              <w:spacing w:before="0" w:beforeAutospacing="0" w:after="0" w:afterAutospacing="0" w:line="0" w:lineRule="atLeast"/>
              <w:rPr>
                <w:color w:val="000000"/>
              </w:rPr>
            </w:pPr>
            <w:r>
              <w:t>В.Н. Косарева, 103</w:t>
            </w:r>
          </w:p>
        </w:tc>
      </w:tr>
      <w:tr w14:paraId="05E6AB13">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4AC5941">
            <w:pPr>
              <w:pStyle w:val="57"/>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BAC92DF">
            <w:pPr>
              <w:pStyle w:val="57"/>
              <w:spacing w:before="0" w:beforeAutospacing="0" w:after="0" w:afterAutospacing="0" w:line="0" w:lineRule="atLeast"/>
              <w:rPr>
                <w:color w:val="000000"/>
              </w:rPr>
            </w:pPr>
            <w:r>
              <w:t>«Государственные символы России»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E8CFFA5">
            <w:pPr>
              <w:pStyle w:val="57"/>
              <w:spacing w:before="0" w:beforeAutospacing="0" w:after="0" w:afterAutospacing="0" w:line="0" w:lineRule="atLeast"/>
              <w:rPr>
                <w:color w:val="000000"/>
              </w:rPr>
            </w:pPr>
          </w:p>
        </w:tc>
        <w:tc>
          <w:tcPr>
            <w:tcW w:w="5529" w:type="dxa"/>
            <w:tcBorders>
              <w:top w:val="single" w:color="000000" w:sz="4" w:space="0"/>
              <w:left w:val="single" w:color="000000" w:sz="4" w:space="0"/>
              <w:bottom w:val="single" w:color="000000" w:sz="4" w:space="0"/>
              <w:right w:val="single" w:color="auto" w:sz="4" w:space="0"/>
            </w:tcBorders>
          </w:tcPr>
          <w:p w14:paraId="6C5B17F3">
            <w:pPr>
              <w:pStyle w:val="57"/>
              <w:spacing w:before="0" w:beforeAutospacing="0" w:after="0" w:afterAutospacing="0" w:line="0" w:lineRule="atLeast"/>
              <w:rPr>
                <w:color w:val="000000"/>
              </w:rPr>
            </w:pPr>
            <w:r>
              <w:t>Формировать представление о флаге, гербе, гимне.</w:t>
            </w:r>
          </w:p>
        </w:tc>
        <w:tc>
          <w:tcPr>
            <w:tcW w:w="3685" w:type="dxa"/>
            <w:tcBorders>
              <w:top w:val="single" w:color="000000" w:sz="4" w:space="0"/>
              <w:left w:val="single" w:color="auto" w:sz="4" w:space="0"/>
              <w:bottom w:val="single" w:color="000000" w:sz="4" w:space="0"/>
              <w:right w:val="single" w:color="000000" w:sz="4" w:space="0"/>
            </w:tcBorders>
          </w:tcPr>
          <w:p w14:paraId="644400D4">
            <w:pPr>
              <w:pStyle w:val="57"/>
              <w:spacing w:before="0" w:beforeAutospacing="0" w:after="0" w:afterAutospacing="0" w:line="0" w:lineRule="atLeast"/>
              <w:rPr>
                <w:color w:val="000000"/>
              </w:rPr>
            </w:pPr>
            <w:r>
              <w:t>Конспект</w:t>
            </w:r>
          </w:p>
        </w:tc>
      </w:tr>
    </w:tbl>
    <w:p w14:paraId="7296B770">
      <w:pPr>
        <w:pStyle w:val="57"/>
        <w:spacing w:before="0" w:beforeAutospacing="0" w:after="0" w:afterAutospacing="0"/>
        <w:jc w:val="both"/>
        <w:rPr>
          <w:rStyle w:val="59"/>
          <w:b/>
          <w:bCs/>
          <w:color w:val="000000"/>
        </w:rPr>
      </w:pPr>
      <w:r>
        <w:rPr>
          <w:rStyle w:val="59"/>
          <w:b/>
          <w:bCs/>
          <w:color w:val="000000"/>
        </w:rPr>
        <w:t>                                             </w:t>
      </w:r>
    </w:p>
    <w:p w14:paraId="26FAFAEF">
      <w:pPr>
        <w:pStyle w:val="57"/>
        <w:spacing w:before="0" w:beforeAutospacing="0" w:after="0" w:afterAutospacing="0"/>
        <w:jc w:val="center"/>
        <w:rPr>
          <w:color w:val="000000"/>
        </w:rPr>
      </w:pPr>
      <w:r>
        <w:rPr>
          <w:rStyle w:val="59"/>
          <w:b/>
          <w:bCs/>
          <w:color w:val="000000"/>
        </w:rPr>
        <w:t>Февраль</w:t>
      </w:r>
      <w:bookmarkStart w:id="10" w:name="91c18e6ffe0342232d69a7485bdb2708272a9265"/>
      <w:r>
        <w:fldChar w:fldCharType="begin"/>
      </w:r>
      <w:r>
        <w:instrText xml:space="preserve"> HYPERLINK "http://nsportal.ru/detskiy-sad/raznoe/2014/03/03/rabochaya-programma-po-priobshcheniyu-detey-k-istokam-russkoy-narodnoy" </w:instrText>
      </w:r>
      <w:r>
        <w:fldChar w:fldCharType="end"/>
      </w:r>
      <w:bookmarkEnd w:id="10"/>
      <w:bookmarkStart w:id="11" w:name="14"/>
      <w:r>
        <w:fldChar w:fldCharType="begin"/>
      </w:r>
      <w:r>
        <w:instrText xml:space="preserve"> HYPERLINK "http://nsportal.ru/detskiy-sad/raznoe/2014/03/03/rabochaya-programma-po-priobshcheniyu-detey-k-istokam-russkoy-narodnoy" </w:instrText>
      </w:r>
      <w:r>
        <w:fldChar w:fldCharType="end"/>
      </w:r>
      <w:bookmarkEnd w:id="11"/>
    </w:p>
    <w:tbl>
      <w:tblPr>
        <w:tblStyle w:val="5"/>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7372DA9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E121482">
            <w:pPr>
              <w:pStyle w:val="57"/>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B694DE2">
            <w:pPr>
              <w:pStyle w:val="57"/>
              <w:spacing w:before="0" w:beforeAutospacing="0" w:after="0" w:afterAutospacing="0" w:line="0" w:lineRule="atLeast"/>
              <w:rPr>
                <w:color w:val="000000"/>
              </w:rPr>
            </w:pPr>
            <w:r>
              <w:rPr>
                <w:color w:val="000000"/>
              </w:rPr>
              <w:t>«Город Волгоград. Сталинградская битва»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EF52C22">
            <w:pPr>
              <w:pStyle w:val="57"/>
              <w:spacing w:before="0" w:beforeAutospacing="0" w:after="0" w:afterAutospacing="0" w:line="0" w:lineRule="atLeast"/>
              <w:rPr>
                <w:color w:val="000000"/>
              </w:rPr>
            </w:pPr>
            <w:r>
              <w:rPr>
                <w:color w:val="000000"/>
              </w:rPr>
              <w:t>Организация тематического стенда-выставки</w:t>
            </w:r>
          </w:p>
        </w:tc>
        <w:tc>
          <w:tcPr>
            <w:tcW w:w="5529" w:type="dxa"/>
            <w:tcBorders>
              <w:top w:val="single" w:color="000000" w:sz="4" w:space="0"/>
              <w:left w:val="single" w:color="auto" w:sz="4" w:space="0"/>
              <w:bottom w:val="single" w:color="000000" w:sz="4" w:space="0"/>
              <w:right w:val="single" w:color="auto" w:sz="4" w:space="0"/>
            </w:tcBorders>
          </w:tcPr>
          <w:p w14:paraId="53B1D2F5">
            <w:pPr>
              <w:pStyle w:val="57"/>
              <w:spacing w:before="0" w:beforeAutospacing="0" w:after="0" w:afterAutospacing="0" w:line="0" w:lineRule="atLeast"/>
              <w:rPr>
                <w:color w:val="000000"/>
              </w:rPr>
            </w:pPr>
            <w:r>
              <w:rPr>
                <w:color w:val="000000"/>
              </w:rPr>
              <w:t>Обогатить знания детей  городе-герое. Воспитывать чувство гордости за свой народ, уважение к героям-защитникам</w:t>
            </w:r>
          </w:p>
        </w:tc>
        <w:tc>
          <w:tcPr>
            <w:tcW w:w="3685" w:type="dxa"/>
            <w:tcBorders>
              <w:top w:val="single" w:color="000000" w:sz="4" w:space="0"/>
              <w:left w:val="single" w:color="auto" w:sz="4" w:space="0"/>
              <w:bottom w:val="single" w:color="000000" w:sz="4" w:space="0"/>
              <w:right w:val="single" w:color="000000" w:sz="4" w:space="0"/>
            </w:tcBorders>
          </w:tcPr>
          <w:p w14:paraId="01A02C67">
            <w:pPr>
              <w:pStyle w:val="57"/>
              <w:spacing w:before="0" w:beforeAutospacing="0" w:after="0" w:afterAutospacing="0" w:line="0" w:lineRule="atLeast"/>
              <w:rPr>
                <w:color w:val="000000"/>
              </w:rPr>
            </w:pPr>
            <w:r>
              <w:rPr>
                <w:color w:val="000000"/>
              </w:rPr>
              <w:t>Конспект</w:t>
            </w:r>
          </w:p>
        </w:tc>
      </w:tr>
      <w:tr w14:paraId="25258AE0">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1B29C3E">
            <w:pPr>
              <w:pStyle w:val="57"/>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60280DE">
            <w:pPr>
              <w:pStyle w:val="57"/>
              <w:spacing w:before="0" w:beforeAutospacing="0" w:after="0" w:afterAutospacing="0" w:line="0" w:lineRule="atLeast"/>
              <w:rPr>
                <w:color w:val="000000"/>
              </w:rPr>
            </w:pPr>
            <w:r>
              <w:rPr>
                <w:color w:val="000000"/>
              </w:rPr>
              <w:t>«Ой ты, Масленица!»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71AE99F">
            <w:pPr>
              <w:pStyle w:val="57"/>
              <w:spacing w:before="0" w:beforeAutospacing="0" w:after="0" w:afterAutospacing="0" w:line="0" w:lineRule="atLeast"/>
              <w:rPr>
                <w:color w:val="000000"/>
              </w:rPr>
            </w:pPr>
            <w:r>
              <w:t>В гости пришла Масленица (нарядиться)</w:t>
            </w:r>
          </w:p>
        </w:tc>
        <w:tc>
          <w:tcPr>
            <w:tcW w:w="5529" w:type="dxa"/>
            <w:tcBorders>
              <w:top w:val="single" w:color="000000" w:sz="4" w:space="0"/>
              <w:left w:val="single" w:color="auto" w:sz="4" w:space="0"/>
              <w:bottom w:val="single" w:color="000000" w:sz="4" w:space="0"/>
              <w:right w:val="single" w:color="auto" w:sz="4" w:space="0"/>
            </w:tcBorders>
          </w:tcPr>
          <w:p w14:paraId="505BBF9F">
            <w:pPr>
              <w:pStyle w:val="57"/>
              <w:spacing w:before="0" w:beforeAutospacing="0" w:after="0" w:afterAutospacing="0" w:line="0" w:lineRule="atLeast"/>
              <w:rPr>
                <w:color w:val="000000"/>
              </w:rPr>
            </w:pPr>
            <w:r>
              <w:rPr>
                <w:color w:val="000000"/>
              </w:rPr>
              <w:t>Рассказ о Масленице. Пение обрядовых песен</w:t>
            </w:r>
          </w:p>
        </w:tc>
        <w:tc>
          <w:tcPr>
            <w:tcW w:w="3685" w:type="dxa"/>
            <w:tcBorders>
              <w:top w:val="single" w:color="000000" w:sz="4" w:space="0"/>
              <w:left w:val="single" w:color="auto" w:sz="4" w:space="0"/>
              <w:bottom w:val="single" w:color="000000" w:sz="4" w:space="0"/>
              <w:right w:val="single" w:color="000000" w:sz="4" w:space="0"/>
            </w:tcBorders>
          </w:tcPr>
          <w:p w14:paraId="7E4B217C">
            <w:pPr>
              <w:pStyle w:val="57"/>
              <w:spacing w:before="0" w:beforeAutospacing="0" w:after="0" w:afterAutospacing="0" w:line="0" w:lineRule="atLeast"/>
            </w:pPr>
            <w:r>
              <w:t xml:space="preserve"> О.Л. Князева, М.Д. Маханева</w:t>
            </w:r>
          </w:p>
          <w:p w14:paraId="43861343">
            <w:pPr>
              <w:pStyle w:val="57"/>
              <w:spacing w:before="0" w:beforeAutospacing="0" w:after="0" w:afterAutospacing="0" w:line="0" w:lineRule="atLeast"/>
              <w:rPr>
                <w:color w:val="000000"/>
              </w:rPr>
            </w:pPr>
            <w:r>
              <w:rPr>
                <w:color w:val="000000"/>
              </w:rPr>
              <w:t xml:space="preserve"> (стр.79)</w:t>
            </w:r>
          </w:p>
        </w:tc>
      </w:tr>
    </w:tbl>
    <w:p w14:paraId="2933B138">
      <w:pPr>
        <w:pStyle w:val="57"/>
        <w:spacing w:before="0" w:beforeAutospacing="0" w:after="0" w:afterAutospacing="0"/>
        <w:jc w:val="both"/>
        <w:rPr>
          <w:color w:val="000000"/>
        </w:rPr>
      </w:pPr>
      <w:r>
        <w:rPr>
          <w:color w:val="000000"/>
        </w:rPr>
        <w:t>                     </w:t>
      </w:r>
    </w:p>
    <w:p w14:paraId="3E694B3B">
      <w:pPr>
        <w:pStyle w:val="57"/>
        <w:spacing w:before="0" w:beforeAutospacing="0" w:after="0" w:afterAutospacing="0"/>
        <w:jc w:val="center"/>
        <w:rPr>
          <w:color w:val="000000"/>
        </w:rPr>
      </w:pPr>
      <w:r>
        <w:rPr>
          <w:rStyle w:val="58"/>
          <w:b/>
          <w:bCs/>
          <w:color w:val="000000"/>
        </w:rPr>
        <w:t>Март</w:t>
      </w:r>
      <w:bookmarkStart w:id="12" w:name="f4102e5625aba9566afc4355c20c2dbabe452a9e"/>
      <w:r>
        <w:fldChar w:fldCharType="begin"/>
      </w:r>
      <w:r>
        <w:instrText xml:space="preserve"> HYPERLINK "http://nsportal.ru/detskiy-sad/raznoe/2014/03/03/rabochaya-programma-po-priobshcheniyu-detey-k-istokam-russkoy-narodnoy" </w:instrText>
      </w:r>
      <w:r>
        <w:fldChar w:fldCharType="end"/>
      </w:r>
      <w:bookmarkEnd w:id="12"/>
      <w:bookmarkStart w:id="13" w:name="15"/>
      <w:r>
        <w:fldChar w:fldCharType="begin"/>
      </w:r>
      <w:r>
        <w:instrText xml:space="preserve"> HYPERLINK "http://nsportal.ru/detskiy-sad/raznoe/2014/03/03/rabochaya-programma-po-priobshcheniyu-detey-k-istokam-russkoy-narodnoy" </w:instrText>
      </w:r>
      <w:r>
        <w:fldChar w:fldCharType="end"/>
      </w:r>
      <w:bookmarkEnd w:id="13"/>
    </w:p>
    <w:tbl>
      <w:tblPr>
        <w:tblStyle w:val="5"/>
        <w:tblW w:w="14884" w:type="dxa"/>
        <w:tblInd w:w="-451" w:type="dxa"/>
        <w:tblLayout w:type="fixed"/>
        <w:tblCellMar>
          <w:top w:w="0" w:type="dxa"/>
          <w:left w:w="0" w:type="dxa"/>
          <w:bottom w:w="0" w:type="dxa"/>
          <w:right w:w="0" w:type="dxa"/>
        </w:tblCellMar>
      </w:tblPr>
      <w:tblGrid>
        <w:gridCol w:w="818"/>
        <w:gridCol w:w="1876"/>
        <w:gridCol w:w="2976"/>
        <w:gridCol w:w="5529"/>
        <w:gridCol w:w="3685"/>
      </w:tblGrid>
      <w:tr w14:paraId="639A6C81">
        <w:tblPrEx>
          <w:tblCellMar>
            <w:top w:w="0" w:type="dxa"/>
            <w:left w:w="0" w:type="dxa"/>
            <w:bottom w:w="0" w:type="dxa"/>
            <w:right w:w="0" w:type="dxa"/>
          </w:tblCellMar>
        </w:tblPrEx>
        <w:tc>
          <w:tcPr>
            <w:tcW w:w="818"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F3CEFDE">
            <w:pPr>
              <w:pStyle w:val="57"/>
              <w:spacing w:before="0" w:beforeAutospacing="0" w:after="0" w:afterAutospacing="0" w:line="0" w:lineRule="atLeast"/>
              <w:jc w:val="both"/>
              <w:rPr>
                <w:color w:val="000000"/>
              </w:rPr>
            </w:pPr>
            <w:r>
              <w:rPr>
                <w:color w:val="000000"/>
              </w:rPr>
              <w:t>1.</w:t>
            </w:r>
          </w:p>
        </w:tc>
        <w:tc>
          <w:tcPr>
            <w:tcW w:w="1876"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7464DA3">
            <w:pPr>
              <w:pStyle w:val="57"/>
              <w:spacing w:before="0" w:beforeAutospacing="0" w:after="0" w:afterAutospacing="0" w:line="0" w:lineRule="atLeast"/>
              <w:rPr>
                <w:color w:val="000000"/>
              </w:rPr>
            </w:pPr>
            <w:r>
              <w:rPr>
                <w:color w:val="000000"/>
              </w:rPr>
              <w:t>«Нет милее  дружка, чем родимая матушка»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87C261B">
            <w:pPr>
              <w:pStyle w:val="57"/>
              <w:spacing w:before="0" w:beforeAutospacing="0" w:after="0" w:afterAutospacing="0" w:line="0" w:lineRule="atLeast"/>
              <w:rPr>
                <w:color w:val="000000"/>
              </w:rPr>
            </w:pPr>
            <w:r>
              <w:rPr>
                <w:color w:val="000000"/>
              </w:rPr>
              <w:t>Фотовыставка «Моя мама»</w:t>
            </w:r>
          </w:p>
        </w:tc>
        <w:tc>
          <w:tcPr>
            <w:tcW w:w="5529" w:type="dxa"/>
            <w:tcBorders>
              <w:top w:val="single" w:color="000000" w:sz="4" w:space="0"/>
              <w:left w:val="single" w:color="auto" w:sz="4" w:space="0"/>
              <w:bottom w:val="single" w:color="000000" w:sz="4" w:space="0"/>
              <w:right w:val="single" w:color="auto" w:sz="4" w:space="0"/>
            </w:tcBorders>
          </w:tcPr>
          <w:p w14:paraId="6BF01D42">
            <w:pPr>
              <w:pStyle w:val="57"/>
              <w:spacing w:before="0" w:beforeAutospacing="0" w:after="0" w:afterAutospacing="0" w:line="0" w:lineRule="atLeast"/>
              <w:rPr>
                <w:color w:val="000000"/>
              </w:rPr>
            </w:pPr>
            <w:r>
              <w:rPr>
                <w:color w:val="000000"/>
              </w:rPr>
              <w:t xml:space="preserve">Беседа о маме. </w:t>
            </w:r>
          </w:p>
        </w:tc>
        <w:tc>
          <w:tcPr>
            <w:tcW w:w="3685" w:type="dxa"/>
            <w:tcBorders>
              <w:top w:val="single" w:color="000000" w:sz="4" w:space="0"/>
              <w:left w:val="single" w:color="auto" w:sz="4" w:space="0"/>
              <w:bottom w:val="single" w:color="000000" w:sz="4" w:space="0"/>
              <w:right w:val="single" w:color="000000" w:sz="4" w:space="0"/>
            </w:tcBorders>
          </w:tcPr>
          <w:p w14:paraId="6F94F39E">
            <w:pPr>
              <w:pStyle w:val="57"/>
              <w:spacing w:before="0" w:beforeAutospacing="0" w:after="0" w:afterAutospacing="0" w:line="0" w:lineRule="atLeast"/>
              <w:rPr>
                <w:color w:val="000000"/>
              </w:rPr>
            </w:pPr>
            <w:r>
              <w:rPr>
                <w:color w:val="000000"/>
              </w:rPr>
              <w:t>(стр.79)</w:t>
            </w:r>
          </w:p>
          <w:p w14:paraId="6C0EC644">
            <w:pPr>
              <w:pStyle w:val="57"/>
              <w:spacing w:before="0" w:beforeAutospacing="0" w:after="0" w:afterAutospacing="0" w:line="0" w:lineRule="atLeast"/>
              <w:rPr>
                <w:color w:val="000000"/>
              </w:rPr>
            </w:pPr>
            <w:r>
              <w:rPr>
                <w:color w:val="000000"/>
              </w:rPr>
              <w:t>Конспект</w:t>
            </w:r>
          </w:p>
        </w:tc>
      </w:tr>
      <w:tr w14:paraId="37B548EB">
        <w:tblPrEx>
          <w:tblCellMar>
            <w:top w:w="0" w:type="dxa"/>
            <w:left w:w="0" w:type="dxa"/>
            <w:bottom w:w="0" w:type="dxa"/>
            <w:right w:w="0" w:type="dxa"/>
          </w:tblCellMar>
        </w:tblPrEx>
        <w:tc>
          <w:tcPr>
            <w:tcW w:w="818"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B75088E">
            <w:pPr>
              <w:pStyle w:val="57"/>
              <w:spacing w:before="0" w:beforeAutospacing="0" w:after="0" w:afterAutospacing="0" w:line="0" w:lineRule="atLeast"/>
              <w:jc w:val="both"/>
              <w:rPr>
                <w:color w:val="000000"/>
              </w:rPr>
            </w:pPr>
            <w:r>
              <w:rPr>
                <w:color w:val="000000"/>
              </w:rPr>
              <w:t>2.</w:t>
            </w:r>
          </w:p>
        </w:tc>
        <w:tc>
          <w:tcPr>
            <w:tcW w:w="1876"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4BE9D75">
            <w:pPr>
              <w:pStyle w:val="57"/>
              <w:spacing w:before="0" w:beforeAutospacing="0" w:after="0" w:afterAutospacing="0" w:line="0" w:lineRule="atLeast"/>
              <w:rPr>
                <w:color w:val="000000"/>
              </w:rPr>
            </w:pPr>
            <w:r>
              <w:rPr>
                <w:color w:val="000000"/>
              </w:rPr>
              <w:t>«Природа нашей области»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E8F40E1">
            <w:pPr>
              <w:pStyle w:val="57"/>
              <w:spacing w:before="0" w:beforeAutospacing="0" w:after="0" w:afterAutospacing="0" w:line="0" w:lineRule="atLeast"/>
              <w:rPr>
                <w:color w:val="000000"/>
              </w:rPr>
            </w:pPr>
            <w:r>
              <w:t>Попросить рассказать, где любят отдыхать семьей</w:t>
            </w:r>
          </w:p>
        </w:tc>
        <w:tc>
          <w:tcPr>
            <w:tcW w:w="5529" w:type="dxa"/>
            <w:tcBorders>
              <w:top w:val="single" w:color="000000" w:sz="4" w:space="0"/>
              <w:left w:val="single" w:color="auto" w:sz="4" w:space="0"/>
              <w:bottom w:val="single" w:color="000000" w:sz="4" w:space="0"/>
              <w:right w:val="single" w:color="auto" w:sz="4" w:space="0"/>
            </w:tcBorders>
          </w:tcPr>
          <w:p w14:paraId="7EDDCA81">
            <w:pPr>
              <w:pStyle w:val="57"/>
              <w:spacing w:before="0" w:beforeAutospacing="0" w:after="0" w:afterAutospacing="0" w:line="0" w:lineRule="atLeast"/>
              <w:rPr>
                <w:color w:val="000000"/>
              </w:rPr>
            </w:pPr>
            <w:r>
              <w:rPr>
                <w:color w:val="000000"/>
              </w:rPr>
              <w:t>Углубить и обобщить представления детей о природном богатстве нашей местности.</w:t>
            </w:r>
          </w:p>
        </w:tc>
        <w:tc>
          <w:tcPr>
            <w:tcW w:w="3685" w:type="dxa"/>
            <w:tcBorders>
              <w:top w:val="single" w:color="000000" w:sz="4" w:space="0"/>
              <w:left w:val="single" w:color="auto" w:sz="4" w:space="0"/>
              <w:bottom w:val="single" w:color="000000" w:sz="4" w:space="0"/>
              <w:right w:val="single" w:color="000000" w:sz="4" w:space="0"/>
            </w:tcBorders>
          </w:tcPr>
          <w:p w14:paraId="376ACD97">
            <w:pPr>
              <w:pStyle w:val="57"/>
              <w:spacing w:before="0" w:beforeAutospacing="0" w:after="0" w:afterAutospacing="0" w:line="0" w:lineRule="atLeast"/>
              <w:rPr>
                <w:color w:val="000000"/>
              </w:rPr>
            </w:pPr>
            <w:r>
              <w:rPr>
                <w:color w:val="000000"/>
              </w:rPr>
              <w:t>Л.О. Тимофеева, 44</w:t>
            </w:r>
          </w:p>
        </w:tc>
      </w:tr>
    </w:tbl>
    <w:p w14:paraId="43EA4D92">
      <w:pPr>
        <w:pStyle w:val="57"/>
        <w:spacing w:before="0" w:beforeAutospacing="0" w:after="0" w:afterAutospacing="0"/>
        <w:jc w:val="center"/>
        <w:rPr>
          <w:rStyle w:val="58"/>
          <w:b/>
          <w:bCs/>
          <w:color w:val="000000"/>
        </w:rPr>
      </w:pPr>
    </w:p>
    <w:p w14:paraId="377E5B14">
      <w:pPr>
        <w:pStyle w:val="57"/>
        <w:spacing w:before="0" w:beforeAutospacing="0" w:after="0" w:afterAutospacing="0"/>
        <w:jc w:val="center"/>
        <w:rPr>
          <w:color w:val="000000"/>
        </w:rPr>
      </w:pPr>
      <w:r>
        <w:rPr>
          <w:rStyle w:val="58"/>
          <w:b/>
          <w:bCs/>
          <w:color w:val="000000"/>
        </w:rPr>
        <w:t>Апрель</w:t>
      </w:r>
      <w:bookmarkStart w:id="14" w:name="166bf7e424d0b337eb639a0aa9016ac609d632e7"/>
      <w:r>
        <w:fldChar w:fldCharType="begin"/>
      </w:r>
      <w:r>
        <w:instrText xml:space="preserve"> HYPERLINK "http://nsportal.ru/detskiy-sad/raznoe/2014/03/03/rabochaya-programma-po-priobshcheniyu-detey-k-istokam-russkoy-narodnoy" </w:instrText>
      </w:r>
      <w:r>
        <w:fldChar w:fldCharType="end"/>
      </w:r>
      <w:bookmarkEnd w:id="14"/>
      <w:bookmarkStart w:id="15" w:name="16"/>
      <w:r>
        <w:fldChar w:fldCharType="begin"/>
      </w:r>
      <w:r>
        <w:instrText xml:space="preserve"> HYPERLINK "http://nsportal.ru/detskiy-sad/raznoe/2014/03/03/rabochaya-programma-po-priobshcheniyu-detey-k-istokam-russkoy-narodnoy" </w:instrText>
      </w:r>
      <w:r>
        <w:fldChar w:fldCharType="end"/>
      </w:r>
      <w:bookmarkEnd w:id="15"/>
    </w:p>
    <w:tbl>
      <w:tblPr>
        <w:tblStyle w:val="5"/>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08DD38C8">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60354A2">
            <w:pPr>
              <w:pStyle w:val="57"/>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720C392">
            <w:pPr>
              <w:pStyle w:val="57"/>
              <w:spacing w:before="0" w:beforeAutospacing="0" w:after="0" w:afterAutospacing="0" w:line="0" w:lineRule="atLeast"/>
              <w:jc w:val="both"/>
              <w:rPr>
                <w:color w:val="000000"/>
              </w:rPr>
            </w:pPr>
            <w:r>
              <w:t>«День Космонавтики»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14DB0A7">
            <w:pPr>
              <w:pStyle w:val="57"/>
              <w:spacing w:before="0" w:beforeAutospacing="0" w:after="0" w:afterAutospacing="0" w:line="0" w:lineRule="atLeast"/>
              <w:rPr>
                <w:color w:val="000000"/>
              </w:rPr>
            </w:pPr>
            <w:r>
              <w:rPr>
                <w:color w:val="000000"/>
              </w:rPr>
              <w:t>Письмо с неизвестной планеты с просьбой о помощи</w:t>
            </w:r>
          </w:p>
        </w:tc>
        <w:tc>
          <w:tcPr>
            <w:tcW w:w="5529" w:type="dxa"/>
            <w:tcBorders>
              <w:top w:val="single" w:color="000000" w:sz="4" w:space="0"/>
              <w:left w:val="single" w:color="auto" w:sz="4" w:space="0"/>
              <w:bottom w:val="single" w:color="000000" w:sz="4" w:space="0"/>
              <w:right w:val="single" w:color="auto" w:sz="4" w:space="0"/>
            </w:tcBorders>
          </w:tcPr>
          <w:p w14:paraId="0B39C095">
            <w:pPr>
              <w:pStyle w:val="57"/>
              <w:spacing w:before="0" w:beforeAutospacing="0" w:after="0" w:afterAutospacing="0" w:line="0" w:lineRule="atLeast"/>
              <w:jc w:val="both"/>
              <w:rPr>
                <w:color w:val="000000"/>
              </w:rPr>
            </w:pPr>
            <w:r>
              <w:rPr>
                <w:color w:val="000000"/>
              </w:rPr>
              <w:t xml:space="preserve"> Расширять представления о космосе. Воспитывать патриотические чувства, гордость за свою страну.</w:t>
            </w:r>
          </w:p>
        </w:tc>
        <w:tc>
          <w:tcPr>
            <w:tcW w:w="3685" w:type="dxa"/>
            <w:tcBorders>
              <w:top w:val="single" w:color="000000" w:sz="4" w:space="0"/>
              <w:left w:val="single" w:color="auto" w:sz="4" w:space="0"/>
              <w:bottom w:val="single" w:color="000000" w:sz="4" w:space="0"/>
              <w:right w:val="single" w:color="000000" w:sz="4" w:space="0"/>
            </w:tcBorders>
          </w:tcPr>
          <w:p w14:paraId="568ADA3D">
            <w:pPr>
              <w:pStyle w:val="57"/>
              <w:spacing w:before="0" w:beforeAutospacing="0" w:after="0" w:afterAutospacing="0" w:line="0" w:lineRule="atLeast"/>
              <w:jc w:val="both"/>
              <w:rPr>
                <w:color w:val="000000"/>
              </w:rPr>
            </w:pPr>
            <w:r>
              <w:rPr>
                <w:color w:val="000000"/>
              </w:rPr>
              <w:t xml:space="preserve"> Конспект</w:t>
            </w:r>
          </w:p>
        </w:tc>
      </w:tr>
      <w:tr w14:paraId="0B978049">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6552F3D">
            <w:pPr>
              <w:pStyle w:val="57"/>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0E22A29">
            <w:pPr>
              <w:pStyle w:val="57"/>
              <w:spacing w:before="0" w:beforeAutospacing="0" w:after="0" w:afterAutospacing="0" w:line="0" w:lineRule="atLeast"/>
              <w:jc w:val="both"/>
              <w:rPr>
                <w:color w:val="000000"/>
              </w:rPr>
            </w:pPr>
            <w:r>
              <w:rPr>
                <w:color w:val="000000"/>
              </w:rPr>
              <w:t>«Красная горка»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1F6D228">
            <w:pPr>
              <w:pStyle w:val="57"/>
              <w:spacing w:before="0" w:beforeAutospacing="0" w:after="0" w:afterAutospacing="0" w:line="0" w:lineRule="atLeast"/>
              <w:jc w:val="both"/>
              <w:rPr>
                <w:color w:val="000000"/>
              </w:rPr>
            </w:pPr>
            <w:r>
              <w:rPr>
                <w:color w:val="000000"/>
              </w:rPr>
              <w:t>Знакомство с  традициями народных гуляний на Пасхальной неделе. Словесные игры. Пение частушек.(стр.84)</w:t>
            </w:r>
          </w:p>
        </w:tc>
        <w:tc>
          <w:tcPr>
            <w:tcW w:w="5529" w:type="dxa"/>
            <w:tcBorders>
              <w:top w:val="single" w:color="000000" w:sz="4" w:space="0"/>
              <w:left w:val="single" w:color="auto" w:sz="4" w:space="0"/>
              <w:bottom w:val="single" w:color="000000" w:sz="4" w:space="0"/>
              <w:right w:val="single" w:color="auto" w:sz="4" w:space="0"/>
            </w:tcBorders>
          </w:tcPr>
          <w:p w14:paraId="0457F2AB">
            <w:pPr>
              <w:pStyle w:val="57"/>
              <w:spacing w:before="0" w:beforeAutospacing="0" w:after="0" w:afterAutospacing="0" w:line="0" w:lineRule="atLeast"/>
              <w:jc w:val="both"/>
              <w:rPr>
                <w:color w:val="000000"/>
              </w:rPr>
            </w:pPr>
            <w:r>
              <w:rPr>
                <w:color w:val="000000"/>
              </w:rPr>
              <w:t xml:space="preserve"> Уточнить представления детей  о традициях народных гуляний на Пасхальной неделе.</w:t>
            </w:r>
          </w:p>
        </w:tc>
        <w:tc>
          <w:tcPr>
            <w:tcW w:w="3685" w:type="dxa"/>
            <w:tcBorders>
              <w:top w:val="single" w:color="000000" w:sz="4" w:space="0"/>
              <w:left w:val="single" w:color="auto" w:sz="4" w:space="0"/>
              <w:bottom w:val="single" w:color="000000" w:sz="4" w:space="0"/>
              <w:right w:val="single" w:color="000000" w:sz="4" w:space="0"/>
            </w:tcBorders>
          </w:tcPr>
          <w:p w14:paraId="63F14415">
            <w:pPr>
              <w:pStyle w:val="57"/>
              <w:spacing w:before="0" w:beforeAutospacing="0" w:after="0" w:afterAutospacing="0" w:line="0" w:lineRule="atLeast"/>
              <w:jc w:val="both"/>
              <w:rPr>
                <w:color w:val="000000"/>
              </w:rPr>
            </w:pPr>
          </w:p>
        </w:tc>
      </w:tr>
    </w:tbl>
    <w:p w14:paraId="1185ECA4">
      <w:pPr>
        <w:pStyle w:val="57"/>
        <w:spacing w:before="0" w:beforeAutospacing="0" w:after="0" w:afterAutospacing="0"/>
        <w:jc w:val="both"/>
        <w:rPr>
          <w:color w:val="000000"/>
        </w:rPr>
      </w:pPr>
      <w:r>
        <w:rPr>
          <w:color w:val="000000"/>
        </w:rPr>
        <w:t> </w:t>
      </w:r>
    </w:p>
    <w:p w14:paraId="3FD08FC8">
      <w:pPr>
        <w:pStyle w:val="57"/>
        <w:spacing w:before="0" w:beforeAutospacing="0" w:after="0" w:afterAutospacing="0"/>
        <w:jc w:val="center"/>
        <w:rPr>
          <w:color w:val="000000"/>
        </w:rPr>
      </w:pPr>
      <w:r>
        <w:rPr>
          <w:rStyle w:val="60"/>
          <w:b/>
          <w:bCs/>
          <w:color w:val="000000"/>
        </w:rPr>
        <w:t>Май</w:t>
      </w:r>
    </w:p>
    <w:p w14:paraId="0F21BD77">
      <w:pPr>
        <w:rPr>
          <w:sz w:val="24"/>
          <w:szCs w:val="24"/>
        </w:rPr>
      </w:pPr>
      <w:bookmarkStart w:id="16" w:name="8fecdaad1de08ed86bd5341eb717686bc25ec318"/>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6"/>
      <w:bookmarkStart w:id="17" w:name="17"/>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7"/>
    </w:p>
    <w:tbl>
      <w:tblPr>
        <w:tblStyle w:val="5"/>
        <w:tblW w:w="14884" w:type="dxa"/>
        <w:tblInd w:w="-451" w:type="dxa"/>
        <w:tblLayout w:type="autofit"/>
        <w:tblCellMar>
          <w:top w:w="0" w:type="dxa"/>
          <w:left w:w="0" w:type="dxa"/>
          <w:bottom w:w="0" w:type="dxa"/>
          <w:right w:w="0" w:type="dxa"/>
        </w:tblCellMar>
      </w:tblPr>
      <w:tblGrid>
        <w:gridCol w:w="851"/>
        <w:gridCol w:w="1843"/>
        <w:gridCol w:w="2976"/>
        <w:gridCol w:w="5529"/>
        <w:gridCol w:w="3685"/>
      </w:tblGrid>
      <w:tr w14:paraId="3FF8F693">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98147F1">
            <w:pPr>
              <w:pStyle w:val="57"/>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F5847A4">
            <w:pPr>
              <w:pStyle w:val="57"/>
              <w:spacing w:before="0" w:beforeAutospacing="0" w:after="0" w:afterAutospacing="0" w:line="0" w:lineRule="atLeast"/>
              <w:jc w:val="both"/>
              <w:rPr>
                <w:color w:val="000000"/>
              </w:rPr>
            </w:pPr>
            <w:r>
              <w:t>«Родной край»</w:t>
            </w:r>
          </w:p>
        </w:tc>
        <w:tc>
          <w:tcPr>
            <w:tcW w:w="2976" w:type="dxa"/>
            <w:tcBorders>
              <w:top w:val="single" w:color="000000" w:sz="4" w:space="0"/>
              <w:left w:val="single" w:color="000000" w:sz="4" w:space="0"/>
              <w:bottom w:val="single" w:color="auto" w:sz="4" w:space="0"/>
              <w:right w:val="single" w:color="auto" w:sz="4" w:space="0"/>
            </w:tcBorders>
            <w:tcMar>
              <w:top w:w="0" w:type="dxa"/>
              <w:left w:w="116" w:type="dxa"/>
              <w:bottom w:w="0" w:type="dxa"/>
              <w:right w:w="116" w:type="dxa"/>
            </w:tcMar>
          </w:tcPr>
          <w:p w14:paraId="7120FF82">
            <w:pPr>
              <w:pStyle w:val="57"/>
              <w:spacing w:before="0" w:beforeAutospacing="0" w:after="0" w:afterAutospacing="0" w:line="0" w:lineRule="atLeast"/>
              <w:jc w:val="both"/>
              <w:rPr>
                <w:color w:val="000000"/>
              </w:rPr>
            </w:pPr>
            <w:r>
              <w:t>Прочитать сказку о березовом листочке»</w:t>
            </w:r>
          </w:p>
        </w:tc>
        <w:tc>
          <w:tcPr>
            <w:tcW w:w="5529" w:type="dxa"/>
            <w:tcBorders>
              <w:top w:val="single" w:color="000000" w:sz="4" w:space="0"/>
              <w:left w:val="single" w:color="auto" w:sz="4" w:space="0"/>
              <w:bottom w:val="single" w:color="auto" w:sz="4" w:space="0"/>
              <w:right w:val="single" w:color="auto" w:sz="4" w:space="0"/>
            </w:tcBorders>
          </w:tcPr>
          <w:p w14:paraId="6F401944">
            <w:pPr>
              <w:pStyle w:val="57"/>
              <w:spacing w:before="0" w:beforeAutospacing="0" w:after="0" w:afterAutospacing="0" w:line="0" w:lineRule="atLeast"/>
              <w:jc w:val="both"/>
              <w:rPr>
                <w:color w:val="000000"/>
              </w:rPr>
            </w:pPr>
            <w:r>
              <w:rPr>
                <w:color w:val="000000"/>
              </w:rPr>
              <w:t>Развивать чувство привязанности и любви к малой родине.</w:t>
            </w:r>
          </w:p>
        </w:tc>
        <w:tc>
          <w:tcPr>
            <w:tcW w:w="3685" w:type="dxa"/>
            <w:tcBorders>
              <w:top w:val="single" w:color="000000" w:sz="4" w:space="0"/>
              <w:left w:val="single" w:color="auto" w:sz="4" w:space="0"/>
              <w:bottom w:val="single" w:color="auto" w:sz="4" w:space="0"/>
              <w:right w:val="single" w:color="000000" w:sz="4" w:space="0"/>
            </w:tcBorders>
          </w:tcPr>
          <w:p w14:paraId="68CAE1EB">
            <w:pPr>
              <w:pStyle w:val="57"/>
              <w:spacing w:before="0" w:beforeAutospacing="0" w:after="0" w:afterAutospacing="0" w:line="0" w:lineRule="atLeast"/>
              <w:jc w:val="both"/>
              <w:rPr>
                <w:color w:val="000000"/>
              </w:rPr>
            </w:pPr>
            <w:r>
              <w:rPr>
                <w:color w:val="000000"/>
              </w:rPr>
              <w:t>В.Н. Матова, 112</w:t>
            </w:r>
          </w:p>
        </w:tc>
      </w:tr>
      <w:tr w14:paraId="0001D4F3">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7D613F4">
            <w:pPr>
              <w:pStyle w:val="57"/>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84E556F">
            <w:pPr>
              <w:pStyle w:val="57"/>
              <w:spacing w:before="0" w:beforeAutospacing="0" w:after="0" w:afterAutospacing="0" w:line="0" w:lineRule="atLeast"/>
              <w:jc w:val="both"/>
              <w:rPr>
                <w:color w:val="000000"/>
              </w:rPr>
            </w:pPr>
            <w:r>
              <w:rPr>
                <w:color w:val="000000"/>
              </w:rPr>
              <w:t>«Победа в воздухе не вьется, а руками достается»</w:t>
            </w:r>
          </w:p>
        </w:tc>
        <w:tc>
          <w:tcPr>
            <w:tcW w:w="2976" w:type="dxa"/>
            <w:tcBorders>
              <w:top w:val="single" w:color="auto" w:sz="4" w:space="0"/>
              <w:left w:val="single" w:color="000000" w:sz="4" w:space="0"/>
              <w:bottom w:val="single" w:color="000000" w:sz="4" w:space="0"/>
              <w:right w:val="single" w:color="auto" w:sz="4" w:space="0"/>
            </w:tcBorders>
            <w:tcMar>
              <w:top w:w="0" w:type="dxa"/>
              <w:left w:w="116" w:type="dxa"/>
              <w:bottom w:w="0" w:type="dxa"/>
              <w:right w:w="116" w:type="dxa"/>
            </w:tcMar>
          </w:tcPr>
          <w:p w14:paraId="1F0E4CB3">
            <w:pPr>
              <w:pStyle w:val="57"/>
              <w:spacing w:before="0" w:beforeAutospacing="0" w:after="0" w:afterAutospacing="0" w:line="0" w:lineRule="atLeast"/>
              <w:jc w:val="both"/>
              <w:rPr>
                <w:color w:val="000000"/>
              </w:rPr>
            </w:pPr>
            <w:r>
              <w:rPr>
                <w:color w:val="000000"/>
              </w:rPr>
              <w:t xml:space="preserve">Рассказ о воинах – защитниках </w:t>
            </w:r>
          </w:p>
        </w:tc>
        <w:tc>
          <w:tcPr>
            <w:tcW w:w="5529" w:type="dxa"/>
            <w:tcBorders>
              <w:top w:val="single" w:color="auto" w:sz="4" w:space="0"/>
              <w:left w:val="single" w:color="auto" w:sz="4" w:space="0"/>
              <w:bottom w:val="single" w:color="000000" w:sz="4" w:space="0"/>
              <w:right w:val="single" w:color="auto" w:sz="4" w:space="0"/>
            </w:tcBorders>
          </w:tcPr>
          <w:p w14:paraId="3A02505E">
            <w:pPr>
              <w:pStyle w:val="57"/>
              <w:spacing w:before="0" w:beforeAutospacing="0" w:after="0" w:afterAutospacing="0" w:line="0" w:lineRule="atLeast"/>
              <w:jc w:val="both"/>
              <w:rPr>
                <w:color w:val="000000"/>
              </w:rPr>
            </w:pPr>
            <w:r>
              <w:rPr>
                <w:color w:val="000000"/>
              </w:rPr>
              <w:t>Рассказ о воинах – защитниках</w:t>
            </w:r>
          </w:p>
        </w:tc>
        <w:tc>
          <w:tcPr>
            <w:tcW w:w="3685" w:type="dxa"/>
            <w:tcBorders>
              <w:top w:val="single" w:color="auto" w:sz="4" w:space="0"/>
              <w:left w:val="single" w:color="auto" w:sz="4" w:space="0"/>
              <w:bottom w:val="single" w:color="000000" w:sz="4" w:space="0"/>
              <w:right w:val="single" w:color="000000" w:sz="4" w:space="0"/>
            </w:tcBorders>
          </w:tcPr>
          <w:p w14:paraId="60452AAF">
            <w:pPr>
              <w:pStyle w:val="57"/>
              <w:spacing w:before="0" w:beforeAutospacing="0" w:after="0" w:afterAutospacing="0" w:line="0" w:lineRule="atLeast"/>
              <w:jc w:val="both"/>
              <w:rPr>
                <w:color w:val="000000"/>
              </w:rPr>
            </w:pPr>
          </w:p>
        </w:tc>
      </w:tr>
    </w:tbl>
    <w:p w14:paraId="2E6BE062">
      <w:pPr>
        <w:rPr>
          <w:sz w:val="24"/>
          <w:szCs w:val="24"/>
          <w:lang w:val="en-US"/>
        </w:rPr>
      </w:pPr>
    </w:p>
    <w:p w14:paraId="664F5E38">
      <w:pPr>
        <w:jc w:val="center"/>
        <w:rPr>
          <w:b/>
          <w:sz w:val="24"/>
          <w:szCs w:val="24"/>
        </w:rPr>
      </w:pPr>
    </w:p>
    <w:p w14:paraId="7898C400">
      <w:pPr>
        <w:jc w:val="center"/>
        <w:rPr>
          <w:b/>
          <w:sz w:val="24"/>
          <w:szCs w:val="24"/>
        </w:rPr>
      </w:pPr>
    </w:p>
    <w:p w14:paraId="4BDA6561">
      <w:pPr>
        <w:jc w:val="center"/>
        <w:rPr>
          <w:b/>
          <w:sz w:val="24"/>
          <w:szCs w:val="24"/>
        </w:rPr>
      </w:pPr>
    </w:p>
    <w:p w14:paraId="3F8731AF">
      <w:pPr>
        <w:jc w:val="center"/>
        <w:rPr>
          <w:b/>
          <w:sz w:val="24"/>
          <w:szCs w:val="24"/>
        </w:rPr>
      </w:pPr>
    </w:p>
    <w:p w14:paraId="7F3EEEF4">
      <w:pPr>
        <w:jc w:val="center"/>
        <w:rPr>
          <w:b/>
          <w:sz w:val="24"/>
          <w:szCs w:val="24"/>
        </w:rPr>
      </w:pPr>
    </w:p>
    <w:p w14:paraId="18199478">
      <w:pPr>
        <w:jc w:val="center"/>
        <w:rPr>
          <w:b/>
          <w:sz w:val="24"/>
          <w:szCs w:val="24"/>
        </w:rPr>
      </w:pPr>
    </w:p>
    <w:p w14:paraId="6E259EE4">
      <w:pPr>
        <w:rPr>
          <w:b/>
          <w:sz w:val="24"/>
          <w:szCs w:val="24"/>
        </w:rPr>
      </w:pPr>
    </w:p>
    <w:p w14:paraId="4DA3C853">
      <w:pPr>
        <w:rPr>
          <w:b/>
          <w:sz w:val="24"/>
          <w:szCs w:val="24"/>
        </w:rPr>
      </w:pPr>
    </w:p>
    <w:p w14:paraId="71065156">
      <w:pPr>
        <w:rPr>
          <w:b/>
          <w:sz w:val="24"/>
          <w:szCs w:val="24"/>
        </w:rPr>
      </w:pPr>
    </w:p>
    <w:p w14:paraId="092008C5">
      <w:pPr>
        <w:rPr>
          <w:b/>
          <w:sz w:val="24"/>
          <w:szCs w:val="24"/>
        </w:rPr>
      </w:pPr>
    </w:p>
    <w:p w14:paraId="127D5E75">
      <w:pPr>
        <w:rPr>
          <w:b/>
          <w:sz w:val="24"/>
          <w:szCs w:val="24"/>
        </w:rPr>
      </w:pPr>
    </w:p>
    <w:p w14:paraId="05C37717">
      <w:pPr>
        <w:rPr>
          <w:b/>
          <w:sz w:val="24"/>
          <w:szCs w:val="24"/>
        </w:rPr>
      </w:pPr>
    </w:p>
    <w:p w14:paraId="619225F2">
      <w:pPr>
        <w:rPr>
          <w:b/>
          <w:sz w:val="24"/>
          <w:szCs w:val="24"/>
        </w:rPr>
      </w:pPr>
    </w:p>
    <w:p w14:paraId="0212DAED">
      <w:pPr>
        <w:rPr>
          <w:b/>
          <w:sz w:val="24"/>
          <w:szCs w:val="24"/>
        </w:rPr>
      </w:pPr>
    </w:p>
    <w:p w14:paraId="0C56326E">
      <w:pPr>
        <w:rPr>
          <w:b/>
          <w:sz w:val="24"/>
          <w:szCs w:val="24"/>
        </w:rPr>
      </w:pPr>
    </w:p>
    <w:p w14:paraId="20CB5008">
      <w:pPr>
        <w:rPr>
          <w:b/>
          <w:sz w:val="24"/>
          <w:szCs w:val="24"/>
        </w:rPr>
      </w:pPr>
    </w:p>
    <w:p w14:paraId="634AB938">
      <w:pPr>
        <w:rPr>
          <w:b/>
          <w:sz w:val="24"/>
          <w:szCs w:val="24"/>
        </w:rPr>
      </w:pPr>
    </w:p>
    <w:p w14:paraId="4C93F4C1">
      <w:pPr>
        <w:rPr>
          <w:b/>
          <w:sz w:val="24"/>
          <w:szCs w:val="24"/>
        </w:rPr>
      </w:pPr>
    </w:p>
    <w:p w14:paraId="42A5A88D">
      <w:pPr>
        <w:rPr>
          <w:b/>
          <w:sz w:val="24"/>
          <w:szCs w:val="24"/>
        </w:rPr>
      </w:pPr>
    </w:p>
    <w:p w14:paraId="600C22A1">
      <w:pPr>
        <w:rPr>
          <w:b/>
          <w:sz w:val="24"/>
          <w:szCs w:val="24"/>
        </w:rPr>
      </w:pPr>
    </w:p>
    <w:p w14:paraId="44CC4AD2">
      <w:pPr>
        <w:rPr>
          <w:bCs/>
          <w:sz w:val="24"/>
          <w:szCs w:val="24"/>
        </w:rPr>
      </w:pPr>
    </w:p>
    <w:sectPr>
      <w:pgSz w:w="16838" w:h="11906" w:orient="landscape"/>
      <w:pgMar w:top="1701"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BalticaC">
    <w:altName w:val="Courier New"/>
    <w:panose1 w:val="00000000000000000000"/>
    <w:charset w:val="00"/>
    <w:family w:val="decorative"/>
    <w:pitch w:val="default"/>
    <w:sig w:usb0="00000000" w:usb1="00000000" w:usb2="00000000" w:usb3="00000000" w:csb0="00000001"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mn-ea">
    <w:altName w:val="Times New Roman"/>
    <w:panose1 w:val="00000000000000000000"/>
    <w:charset w:val="00"/>
    <w:family w:val="roman"/>
    <w:pitch w:val="default"/>
    <w:sig w:usb0="00000000" w:usb1="00000000" w:usb2="00000000" w:usb3="00000000" w:csb0="00000000" w:csb1="00000000"/>
  </w:font>
  <w:font w:name="Verdana">
    <w:panose1 w:val="020B0604030504040204"/>
    <w:charset w:val="CC"/>
    <w:family w:val="swiss"/>
    <w:pitch w:val="default"/>
    <w:sig w:usb0="A00006FF" w:usb1="4000205B" w:usb2="00000010" w:usb3="00000000" w:csb0="2000019F" w:csb1="00000000"/>
  </w:font>
  <w:font w:name="TimesNewRoman">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imesNewRomanPSMT">
    <w:altName w:val="Arial Unicode MS"/>
    <w:panose1 w:val="00000000000000000000"/>
    <w:charset w:val="00"/>
    <w:family w:val="roman"/>
    <w:pitch w:val="default"/>
    <w:sig w:usb0="00000000"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3415F"/>
    <w:multiLevelType w:val="multilevel"/>
    <w:tmpl w:val="0523415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55A77DA"/>
    <w:multiLevelType w:val="multilevel"/>
    <w:tmpl w:val="055A77DA"/>
    <w:lvl w:ilvl="0" w:tentative="0">
      <w:start w:val="2"/>
      <w:numFmt w:val="decimal"/>
      <w:lvlText w:val="%1"/>
      <w:lvlJc w:val="left"/>
      <w:pPr>
        <w:ind w:left="633" w:hanging="421"/>
      </w:pPr>
      <w:rPr>
        <w:rFonts w:hint="default"/>
        <w:lang w:val="ru-RU" w:eastAsia="en-US" w:bidi="ar-SA"/>
      </w:rPr>
    </w:lvl>
    <w:lvl w:ilvl="1" w:tentative="0">
      <w:start w:val="1"/>
      <w:numFmt w:val="decimal"/>
      <w:lvlText w:val="%1.%2."/>
      <w:lvlJc w:val="left"/>
      <w:pPr>
        <w:ind w:left="633" w:hanging="421"/>
      </w:pPr>
      <w:rPr>
        <w:rFonts w:hint="default" w:ascii="Times New Roman" w:hAnsi="Times New Roman" w:eastAsia="Times New Roman" w:cs="Times New Roman"/>
        <w:b/>
        <w:bCs/>
        <w:w w:val="100"/>
        <w:sz w:val="24"/>
        <w:szCs w:val="24"/>
        <w:lang w:val="ru-RU" w:eastAsia="en-US" w:bidi="ar-SA"/>
      </w:rPr>
    </w:lvl>
    <w:lvl w:ilvl="2" w:tentative="0">
      <w:start w:val="1"/>
      <w:numFmt w:val="decimal"/>
      <w:lvlText w:val="%1.%2.%3."/>
      <w:lvlJc w:val="left"/>
      <w:pPr>
        <w:ind w:left="813" w:hanging="601"/>
      </w:pPr>
      <w:rPr>
        <w:rFonts w:hint="default" w:ascii="Times New Roman" w:hAnsi="Times New Roman" w:eastAsia="Times New Roman" w:cs="Times New Roman"/>
        <w:b/>
        <w:bCs/>
        <w:w w:val="100"/>
        <w:sz w:val="24"/>
        <w:szCs w:val="24"/>
        <w:lang w:val="ru-RU" w:eastAsia="en-US" w:bidi="ar-SA"/>
      </w:rPr>
    </w:lvl>
    <w:lvl w:ilvl="3" w:tentative="0">
      <w:start w:val="1"/>
      <w:numFmt w:val="decimal"/>
      <w:lvlText w:val="%1.%2.%3.%4."/>
      <w:lvlJc w:val="left"/>
      <w:pPr>
        <w:ind w:left="1632" w:hanging="781"/>
      </w:pPr>
      <w:rPr>
        <w:rFonts w:hint="default" w:ascii="Times New Roman" w:hAnsi="Times New Roman" w:eastAsia="Times New Roman" w:cs="Times New Roman"/>
        <w:b/>
        <w:bCs/>
        <w:w w:val="100"/>
        <w:sz w:val="24"/>
        <w:szCs w:val="24"/>
        <w:lang w:val="ru-RU" w:eastAsia="en-US" w:bidi="ar-SA"/>
      </w:rPr>
    </w:lvl>
    <w:lvl w:ilvl="4" w:tentative="0">
      <w:start w:val="1"/>
      <w:numFmt w:val="decimal"/>
      <w:lvlText w:val="%5."/>
      <w:lvlJc w:val="left"/>
      <w:pPr>
        <w:ind w:left="921" w:hanging="181"/>
      </w:pPr>
      <w:rPr>
        <w:rFonts w:hint="default" w:ascii="Times New Roman" w:hAnsi="Times New Roman" w:eastAsia="Times New Roman" w:cs="Times New Roman"/>
        <w:spacing w:val="-1"/>
        <w:w w:val="100"/>
        <w:sz w:val="22"/>
        <w:szCs w:val="22"/>
        <w:lang w:val="ru-RU" w:eastAsia="en-US" w:bidi="ar-SA"/>
      </w:rPr>
    </w:lvl>
    <w:lvl w:ilvl="5" w:tentative="0">
      <w:start w:val="0"/>
      <w:numFmt w:val="bullet"/>
      <w:lvlText w:val="•"/>
      <w:lvlJc w:val="left"/>
      <w:pPr>
        <w:ind w:left="3761" w:hanging="181"/>
      </w:pPr>
      <w:rPr>
        <w:rFonts w:hint="default"/>
        <w:lang w:val="ru-RU" w:eastAsia="en-US" w:bidi="ar-SA"/>
      </w:rPr>
    </w:lvl>
    <w:lvl w:ilvl="6" w:tentative="0">
      <w:start w:val="0"/>
      <w:numFmt w:val="bullet"/>
      <w:lvlText w:val="•"/>
      <w:lvlJc w:val="left"/>
      <w:pPr>
        <w:ind w:left="5142" w:hanging="181"/>
      </w:pPr>
      <w:rPr>
        <w:rFonts w:hint="default"/>
        <w:lang w:val="ru-RU" w:eastAsia="en-US" w:bidi="ar-SA"/>
      </w:rPr>
    </w:lvl>
    <w:lvl w:ilvl="7" w:tentative="0">
      <w:start w:val="0"/>
      <w:numFmt w:val="bullet"/>
      <w:lvlText w:val="•"/>
      <w:lvlJc w:val="left"/>
      <w:pPr>
        <w:ind w:left="6523" w:hanging="181"/>
      </w:pPr>
      <w:rPr>
        <w:rFonts w:hint="default"/>
        <w:lang w:val="ru-RU" w:eastAsia="en-US" w:bidi="ar-SA"/>
      </w:rPr>
    </w:lvl>
    <w:lvl w:ilvl="8" w:tentative="0">
      <w:start w:val="0"/>
      <w:numFmt w:val="bullet"/>
      <w:lvlText w:val="•"/>
      <w:lvlJc w:val="left"/>
      <w:pPr>
        <w:ind w:left="7904" w:hanging="181"/>
      </w:pPr>
      <w:rPr>
        <w:rFonts w:hint="default"/>
        <w:lang w:val="ru-RU" w:eastAsia="en-US" w:bidi="ar-SA"/>
      </w:rPr>
    </w:lvl>
  </w:abstractNum>
  <w:abstractNum w:abstractNumId="2">
    <w:nsid w:val="0586064D"/>
    <w:multiLevelType w:val="multilevel"/>
    <w:tmpl w:val="0586064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5BB1089"/>
    <w:multiLevelType w:val="multilevel"/>
    <w:tmpl w:val="05BB10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608113B"/>
    <w:multiLevelType w:val="multilevel"/>
    <w:tmpl w:val="060811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60E0302"/>
    <w:multiLevelType w:val="multilevel"/>
    <w:tmpl w:val="060E03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68C5A3F"/>
    <w:multiLevelType w:val="multilevel"/>
    <w:tmpl w:val="068C5A3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BA26D91"/>
    <w:multiLevelType w:val="multilevel"/>
    <w:tmpl w:val="0BA26D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10A838CC"/>
    <w:multiLevelType w:val="multilevel"/>
    <w:tmpl w:val="10A838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113D792A"/>
    <w:multiLevelType w:val="multilevel"/>
    <w:tmpl w:val="113D792A"/>
    <w:lvl w:ilvl="0" w:tentative="0">
      <w:start w:val="1"/>
      <w:numFmt w:val="decimal"/>
      <w:lvlText w:val="%1."/>
      <w:lvlJc w:val="left"/>
      <w:pPr>
        <w:tabs>
          <w:tab w:val="left" w:pos="360"/>
        </w:tabs>
        <w:ind w:left="360" w:hanging="360"/>
      </w:pPr>
      <w:rPr>
        <w:rFonts w:cs="Times New Roman"/>
      </w:rPr>
    </w:lvl>
    <w:lvl w:ilvl="1" w:tentative="0">
      <w:start w:val="9"/>
      <w:numFmt w:val="decimal"/>
      <w:isLgl/>
      <w:lvlText w:val="%1.%2"/>
      <w:lvlJc w:val="left"/>
      <w:pPr>
        <w:ind w:left="360" w:hanging="360"/>
      </w:pPr>
      <w:rPr>
        <w:rFonts w:hint="default" w:cs="Times New Roman"/>
      </w:rPr>
    </w:lvl>
    <w:lvl w:ilvl="2" w:tentative="0">
      <w:start w:val="1"/>
      <w:numFmt w:val="decimal"/>
      <w:isLgl/>
      <w:lvlText w:val="%1.%2.%3"/>
      <w:lvlJc w:val="left"/>
      <w:pPr>
        <w:ind w:left="720" w:hanging="720"/>
      </w:pPr>
      <w:rPr>
        <w:rFonts w:hint="default" w:cs="Times New Roman"/>
      </w:rPr>
    </w:lvl>
    <w:lvl w:ilvl="3" w:tentative="0">
      <w:start w:val="1"/>
      <w:numFmt w:val="decimal"/>
      <w:isLgl/>
      <w:lvlText w:val="%1.%2.%3.%4"/>
      <w:lvlJc w:val="left"/>
      <w:pPr>
        <w:ind w:left="720" w:hanging="720"/>
      </w:pPr>
      <w:rPr>
        <w:rFonts w:hint="default" w:cs="Times New Roman"/>
      </w:rPr>
    </w:lvl>
    <w:lvl w:ilvl="4" w:tentative="0">
      <w:start w:val="1"/>
      <w:numFmt w:val="decimal"/>
      <w:isLgl/>
      <w:lvlText w:val="%1.%2.%3.%4.%5"/>
      <w:lvlJc w:val="left"/>
      <w:pPr>
        <w:ind w:left="1080" w:hanging="1080"/>
      </w:pPr>
      <w:rPr>
        <w:rFonts w:hint="default" w:cs="Times New Roman"/>
      </w:rPr>
    </w:lvl>
    <w:lvl w:ilvl="5" w:tentative="0">
      <w:start w:val="1"/>
      <w:numFmt w:val="decimal"/>
      <w:isLgl/>
      <w:lvlText w:val="%1.%2.%3.%4.%5.%6"/>
      <w:lvlJc w:val="left"/>
      <w:pPr>
        <w:ind w:left="1080" w:hanging="1080"/>
      </w:pPr>
      <w:rPr>
        <w:rFonts w:hint="default" w:cs="Times New Roman"/>
      </w:rPr>
    </w:lvl>
    <w:lvl w:ilvl="6" w:tentative="0">
      <w:start w:val="1"/>
      <w:numFmt w:val="decimal"/>
      <w:isLgl/>
      <w:lvlText w:val="%1.%2.%3.%4.%5.%6.%7"/>
      <w:lvlJc w:val="left"/>
      <w:pPr>
        <w:ind w:left="1440" w:hanging="1440"/>
      </w:pPr>
      <w:rPr>
        <w:rFonts w:hint="default" w:cs="Times New Roman"/>
      </w:rPr>
    </w:lvl>
    <w:lvl w:ilvl="7" w:tentative="0">
      <w:start w:val="1"/>
      <w:numFmt w:val="decimal"/>
      <w:isLgl/>
      <w:lvlText w:val="%1.%2.%3.%4.%5.%6.%7.%8"/>
      <w:lvlJc w:val="left"/>
      <w:pPr>
        <w:ind w:left="1440" w:hanging="1440"/>
      </w:pPr>
      <w:rPr>
        <w:rFonts w:hint="default" w:cs="Times New Roman"/>
      </w:rPr>
    </w:lvl>
    <w:lvl w:ilvl="8" w:tentative="0">
      <w:start w:val="1"/>
      <w:numFmt w:val="decimal"/>
      <w:isLgl/>
      <w:lvlText w:val="%1.%2.%3.%4.%5.%6.%7.%8.%9"/>
      <w:lvlJc w:val="left"/>
      <w:pPr>
        <w:ind w:left="1800" w:hanging="1800"/>
      </w:pPr>
      <w:rPr>
        <w:rFonts w:hint="default" w:cs="Times New Roman"/>
      </w:rPr>
    </w:lvl>
  </w:abstractNum>
  <w:abstractNum w:abstractNumId="10">
    <w:nsid w:val="134F03EB"/>
    <w:multiLevelType w:val="multilevel"/>
    <w:tmpl w:val="134F03E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19330275"/>
    <w:multiLevelType w:val="multilevel"/>
    <w:tmpl w:val="193302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9354C79"/>
    <w:multiLevelType w:val="multilevel"/>
    <w:tmpl w:val="19354C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204C4AA2"/>
    <w:multiLevelType w:val="multilevel"/>
    <w:tmpl w:val="204C4AA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21724C5F"/>
    <w:multiLevelType w:val="multilevel"/>
    <w:tmpl w:val="21724C5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244477C3"/>
    <w:multiLevelType w:val="multilevel"/>
    <w:tmpl w:val="244477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27800AA9"/>
    <w:multiLevelType w:val="multilevel"/>
    <w:tmpl w:val="27800AA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27A21FCE"/>
    <w:multiLevelType w:val="multilevel"/>
    <w:tmpl w:val="27A21FC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287C5CD0"/>
    <w:multiLevelType w:val="multilevel"/>
    <w:tmpl w:val="287C5CD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2899380E"/>
    <w:multiLevelType w:val="multilevel"/>
    <w:tmpl w:val="28993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2DE0359D"/>
    <w:multiLevelType w:val="multilevel"/>
    <w:tmpl w:val="2DE035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3059086E"/>
    <w:multiLevelType w:val="multilevel"/>
    <w:tmpl w:val="305908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33062366"/>
    <w:multiLevelType w:val="multilevel"/>
    <w:tmpl w:val="330623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35B2234C"/>
    <w:multiLevelType w:val="multilevel"/>
    <w:tmpl w:val="35B2234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368670EF"/>
    <w:multiLevelType w:val="multilevel"/>
    <w:tmpl w:val="368670E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37916509"/>
    <w:multiLevelType w:val="multilevel"/>
    <w:tmpl w:val="37916509"/>
    <w:lvl w:ilvl="0" w:tentative="0">
      <w:start w:val="1"/>
      <w:numFmt w:val="decimal"/>
      <w:lvlText w:val="%1."/>
      <w:lvlJc w:val="left"/>
      <w:pPr>
        <w:ind w:left="360" w:hanging="360"/>
      </w:pPr>
      <w:rPr>
        <w:rFonts w:hint="default"/>
      </w:rPr>
    </w:lvl>
    <w:lvl w:ilvl="1" w:tentative="0">
      <w:start w:val="7"/>
      <w:numFmt w:val="decimal"/>
      <w:lvlText w:val="%1.%2."/>
      <w:lvlJc w:val="left"/>
      <w:pPr>
        <w:ind w:left="1637" w:hanging="360"/>
      </w:pPr>
      <w:rPr>
        <w:rFonts w:hint="default"/>
      </w:rPr>
    </w:lvl>
    <w:lvl w:ilvl="2" w:tentative="0">
      <w:start w:val="1"/>
      <w:numFmt w:val="decimal"/>
      <w:lvlText w:val="%1.%2.%3."/>
      <w:lvlJc w:val="left"/>
      <w:pPr>
        <w:ind w:left="2988" w:hanging="720"/>
      </w:pPr>
      <w:rPr>
        <w:rFonts w:hint="default"/>
      </w:rPr>
    </w:lvl>
    <w:lvl w:ilvl="3" w:tentative="0">
      <w:start w:val="1"/>
      <w:numFmt w:val="decimal"/>
      <w:lvlText w:val="%1.%2.%3.%4."/>
      <w:lvlJc w:val="left"/>
      <w:pPr>
        <w:ind w:left="3699" w:hanging="720"/>
      </w:pPr>
      <w:rPr>
        <w:rFonts w:hint="default"/>
      </w:rPr>
    </w:lvl>
    <w:lvl w:ilvl="4" w:tentative="0">
      <w:start w:val="1"/>
      <w:numFmt w:val="decimal"/>
      <w:lvlText w:val="%1.%2.%3.%4.%5."/>
      <w:lvlJc w:val="left"/>
      <w:pPr>
        <w:ind w:left="5052" w:hanging="1080"/>
      </w:pPr>
      <w:rPr>
        <w:rFonts w:hint="default"/>
      </w:rPr>
    </w:lvl>
    <w:lvl w:ilvl="5" w:tentative="0">
      <w:start w:val="1"/>
      <w:numFmt w:val="decimal"/>
      <w:lvlText w:val="%1.%2.%3.%4.%5.%6."/>
      <w:lvlJc w:val="left"/>
      <w:pPr>
        <w:ind w:left="6045" w:hanging="1080"/>
      </w:pPr>
      <w:rPr>
        <w:rFonts w:hint="default"/>
      </w:rPr>
    </w:lvl>
    <w:lvl w:ilvl="6" w:tentative="0">
      <w:start w:val="1"/>
      <w:numFmt w:val="decimal"/>
      <w:lvlText w:val="%1.%2.%3.%4.%5.%6.%7."/>
      <w:lvlJc w:val="left"/>
      <w:pPr>
        <w:ind w:left="7398" w:hanging="1440"/>
      </w:pPr>
      <w:rPr>
        <w:rFonts w:hint="default"/>
      </w:rPr>
    </w:lvl>
    <w:lvl w:ilvl="7" w:tentative="0">
      <w:start w:val="1"/>
      <w:numFmt w:val="decimal"/>
      <w:lvlText w:val="%1.%2.%3.%4.%5.%6.%7.%8."/>
      <w:lvlJc w:val="left"/>
      <w:pPr>
        <w:ind w:left="8391" w:hanging="1440"/>
      </w:pPr>
      <w:rPr>
        <w:rFonts w:hint="default"/>
      </w:rPr>
    </w:lvl>
    <w:lvl w:ilvl="8" w:tentative="0">
      <w:start w:val="1"/>
      <w:numFmt w:val="decimal"/>
      <w:lvlText w:val="%1.%2.%3.%4.%5.%6.%7.%8.%9."/>
      <w:lvlJc w:val="left"/>
      <w:pPr>
        <w:ind w:left="9744" w:hanging="1800"/>
      </w:pPr>
      <w:rPr>
        <w:rFonts w:hint="default"/>
      </w:rPr>
    </w:lvl>
  </w:abstractNum>
  <w:abstractNum w:abstractNumId="26">
    <w:nsid w:val="38F3110A"/>
    <w:multiLevelType w:val="multilevel"/>
    <w:tmpl w:val="38F311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3CD868F4"/>
    <w:multiLevelType w:val="multilevel"/>
    <w:tmpl w:val="3CD868F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3DC86481"/>
    <w:multiLevelType w:val="singleLevel"/>
    <w:tmpl w:val="3DC86481"/>
    <w:lvl w:ilvl="0" w:tentative="0">
      <w:start w:val="1"/>
      <w:numFmt w:val="bullet"/>
      <w:lvlText w:val="-"/>
      <w:lvlJc w:val="left"/>
      <w:pPr>
        <w:tabs>
          <w:tab w:val="left" w:pos="360"/>
        </w:tabs>
        <w:ind w:left="360" w:hanging="360"/>
      </w:pPr>
      <w:rPr>
        <w:rFonts w:hint="default"/>
      </w:rPr>
    </w:lvl>
  </w:abstractNum>
  <w:abstractNum w:abstractNumId="29">
    <w:nsid w:val="3E410191"/>
    <w:multiLevelType w:val="multilevel"/>
    <w:tmpl w:val="3E41019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3EB0289D"/>
    <w:multiLevelType w:val="multilevel"/>
    <w:tmpl w:val="3EB028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3F0B5294"/>
    <w:multiLevelType w:val="multilevel"/>
    <w:tmpl w:val="3F0B529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41C0207C"/>
    <w:multiLevelType w:val="multilevel"/>
    <w:tmpl w:val="41C0207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46026DDC"/>
    <w:multiLevelType w:val="multilevel"/>
    <w:tmpl w:val="46026D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4DEA44AE"/>
    <w:multiLevelType w:val="multilevel"/>
    <w:tmpl w:val="4DEA44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504818CC"/>
    <w:multiLevelType w:val="multilevel"/>
    <w:tmpl w:val="504818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6">
    <w:nsid w:val="51817BE9"/>
    <w:multiLevelType w:val="multilevel"/>
    <w:tmpl w:val="51817B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7">
    <w:nsid w:val="561A77BF"/>
    <w:multiLevelType w:val="multilevel"/>
    <w:tmpl w:val="561A77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5ADB5EDB"/>
    <w:multiLevelType w:val="multilevel"/>
    <w:tmpl w:val="5ADB5ED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
    <w:nsid w:val="5D9D198C"/>
    <w:multiLevelType w:val="multilevel"/>
    <w:tmpl w:val="5D9D198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0">
    <w:nsid w:val="62A34A16"/>
    <w:multiLevelType w:val="multilevel"/>
    <w:tmpl w:val="62A34A1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
    <w:nsid w:val="652E5095"/>
    <w:multiLevelType w:val="multilevel"/>
    <w:tmpl w:val="652E509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65AB1CA1"/>
    <w:multiLevelType w:val="multilevel"/>
    <w:tmpl w:val="65AB1C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3">
    <w:nsid w:val="66DD0BC5"/>
    <w:multiLevelType w:val="multilevel"/>
    <w:tmpl w:val="66DD0B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677F450A"/>
    <w:multiLevelType w:val="multilevel"/>
    <w:tmpl w:val="677F450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
    <w:nsid w:val="67A15AC8"/>
    <w:multiLevelType w:val="multilevel"/>
    <w:tmpl w:val="67A15A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685D0F4A"/>
    <w:multiLevelType w:val="multilevel"/>
    <w:tmpl w:val="685D0F4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6A9E6CC8"/>
    <w:multiLevelType w:val="multilevel"/>
    <w:tmpl w:val="6A9E6C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8">
    <w:nsid w:val="6DA52A04"/>
    <w:multiLevelType w:val="multilevel"/>
    <w:tmpl w:val="6DA52A0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6F112EEA"/>
    <w:multiLevelType w:val="multilevel"/>
    <w:tmpl w:val="6F112E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733A36EA"/>
    <w:multiLevelType w:val="multilevel"/>
    <w:tmpl w:val="733A36EA"/>
    <w:lvl w:ilvl="0" w:tentative="0">
      <w:start w:val="1"/>
      <w:numFmt w:val="upperRoman"/>
      <w:lvlText w:val="%1."/>
      <w:lvlJc w:val="left"/>
      <w:pPr>
        <w:ind w:left="720" w:hanging="720"/>
      </w:pPr>
      <w:rPr>
        <w:rFonts w:hint="default"/>
        <w:b/>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51">
    <w:nsid w:val="760159E8"/>
    <w:multiLevelType w:val="multilevel"/>
    <w:tmpl w:val="760159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2">
    <w:nsid w:val="7A1F377C"/>
    <w:multiLevelType w:val="multilevel"/>
    <w:tmpl w:val="7A1F37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7AB371F3"/>
    <w:multiLevelType w:val="multilevel"/>
    <w:tmpl w:val="7AB371F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
    <w:nsid w:val="7ABA0161"/>
    <w:multiLevelType w:val="multilevel"/>
    <w:tmpl w:val="7ABA01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7D521420"/>
    <w:multiLevelType w:val="multilevel"/>
    <w:tmpl w:val="7D521420"/>
    <w:lvl w:ilvl="0" w:tentative="0">
      <w:start w:val="1"/>
      <w:numFmt w:val="decimal"/>
      <w:lvlText w:val="%1)"/>
      <w:lvlJc w:val="left"/>
      <w:pPr>
        <w:ind w:left="360" w:hanging="360"/>
      </w:pPr>
      <w:rPr>
        <w:rFonts w:hint="default" w:cs="Times New Roman"/>
      </w:rPr>
    </w:lvl>
    <w:lvl w:ilvl="1" w:tentative="0">
      <w:start w:val="1"/>
      <w:numFmt w:val="decimal"/>
      <w:lvlText w:val="%2."/>
      <w:lvlJc w:val="left"/>
      <w:pPr>
        <w:tabs>
          <w:tab w:val="left" w:pos="1440"/>
        </w:tabs>
        <w:ind w:left="1440" w:hanging="360"/>
      </w:pPr>
      <w:rPr>
        <w:rFonts w:hint="default"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6">
    <w:nsid w:val="7E1C44B6"/>
    <w:multiLevelType w:val="multilevel"/>
    <w:tmpl w:val="7E1C44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7">
    <w:nsid w:val="7F1510E6"/>
    <w:multiLevelType w:val="multilevel"/>
    <w:tmpl w:val="7F1510E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8">
    <w:nsid w:val="7F217A57"/>
    <w:multiLevelType w:val="multilevel"/>
    <w:tmpl w:val="7F217A5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50"/>
  </w:num>
  <w:num w:numId="2">
    <w:abstractNumId w:val="43"/>
  </w:num>
  <w:num w:numId="3">
    <w:abstractNumId w:val="2"/>
  </w:num>
  <w:num w:numId="4">
    <w:abstractNumId w:val="56"/>
  </w:num>
  <w:num w:numId="5">
    <w:abstractNumId w:val="48"/>
  </w:num>
  <w:num w:numId="6">
    <w:abstractNumId w:val="13"/>
  </w:num>
  <w:num w:numId="7">
    <w:abstractNumId w:val="33"/>
  </w:num>
  <w:num w:numId="8">
    <w:abstractNumId w:val="24"/>
  </w:num>
  <w:num w:numId="9">
    <w:abstractNumId w:val="30"/>
  </w:num>
  <w:num w:numId="10">
    <w:abstractNumId w:val="36"/>
  </w:num>
  <w:num w:numId="11">
    <w:abstractNumId w:val="1"/>
  </w:num>
  <w:num w:numId="12">
    <w:abstractNumId w:val="53"/>
  </w:num>
  <w:num w:numId="13">
    <w:abstractNumId w:val="46"/>
  </w:num>
  <w:num w:numId="14">
    <w:abstractNumId w:val="29"/>
  </w:num>
  <w:num w:numId="15">
    <w:abstractNumId w:val="17"/>
  </w:num>
  <w:num w:numId="16">
    <w:abstractNumId w:val="38"/>
  </w:num>
  <w:num w:numId="17">
    <w:abstractNumId w:val="10"/>
  </w:num>
  <w:num w:numId="18">
    <w:abstractNumId w:val="31"/>
  </w:num>
  <w:num w:numId="19">
    <w:abstractNumId w:val="0"/>
  </w:num>
  <w:num w:numId="20">
    <w:abstractNumId w:val="6"/>
  </w:num>
  <w:num w:numId="21">
    <w:abstractNumId w:val="40"/>
  </w:num>
  <w:num w:numId="22">
    <w:abstractNumId w:val="58"/>
  </w:num>
  <w:num w:numId="23">
    <w:abstractNumId w:val="35"/>
  </w:num>
  <w:num w:numId="24">
    <w:abstractNumId w:val="27"/>
  </w:num>
  <w:num w:numId="25">
    <w:abstractNumId w:val="12"/>
  </w:num>
  <w:num w:numId="26">
    <w:abstractNumId w:val="7"/>
  </w:num>
  <w:num w:numId="27">
    <w:abstractNumId w:val="19"/>
  </w:num>
  <w:num w:numId="28">
    <w:abstractNumId w:val="44"/>
  </w:num>
  <w:num w:numId="29">
    <w:abstractNumId w:val="9"/>
  </w:num>
  <w:num w:numId="30">
    <w:abstractNumId w:val="14"/>
  </w:num>
  <w:num w:numId="31">
    <w:abstractNumId w:val="18"/>
  </w:num>
  <w:num w:numId="32">
    <w:abstractNumId w:val="8"/>
  </w:num>
  <w:num w:numId="33">
    <w:abstractNumId w:val="5"/>
  </w:num>
  <w:num w:numId="34">
    <w:abstractNumId w:val="4"/>
  </w:num>
  <w:num w:numId="35">
    <w:abstractNumId w:val="57"/>
  </w:num>
  <w:num w:numId="36">
    <w:abstractNumId w:val="32"/>
  </w:num>
  <w:num w:numId="37">
    <w:abstractNumId w:val="20"/>
  </w:num>
  <w:num w:numId="38">
    <w:abstractNumId w:val="55"/>
  </w:num>
  <w:num w:numId="39">
    <w:abstractNumId w:val="25"/>
  </w:num>
  <w:num w:numId="40">
    <w:abstractNumId w:val="42"/>
  </w:num>
  <w:num w:numId="41">
    <w:abstractNumId w:val="11"/>
  </w:num>
  <w:num w:numId="42">
    <w:abstractNumId w:val="22"/>
  </w:num>
  <w:num w:numId="43">
    <w:abstractNumId w:val="45"/>
  </w:num>
  <w:num w:numId="44">
    <w:abstractNumId w:val="41"/>
  </w:num>
  <w:num w:numId="45">
    <w:abstractNumId w:val="51"/>
  </w:num>
  <w:num w:numId="46">
    <w:abstractNumId w:val="16"/>
  </w:num>
  <w:num w:numId="47">
    <w:abstractNumId w:val="37"/>
  </w:num>
  <w:num w:numId="48">
    <w:abstractNumId w:val="34"/>
  </w:num>
  <w:num w:numId="49">
    <w:abstractNumId w:val="52"/>
  </w:num>
  <w:num w:numId="50">
    <w:abstractNumId w:val="15"/>
  </w:num>
  <w:num w:numId="51">
    <w:abstractNumId w:val="47"/>
  </w:num>
  <w:num w:numId="52">
    <w:abstractNumId w:val="49"/>
  </w:num>
  <w:num w:numId="53">
    <w:abstractNumId w:val="39"/>
  </w:num>
  <w:num w:numId="54">
    <w:abstractNumId w:val="23"/>
  </w:num>
  <w:num w:numId="55">
    <w:abstractNumId w:val="28"/>
  </w:num>
  <w:num w:numId="56">
    <w:abstractNumId w:val="21"/>
  </w:num>
  <w:num w:numId="57">
    <w:abstractNumId w:val="54"/>
  </w:num>
  <w:num w:numId="58">
    <w:abstractNumId w:val="26"/>
  </w:num>
  <w:num w:numId="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5"/>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011419"/>
    <w:rsid w:val="00011419"/>
    <w:rsid w:val="000472C2"/>
    <w:rsid w:val="0006436B"/>
    <w:rsid w:val="00074E3F"/>
    <w:rsid w:val="000D1396"/>
    <w:rsid w:val="000D6BF0"/>
    <w:rsid w:val="00105FD3"/>
    <w:rsid w:val="001860A3"/>
    <w:rsid w:val="001B6B76"/>
    <w:rsid w:val="001D2B59"/>
    <w:rsid w:val="00203393"/>
    <w:rsid w:val="00204E32"/>
    <w:rsid w:val="0021024D"/>
    <w:rsid w:val="0021034F"/>
    <w:rsid w:val="0027091E"/>
    <w:rsid w:val="002E74F8"/>
    <w:rsid w:val="003667BE"/>
    <w:rsid w:val="003E54B3"/>
    <w:rsid w:val="00413214"/>
    <w:rsid w:val="00432134"/>
    <w:rsid w:val="00472503"/>
    <w:rsid w:val="00480337"/>
    <w:rsid w:val="004B3F69"/>
    <w:rsid w:val="004D1E3C"/>
    <w:rsid w:val="00566B74"/>
    <w:rsid w:val="00571152"/>
    <w:rsid w:val="00576969"/>
    <w:rsid w:val="0059230F"/>
    <w:rsid w:val="005B0915"/>
    <w:rsid w:val="005C47CC"/>
    <w:rsid w:val="005D7D2B"/>
    <w:rsid w:val="00622981"/>
    <w:rsid w:val="00765C6C"/>
    <w:rsid w:val="00796152"/>
    <w:rsid w:val="007A032F"/>
    <w:rsid w:val="007A68D0"/>
    <w:rsid w:val="008449A2"/>
    <w:rsid w:val="00845C8B"/>
    <w:rsid w:val="008467AA"/>
    <w:rsid w:val="00896BEC"/>
    <w:rsid w:val="008A4BD6"/>
    <w:rsid w:val="008F561E"/>
    <w:rsid w:val="009275C3"/>
    <w:rsid w:val="00952401"/>
    <w:rsid w:val="00965E90"/>
    <w:rsid w:val="009A133C"/>
    <w:rsid w:val="009F7DD1"/>
    <w:rsid w:val="00AD2EFE"/>
    <w:rsid w:val="00B373DB"/>
    <w:rsid w:val="00BC450E"/>
    <w:rsid w:val="00BC79F3"/>
    <w:rsid w:val="00BE7C0F"/>
    <w:rsid w:val="00BF13F5"/>
    <w:rsid w:val="00C3599C"/>
    <w:rsid w:val="00C6300D"/>
    <w:rsid w:val="00C90142"/>
    <w:rsid w:val="00CF467E"/>
    <w:rsid w:val="00D66AB5"/>
    <w:rsid w:val="00D9095C"/>
    <w:rsid w:val="00DE19C2"/>
    <w:rsid w:val="00E9319B"/>
    <w:rsid w:val="00E94535"/>
    <w:rsid w:val="00E973D5"/>
    <w:rsid w:val="00EC6AF0"/>
    <w:rsid w:val="00ED4AD5"/>
    <w:rsid w:val="00F246D2"/>
    <w:rsid w:val="00F40264"/>
    <w:rsid w:val="00FD036C"/>
    <w:rsid w:val="00FE1128"/>
    <w:rsid w:val="15200041"/>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99" w:semiHidden="0" w:name="Body Text Indent 2"/>
    <w:lsdException w:qFormat="1" w:unhideWhenUsed="0" w:uiPriority="99" w:semiHidden="0" w:name="Body Text Indent 3"/>
    <w:lsdException w:uiPriority="99" w:name="Block Text"/>
    <w:lsdException w:qFormat="1" w:uiPriority="99"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0" w:line="264" w:lineRule="auto"/>
      <w:jc w:val="both"/>
    </w:pPr>
    <w:rPr>
      <w:rFonts w:ascii="Times New Roman" w:hAnsi="Times New Roman" w:eastAsia="Times New Roman" w:cs="Times New Roman"/>
      <w:sz w:val="23"/>
      <w:szCs w:val="20"/>
      <w:lang w:val="ru-RU" w:eastAsia="ru-RU" w:bidi="ar-SA"/>
    </w:rPr>
  </w:style>
  <w:style w:type="paragraph" w:styleId="2">
    <w:name w:val="heading 1"/>
    <w:basedOn w:val="1"/>
    <w:next w:val="1"/>
    <w:link w:val="55"/>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3"/>
    <w:basedOn w:val="1"/>
    <w:link w:val="39"/>
    <w:qFormat/>
    <w:uiPriority w:val="9"/>
    <w:pPr>
      <w:spacing w:before="100" w:beforeAutospacing="1" w:after="100" w:afterAutospacing="1" w:line="240" w:lineRule="auto"/>
      <w:jc w:val="left"/>
      <w:outlineLvl w:val="2"/>
    </w:pPr>
    <w:rPr>
      <w:b/>
      <w:bCs/>
      <w:sz w:val="27"/>
      <w:szCs w:val="27"/>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character" w:styleId="6">
    <w:name w:val="Emphasis"/>
    <w:basedOn w:val="4"/>
    <w:qFormat/>
    <w:uiPriority w:val="0"/>
    <w:rPr>
      <w:i/>
      <w:iCs/>
    </w:rPr>
  </w:style>
  <w:style w:type="character" w:styleId="7">
    <w:name w:val="Hyperlink"/>
    <w:basedOn w:val="4"/>
    <w:semiHidden/>
    <w:unhideWhenUsed/>
    <w:qFormat/>
    <w:uiPriority w:val="99"/>
    <w:rPr>
      <w:color w:val="0000FF"/>
      <w:u w:val="single"/>
    </w:rPr>
  </w:style>
  <w:style w:type="character" w:styleId="8">
    <w:name w:val="Strong"/>
    <w:basedOn w:val="4"/>
    <w:qFormat/>
    <w:uiPriority w:val="99"/>
    <w:rPr>
      <w:b/>
      <w:bCs/>
    </w:rPr>
  </w:style>
  <w:style w:type="paragraph" w:styleId="9">
    <w:name w:val="Body Text Indent 3"/>
    <w:basedOn w:val="1"/>
    <w:link w:val="45"/>
    <w:qFormat/>
    <w:uiPriority w:val="99"/>
    <w:pPr>
      <w:spacing w:after="120" w:line="240" w:lineRule="auto"/>
      <w:ind w:left="283"/>
      <w:jc w:val="left"/>
    </w:pPr>
    <w:rPr>
      <w:sz w:val="16"/>
      <w:szCs w:val="16"/>
    </w:rPr>
  </w:style>
  <w:style w:type="paragraph" w:styleId="10">
    <w:name w:val="header"/>
    <w:basedOn w:val="1"/>
    <w:link w:val="61"/>
    <w:unhideWhenUsed/>
    <w:qFormat/>
    <w:uiPriority w:val="99"/>
    <w:pPr>
      <w:tabs>
        <w:tab w:val="center" w:pos="4677"/>
        <w:tab w:val="right" w:pos="9355"/>
      </w:tabs>
      <w:spacing w:line="240" w:lineRule="auto"/>
    </w:pPr>
  </w:style>
  <w:style w:type="paragraph" w:styleId="11">
    <w:name w:val="Body Text"/>
    <w:basedOn w:val="1"/>
    <w:link w:val="40"/>
    <w:qFormat/>
    <w:uiPriority w:val="1"/>
    <w:pPr>
      <w:widowControl w:val="0"/>
      <w:autoSpaceDE w:val="0"/>
      <w:autoSpaceDN w:val="0"/>
      <w:spacing w:line="240" w:lineRule="auto"/>
      <w:ind w:left="212" w:firstLine="708"/>
    </w:pPr>
    <w:rPr>
      <w:sz w:val="24"/>
      <w:szCs w:val="24"/>
      <w:lang w:eastAsia="en-US"/>
    </w:rPr>
  </w:style>
  <w:style w:type="paragraph" w:styleId="12">
    <w:name w:val="footer"/>
    <w:basedOn w:val="1"/>
    <w:link w:val="62"/>
    <w:unhideWhenUsed/>
    <w:qFormat/>
    <w:uiPriority w:val="99"/>
    <w:pPr>
      <w:tabs>
        <w:tab w:val="center" w:pos="4677"/>
        <w:tab w:val="right" w:pos="9355"/>
      </w:tabs>
      <w:spacing w:line="240" w:lineRule="auto"/>
    </w:pPr>
  </w:style>
  <w:style w:type="paragraph" w:styleId="13">
    <w:name w:val="Normal (Web)"/>
    <w:basedOn w:val="1"/>
    <w:unhideWhenUsed/>
    <w:qFormat/>
    <w:uiPriority w:val="99"/>
    <w:pPr>
      <w:spacing w:before="100" w:beforeAutospacing="1" w:after="100" w:afterAutospacing="1" w:line="240" w:lineRule="auto"/>
      <w:jc w:val="left"/>
    </w:pPr>
    <w:rPr>
      <w:sz w:val="24"/>
      <w:szCs w:val="24"/>
    </w:rPr>
  </w:style>
  <w:style w:type="paragraph" w:styleId="14">
    <w:name w:val="Body Text Indent 2"/>
    <w:basedOn w:val="1"/>
    <w:link w:val="44"/>
    <w:uiPriority w:val="99"/>
    <w:pPr>
      <w:spacing w:after="120" w:line="480" w:lineRule="auto"/>
      <w:ind w:left="283" w:firstLine="1134"/>
      <w:jc w:val="center"/>
    </w:pPr>
    <w:rPr>
      <w:sz w:val="28"/>
      <w:szCs w:val="22"/>
      <w:lang w:eastAsia="en-US"/>
    </w:rPr>
  </w:style>
  <w:style w:type="table" w:styleId="15">
    <w:name w:val="Table Grid"/>
    <w:basedOn w:val="5"/>
    <w:uiPriority w:val="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6">
    <w:name w:val="List Paragraph"/>
    <w:basedOn w:val="1"/>
    <w:qFormat/>
    <w:uiPriority w:val="34"/>
    <w:pPr>
      <w:ind w:left="720"/>
      <w:contextualSpacing/>
    </w:pPr>
  </w:style>
  <w:style w:type="character" w:customStyle="1" w:styleId="17">
    <w:name w:val="Заголовок 1 Знак"/>
    <w:qFormat/>
    <w:uiPriority w:val="0"/>
    <w:rPr>
      <w:rFonts w:ascii="Cambria" w:hAnsi="Cambria" w:eastAsia="Times New Roman" w:cs="Times New Roman"/>
      <w:b/>
      <w:bCs/>
      <w:color w:val="365F91"/>
      <w:sz w:val="28"/>
      <w:szCs w:val="28"/>
      <w:lang w:eastAsia="ru-RU"/>
    </w:rPr>
  </w:style>
  <w:style w:type="character" w:customStyle="1" w:styleId="18">
    <w:name w:val="Основной текст (2) + 12 pt"/>
    <w:qFormat/>
    <w:uiPriority w:val="0"/>
    <w:rPr>
      <w:rFonts w:ascii="Times New Roman" w:hAnsi="Times New Roman" w:eastAsia="Times New Roman" w:cs="Times New Roman"/>
      <w:color w:val="000000"/>
      <w:spacing w:val="0"/>
      <w:w w:val="100"/>
      <w:position w:val="0"/>
      <w:sz w:val="24"/>
      <w:szCs w:val="24"/>
      <w:u w:val="none"/>
      <w:lang w:val="ru-RU" w:eastAsia="ru-RU" w:bidi="ru-RU"/>
    </w:rPr>
  </w:style>
  <w:style w:type="paragraph" w:customStyle="1" w:styleId="19">
    <w:name w:val="c0"/>
    <w:basedOn w:val="1"/>
    <w:qFormat/>
    <w:uiPriority w:val="0"/>
    <w:pPr>
      <w:spacing w:before="100" w:beforeAutospacing="1" w:after="100" w:afterAutospacing="1" w:line="240" w:lineRule="auto"/>
      <w:jc w:val="left"/>
    </w:pPr>
    <w:rPr>
      <w:sz w:val="24"/>
      <w:szCs w:val="24"/>
    </w:rPr>
  </w:style>
  <w:style w:type="paragraph" w:customStyle="1" w:styleId="20">
    <w:name w:val="c4"/>
    <w:basedOn w:val="1"/>
    <w:qFormat/>
    <w:uiPriority w:val="0"/>
    <w:pPr>
      <w:spacing w:before="100" w:beforeAutospacing="1" w:after="100" w:afterAutospacing="1" w:line="240" w:lineRule="auto"/>
      <w:jc w:val="left"/>
    </w:pPr>
    <w:rPr>
      <w:sz w:val="24"/>
      <w:szCs w:val="24"/>
    </w:rPr>
  </w:style>
  <w:style w:type="character" w:customStyle="1" w:styleId="21">
    <w:name w:val="Основной текст_"/>
    <w:basedOn w:val="4"/>
    <w:link w:val="22"/>
    <w:uiPriority w:val="0"/>
    <w:rPr>
      <w:rFonts w:ascii="Times New Roman" w:hAnsi="Times New Roman" w:eastAsia="Times New Roman" w:cs="Times New Roman"/>
      <w:sz w:val="28"/>
      <w:szCs w:val="28"/>
      <w:shd w:val="clear" w:color="auto" w:fill="FFFFFF"/>
    </w:rPr>
  </w:style>
  <w:style w:type="paragraph" w:customStyle="1" w:styleId="22">
    <w:name w:val="Основной текст2"/>
    <w:basedOn w:val="1"/>
    <w:link w:val="21"/>
    <w:qFormat/>
    <w:uiPriority w:val="0"/>
    <w:pPr>
      <w:widowControl w:val="0"/>
      <w:shd w:val="clear" w:color="auto" w:fill="FFFFFF"/>
      <w:spacing w:before="360" w:after="120" w:line="0" w:lineRule="atLeast"/>
      <w:jc w:val="left"/>
    </w:pPr>
    <w:rPr>
      <w:sz w:val="28"/>
      <w:szCs w:val="28"/>
      <w:lang w:eastAsia="en-US"/>
    </w:rPr>
  </w:style>
  <w:style w:type="character" w:customStyle="1" w:styleId="23">
    <w:name w:val="Font Style46"/>
    <w:uiPriority w:val="99"/>
    <w:rPr>
      <w:rFonts w:ascii="Times New Roman" w:hAnsi="Times New Roman"/>
      <w:b/>
      <w:spacing w:val="-10"/>
      <w:sz w:val="24"/>
    </w:rPr>
  </w:style>
  <w:style w:type="paragraph" w:customStyle="1" w:styleId="24">
    <w:name w:val="Style12"/>
    <w:basedOn w:val="1"/>
    <w:uiPriority w:val="99"/>
    <w:pPr>
      <w:widowControl w:val="0"/>
      <w:autoSpaceDE w:val="0"/>
      <w:autoSpaceDN w:val="0"/>
      <w:adjustRightInd w:val="0"/>
      <w:spacing w:line="254" w:lineRule="exact"/>
      <w:ind w:hanging="346"/>
    </w:pPr>
    <w:rPr>
      <w:rFonts w:ascii="Tahoma" w:hAnsi="Tahoma" w:cs="Tahoma"/>
      <w:sz w:val="24"/>
      <w:szCs w:val="24"/>
    </w:rPr>
  </w:style>
  <w:style w:type="character" w:customStyle="1" w:styleId="25">
    <w:name w:val="Font Style44"/>
    <w:qFormat/>
    <w:uiPriority w:val="99"/>
    <w:rPr>
      <w:rFonts w:ascii="Times New Roman" w:hAnsi="Times New Roman"/>
      <w:sz w:val="24"/>
    </w:rPr>
  </w:style>
  <w:style w:type="paragraph" w:customStyle="1" w:styleId="26">
    <w:name w:val="Style13"/>
    <w:basedOn w:val="1"/>
    <w:qFormat/>
    <w:uiPriority w:val="99"/>
    <w:pPr>
      <w:widowControl w:val="0"/>
      <w:autoSpaceDE w:val="0"/>
      <w:autoSpaceDN w:val="0"/>
      <w:adjustRightInd w:val="0"/>
      <w:spacing w:line="255" w:lineRule="exact"/>
      <w:ind w:firstLine="384"/>
    </w:pPr>
    <w:rPr>
      <w:rFonts w:ascii="Tahoma" w:hAnsi="Tahoma" w:cs="Tahoma"/>
      <w:sz w:val="24"/>
      <w:szCs w:val="24"/>
    </w:rPr>
  </w:style>
  <w:style w:type="character" w:customStyle="1" w:styleId="27">
    <w:name w:val="Font Style49"/>
    <w:qFormat/>
    <w:uiPriority w:val="99"/>
    <w:rPr>
      <w:rFonts w:ascii="Times New Roman" w:hAnsi="Times New Roman"/>
      <w:i/>
      <w:sz w:val="24"/>
    </w:rPr>
  </w:style>
  <w:style w:type="paragraph" w:customStyle="1" w:styleId="28">
    <w:name w:val="Style14"/>
    <w:basedOn w:val="1"/>
    <w:uiPriority w:val="99"/>
    <w:pPr>
      <w:widowControl w:val="0"/>
      <w:autoSpaceDE w:val="0"/>
      <w:autoSpaceDN w:val="0"/>
      <w:adjustRightInd w:val="0"/>
      <w:spacing w:line="255" w:lineRule="exact"/>
    </w:pPr>
    <w:rPr>
      <w:rFonts w:ascii="Tahoma" w:hAnsi="Tahoma" w:cs="Tahoma"/>
      <w:sz w:val="24"/>
      <w:szCs w:val="24"/>
    </w:rPr>
  </w:style>
  <w:style w:type="paragraph" w:customStyle="1" w:styleId="29">
    <w:name w:val="Style28"/>
    <w:basedOn w:val="1"/>
    <w:qFormat/>
    <w:uiPriority w:val="99"/>
    <w:pPr>
      <w:widowControl w:val="0"/>
      <w:autoSpaceDE w:val="0"/>
      <w:autoSpaceDN w:val="0"/>
      <w:adjustRightInd w:val="0"/>
      <w:spacing w:line="254" w:lineRule="exact"/>
      <w:ind w:firstLine="389"/>
    </w:pPr>
    <w:rPr>
      <w:rFonts w:ascii="Tahoma" w:hAnsi="Tahoma" w:cs="Tahoma"/>
      <w:sz w:val="24"/>
      <w:szCs w:val="24"/>
    </w:rPr>
  </w:style>
  <w:style w:type="character" w:customStyle="1" w:styleId="30">
    <w:name w:val="Font Style50"/>
    <w:qFormat/>
    <w:uiPriority w:val="99"/>
    <w:rPr>
      <w:rFonts w:ascii="Times New Roman" w:hAnsi="Times New Roman"/>
      <w:i/>
      <w:sz w:val="16"/>
    </w:rPr>
  </w:style>
  <w:style w:type="paragraph" w:styleId="31">
    <w:name w:val="No Spacing"/>
    <w:link w:val="32"/>
    <w:qFormat/>
    <w:uiPriority w:val="99"/>
    <w:pPr>
      <w:spacing w:after="0" w:line="240" w:lineRule="auto"/>
    </w:pPr>
    <w:rPr>
      <w:rFonts w:ascii="Calibri" w:hAnsi="Calibri" w:eastAsia="Times New Roman" w:cs="Times New Roman"/>
      <w:sz w:val="22"/>
      <w:szCs w:val="22"/>
      <w:lang w:val="ru-RU" w:eastAsia="en-US" w:bidi="ar-SA"/>
    </w:rPr>
  </w:style>
  <w:style w:type="character" w:customStyle="1" w:styleId="32">
    <w:name w:val="Без интервала Знак"/>
    <w:basedOn w:val="4"/>
    <w:link w:val="31"/>
    <w:qFormat/>
    <w:locked/>
    <w:uiPriority w:val="99"/>
    <w:rPr>
      <w:rFonts w:ascii="Calibri" w:hAnsi="Calibri" w:eastAsia="Times New Roman" w:cs="Times New Roman"/>
    </w:rPr>
  </w:style>
  <w:style w:type="paragraph" w:customStyle="1" w:styleId="33">
    <w:name w:val="c5"/>
    <w:basedOn w:val="1"/>
    <w:qFormat/>
    <w:uiPriority w:val="0"/>
    <w:pPr>
      <w:spacing w:before="100" w:beforeAutospacing="1" w:after="100" w:afterAutospacing="1" w:line="240" w:lineRule="auto"/>
      <w:jc w:val="left"/>
    </w:pPr>
    <w:rPr>
      <w:sz w:val="24"/>
      <w:szCs w:val="24"/>
    </w:rPr>
  </w:style>
  <w:style w:type="character" w:customStyle="1" w:styleId="34">
    <w:name w:val="c1"/>
    <w:basedOn w:val="4"/>
    <w:uiPriority w:val="0"/>
  </w:style>
  <w:style w:type="paragraph" w:customStyle="1" w:styleId="35">
    <w:name w:val="c50"/>
    <w:basedOn w:val="1"/>
    <w:uiPriority w:val="0"/>
    <w:pPr>
      <w:spacing w:before="100" w:beforeAutospacing="1" w:after="100" w:afterAutospacing="1" w:line="240" w:lineRule="auto"/>
      <w:jc w:val="left"/>
    </w:pPr>
    <w:rPr>
      <w:sz w:val="24"/>
      <w:szCs w:val="24"/>
    </w:rPr>
  </w:style>
  <w:style w:type="character" w:customStyle="1" w:styleId="36">
    <w:name w:val="c7"/>
    <w:basedOn w:val="4"/>
    <w:qFormat/>
    <w:uiPriority w:val="0"/>
  </w:style>
  <w:style w:type="character" w:customStyle="1" w:styleId="37">
    <w:name w:val="c8"/>
    <w:basedOn w:val="4"/>
    <w:uiPriority w:val="0"/>
  </w:style>
  <w:style w:type="character" w:customStyle="1" w:styleId="38">
    <w:name w:val="c20"/>
    <w:basedOn w:val="4"/>
    <w:uiPriority w:val="0"/>
  </w:style>
  <w:style w:type="character" w:customStyle="1" w:styleId="39">
    <w:name w:val="Заголовок 3 Знак"/>
    <w:basedOn w:val="4"/>
    <w:link w:val="3"/>
    <w:qFormat/>
    <w:uiPriority w:val="9"/>
    <w:rPr>
      <w:rFonts w:ascii="Times New Roman" w:hAnsi="Times New Roman" w:eastAsia="Times New Roman" w:cs="Times New Roman"/>
      <w:b/>
      <w:bCs/>
      <w:sz w:val="27"/>
      <w:szCs w:val="27"/>
      <w:lang w:eastAsia="ru-RU"/>
    </w:rPr>
  </w:style>
  <w:style w:type="character" w:customStyle="1" w:styleId="40">
    <w:name w:val="Основной текст Знак"/>
    <w:basedOn w:val="4"/>
    <w:link w:val="11"/>
    <w:qFormat/>
    <w:uiPriority w:val="1"/>
    <w:rPr>
      <w:rFonts w:ascii="Times New Roman" w:hAnsi="Times New Roman" w:eastAsia="Times New Roman" w:cs="Times New Roman"/>
      <w:sz w:val="24"/>
      <w:szCs w:val="24"/>
    </w:rPr>
  </w:style>
  <w:style w:type="paragraph" w:customStyle="1" w:styleId="41">
    <w:name w:val="Default"/>
    <w:uiPriority w:val="99"/>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paragraph" w:customStyle="1" w:styleId="42">
    <w:name w:val="Заголовок 1 Маша"/>
    <w:basedOn w:val="1"/>
    <w:qFormat/>
    <w:uiPriority w:val="99"/>
    <w:pPr>
      <w:spacing w:line="240" w:lineRule="auto"/>
      <w:jc w:val="left"/>
    </w:pPr>
    <w:rPr>
      <w:b/>
      <w:sz w:val="28"/>
      <w:szCs w:val="24"/>
    </w:rPr>
  </w:style>
  <w:style w:type="paragraph" w:customStyle="1" w:styleId="43">
    <w:name w:val="Заголовок 3 Маша"/>
    <w:basedOn w:val="1"/>
    <w:uiPriority w:val="99"/>
    <w:pPr>
      <w:spacing w:line="240" w:lineRule="auto"/>
      <w:jc w:val="left"/>
    </w:pPr>
    <w:rPr>
      <w:b/>
      <w:i/>
      <w:sz w:val="24"/>
      <w:szCs w:val="24"/>
    </w:rPr>
  </w:style>
  <w:style w:type="character" w:customStyle="1" w:styleId="44">
    <w:name w:val="Основной текст с отступом 2 Знак"/>
    <w:basedOn w:val="4"/>
    <w:link w:val="14"/>
    <w:uiPriority w:val="99"/>
    <w:rPr>
      <w:rFonts w:ascii="Times New Roman" w:hAnsi="Times New Roman" w:eastAsia="Times New Roman" w:cs="Times New Roman"/>
      <w:sz w:val="28"/>
    </w:rPr>
  </w:style>
  <w:style w:type="character" w:customStyle="1" w:styleId="45">
    <w:name w:val="Основной текст с отступом 3 Знак"/>
    <w:basedOn w:val="4"/>
    <w:link w:val="9"/>
    <w:qFormat/>
    <w:uiPriority w:val="99"/>
    <w:rPr>
      <w:rFonts w:ascii="Times New Roman" w:hAnsi="Times New Roman" w:eastAsia="Times New Roman" w:cs="Times New Roman"/>
      <w:sz w:val="16"/>
      <w:szCs w:val="16"/>
      <w:lang w:eastAsia="ru-RU"/>
    </w:rPr>
  </w:style>
  <w:style w:type="paragraph" w:customStyle="1" w:styleId="46">
    <w:name w:val="ConsPlusNormal"/>
    <w:qFormat/>
    <w:uiPriority w:val="99"/>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47">
    <w:name w:val="BODY"/>
    <w:basedOn w:val="1"/>
    <w:uiPriority w:val="99"/>
    <w:pPr>
      <w:autoSpaceDE w:val="0"/>
      <w:autoSpaceDN w:val="0"/>
      <w:adjustRightInd w:val="0"/>
      <w:spacing w:line="234" w:lineRule="atLeast"/>
      <w:ind w:firstLine="454"/>
      <w:textAlignment w:val="center"/>
    </w:pPr>
    <w:rPr>
      <w:rFonts w:ascii="BalticaC" w:hAnsi="BalticaC" w:cs="BalticaC"/>
      <w:color w:val="000000"/>
      <w:sz w:val="20"/>
      <w:lang w:eastAsia="en-US"/>
    </w:rPr>
  </w:style>
  <w:style w:type="paragraph" w:customStyle="1" w:styleId="48">
    <w:name w:val="Style39"/>
    <w:basedOn w:val="1"/>
    <w:qFormat/>
    <w:uiPriority w:val="99"/>
    <w:pPr>
      <w:widowControl w:val="0"/>
      <w:autoSpaceDE w:val="0"/>
      <w:autoSpaceDN w:val="0"/>
      <w:adjustRightInd w:val="0"/>
      <w:spacing w:line="245" w:lineRule="exact"/>
      <w:jc w:val="center"/>
    </w:pPr>
    <w:rPr>
      <w:rFonts w:ascii="Tahoma" w:hAnsi="Tahoma" w:cs="Tahoma"/>
      <w:sz w:val="24"/>
      <w:szCs w:val="24"/>
    </w:rPr>
  </w:style>
  <w:style w:type="paragraph" w:customStyle="1" w:styleId="49">
    <w:name w:val="Style23"/>
    <w:basedOn w:val="1"/>
    <w:uiPriority w:val="99"/>
    <w:pPr>
      <w:widowControl w:val="0"/>
      <w:autoSpaceDE w:val="0"/>
      <w:autoSpaceDN w:val="0"/>
      <w:adjustRightInd w:val="0"/>
      <w:spacing w:line="240" w:lineRule="auto"/>
      <w:jc w:val="left"/>
    </w:pPr>
    <w:rPr>
      <w:rFonts w:ascii="Tahoma" w:hAnsi="Tahoma" w:cs="Tahoma"/>
      <w:sz w:val="24"/>
      <w:szCs w:val="24"/>
    </w:rPr>
  </w:style>
  <w:style w:type="character" w:customStyle="1" w:styleId="50">
    <w:name w:val="Font Style62"/>
    <w:qFormat/>
    <w:uiPriority w:val="99"/>
    <w:rPr>
      <w:rFonts w:ascii="Times New Roman" w:hAnsi="Times New Roman"/>
      <w:b/>
      <w:i/>
      <w:sz w:val="24"/>
    </w:rPr>
  </w:style>
  <w:style w:type="paragraph" w:customStyle="1" w:styleId="51">
    <w:name w:val="Style30"/>
    <w:basedOn w:val="1"/>
    <w:uiPriority w:val="99"/>
    <w:pPr>
      <w:widowControl w:val="0"/>
      <w:autoSpaceDE w:val="0"/>
      <w:autoSpaceDN w:val="0"/>
      <w:adjustRightInd w:val="0"/>
      <w:spacing w:line="250" w:lineRule="exact"/>
      <w:ind w:hanging="346"/>
    </w:pPr>
    <w:rPr>
      <w:rFonts w:ascii="Tahoma" w:hAnsi="Tahoma" w:cs="Tahoma"/>
      <w:sz w:val="24"/>
      <w:szCs w:val="24"/>
    </w:rPr>
  </w:style>
  <w:style w:type="paragraph" w:customStyle="1" w:styleId="52">
    <w:name w:val="Style18"/>
    <w:basedOn w:val="1"/>
    <w:qFormat/>
    <w:uiPriority w:val="99"/>
    <w:pPr>
      <w:widowControl w:val="0"/>
      <w:autoSpaceDE w:val="0"/>
      <w:autoSpaceDN w:val="0"/>
      <w:adjustRightInd w:val="0"/>
      <w:spacing w:line="257" w:lineRule="exact"/>
      <w:ind w:firstLine="384"/>
      <w:jc w:val="left"/>
    </w:pPr>
    <w:rPr>
      <w:rFonts w:ascii="Tahoma" w:hAnsi="Tahoma" w:cs="Tahoma"/>
      <w:sz w:val="24"/>
      <w:szCs w:val="24"/>
    </w:rPr>
  </w:style>
  <w:style w:type="character" w:customStyle="1" w:styleId="53">
    <w:name w:val="Font Style58"/>
    <w:qFormat/>
    <w:uiPriority w:val="99"/>
    <w:rPr>
      <w:rFonts w:ascii="Times New Roman" w:hAnsi="Times New Roman"/>
      <w:sz w:val="26"/>
    </w:rPr>
  </w:style>
  <w:style w:type="character" w:customStyle="1" w:styleId="54">
    <w:name w:val="Font Style59"/>
    <w:qFormat/>
    <w:uiPriority w:val="99"/>
    <w:rPr>
      <w:rFonts w:ascii="Tahoma" w:hAnsi="Tahoma"/>
      <w:b/>
      <w:spacing w:val="-10"/>
      <w:sz w:val="18"/>
    </w:rPr>
  </w:style>
  <w:style w:type="character" w:customStyle="1" w:styleId="55">
    <w:name w:val="Заголовок 1 Знак1"/>
    <w:basedOn w:val="4"/>
    <w:link w:val="2"/>
    <w:uiPriority w:val="9"/>
    <w:rPr>
      <w:rFonts w:asciiTheme="majorHAnsi" w:hAnsiTheme="majorHAnsi" w:eastAsiaTheme="majorEastAsia" w:cstheme="majorBidi"/>
      <w:b/>
      <w:bCs/>
      <w:color w:val="366091" w:themeColor="accent1" w:themeShade="BF"/>
      <w:sz w:val="28"/>
      <w:szCs w:val="28"/>
      <w:lang w:eastAsia="ru-RU"/>
    </w:rPr>
  </w:style>
  <w:style w:type="character" w:customStyle="1" w:styleId="56">
    <w:name w:val="apple-converted-space"/>
    <w:basedOn w:val="4"/>
    <w:qFormat/>
    <w:uiPriority w:val="0"/>
  </w:style>
  <w:style w:type="paragraph" w:customStyle="1" w:styleId="57">
    <w:name w:val="c2"/>
    <w:basedOn w:val="1"/>
    <w:qFormat/>
    <w:uiPriority w:val="0"/>
    <w:pPr>
      <w:spacing w:before="100" w:beforeAutospacing="1" w:after="100" w:afterAutospacing="1" w:line="240" w:lineRule="auto"/>
      <w:jc w:val="left"/>
    </w:pPr>
    <w:rPr>
      <w:sz w:val="24"/>
      <w:szCs w:val="24"/>
    </w:rPr>
  </w:style>
  <w:style w:type="character" w:customStyle="1" w:styleId="58">
    <w:name w:val="c18 c9"/>
    <w:basedOn w:val="4"/>
    <w:qFormat/>
    <w:uiPriority w:val="0"/>
  </w:style>
  <w:style w:type="character" w:customStyle="1" w:styleId="59">
    <w:name w:val="c0 c9"/>
    <w:basedOn w:val="4"/>
    <w:qFormat/>
    <w:uiPriority w:val="0"/>
  </w:style>
  <w:style w:type="character" w:customStyle="1" w:styleId="60">
    <w:name w:val="c9 c18"/>
    <w:basedOn w:val="4"/>
    <w:qFormat/>
    <w:uiPriority w:val="0"/>
  </w:style>
  <w:style w:type="character" w:customStyle="1" w:styleId="61">
    <w:name w:val="Верхний колонтитул Знак"/>
    <w:basedOn w:val="4"/>
    <w:link w:val="10"/>
    <w:uiPriority w:val="99"/>
    <w:rPr>
      <w:rFonts w:ascii="Times New Roman" w:hAnsi="Times New Roman" w:eastAsia="Times New Roman" w:cs="Times New Roman"/>
      <w:sz w:val="23"/>
      <w:szCs w:val="20"/>
      <w:lang w:eastAsia="ru-RU"/>
    </w:rPr>
  </w:style>
  <w:style w:type="character" w:customStyle="1" w:styleId="62">
    <w:name w:val="Нижний колонтитул Знак"/>
    <w:basedOn w:val="4"/>
    <w:link w:val="12"/>
    <w:qFormat/>
    <w:uiPriority w:val="99"/>
    <w:rPr>
      <w:rFonts w:ascii="Times New Roman" w:hAnsi="Times New Roman" w:eastAsia="Times New Roman" w:cs="Times New Roman"/>
      <w:sz w:val="23"/>
      <w:szCs w:val="20"/>
      <w:lang w:eastAsia="ru-RU"/>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194"/>
    <customShpInfo spid="_x0000_s1183"/>
    <customShpInfo spid="_x0000_s1182"/>
    <customShpInfo spid="_x0000_s1181"/>
    <customShpInfo spid="_x0000_s1180"/>
    <customShpInfo spid="_x0000_s1195"/>
    <customShpInfo spid="_x0000_s1185"/>
    <customShpInfo spid="_x0000_s1184"/>
    <customShpInfo spid="_x0000_s1322"/>
    <customShpInfo spid="_x0000_s1321"/>
    <customShpInfo spid="_x0000_s1320"/>
    <customShpInfo spid="_x0000_s1319"/>
    <customShpInfo spid="_x0000_s1318"/>
    <customShpInfo spid="_x0000_s1186"/>
    <customShpInfo spid="_x0000_s1187"/>
    <customShpInfo spid="_x0000_s1188"/>
    <customShpInfo spid="_x0000_s1189"/>
    <customShpInfo spid="_x0000_s1193"/>
    <customShpInfo spid="_x0000_s1196"/>
    <customShpInfo spid="_x0000_s1190"/>
    <customShpInfo spid="_x0000_s1191"/>
    <customShpInfo spid="_x0000_s1200"/>
    <customShpInfo spid="_x0000_s1199"/>
    <customShpInfo spid="_x0000_s1198"/>
    <customShpInfo spid="_x0000_s1197"/>
    <customShpInfo spid="_x0000_s1192"/>
    <customShpInfo spid="_x0000_s1205"/>
    <customShpInfo spid="_x0000_s1204"/>
    <customShpInfo spid="_x0000_s1203"/>
    <customShpInfo spid="_x0000_s1202"/>
    <customShpInfo spid="_x0000_s1201"/>
    <customShpInfo spid="_x0000_s1207"/>
    <customShpInfo spid="_x0000_s1208"/>
    <customShpInfo spid="_x0000_s1206"/>
    <customShpInfo spid="_x0000_s1213"/>
    <customShpInfo spid="_x0000_s1212"/>
    <customShpInfo spid="_x0000_s1211"/>
    <customShpInfo spid="_x0000_s1210"/>
    <customShpInfo spid="_x0000_s1209"/>
    <customShpInfo spid="_x0000_s1218"/>
    <customShpInfo spid="_x0000_s1217"/>
    <customShpInfo spid="_x0000_s1216"/>
    <customShpInfo spid="_x0000_s1215"/>
    <customShpInfo spid="_x0000_s1214"/>
    <customShpInfo spid="_x0000_s1221"/>
    <customShpInfo spid="_x0000_s1220"/>
    <customShpInfo spid="_x0000_s1219"/>
    <customShpInfo spid="_x0000_s1226"/>
    <customShpInfo spid="_x0000_s1225"/>
    <customShpInfo spid="_x0000_s1224"/>
    <customShpInfo spid="_x0000_s1223"/>
    <customShpInfo spid="_x0000_s1222"/>
    <customShpInfo spid="_x0000_s1231"/>
    <customShpInfo spid="_x0000_s1230"/>
    <customShpInfo spid="_x0000_s1229"/>
    <customShpInfo spid="_x0000_s1228"/>
    <customShpInfo spid="_x0000_s1227"/>
    <customShpInfo spid="_x0000_s1233"/>
    <customShpInfo spid="_x0000_s1234"/>
    <customShpInfo spid="_x0000_s1232"/>
    <customShpInfo spid="_x0000_s1239"/>
    <customShpInfo spid="_x0000_s1238"/>
    <customShpInfo spid="_x0000_s1237"/>
    <customShpInfo spid="_x0000_s1236"/>
    <customShpInfo spid="_x0000_s1235"/>
    <customShpInfo spid="_x0000_s1244"/>
    <customShpInfo spid="_x0000_s1243"/>
    <customShpInfo spid="_x0000_s1242"/>
    <customShpInfo spid="_x0000_s1241"/>
    <customShpInfo spid="_x0000_s1240"/>
    <customShpInfo spid="_x0000_s1246"/>
    <customShpInfo spid="_x0000_s1247"/>
    <customShpInfo spid="_x0000_s1245"/>
    <customShpInfo spid="_x0000_s1252"/>
    <customShpInfo spid="_x0000_s1251"/>
    <customShpInfo spid="_x0000_s1250"/>
    <customShpInfo spid="_x0000_s1249"/>
    <customShpInfo spid="_x0000_s1248"/>
    <customShpInfo spid="_x0000_s1257"/>
    <customShpInfo spid="_x0000_s1256"/>
    <customShpInfo spid="_x0000_s1255"/>
    <customShpInfo spid="_x0000_s1254"/>
    <customShpInfo spid="_x0000_s1253"/>
    <customShpInfo spid="_x0000_s1259"/>
    <customShpInfo spid="_x0000_s1260"/>
    <customShpInfo spid="_x0000_s1258"/>
    <customShpInfo spid="_x0000_s1278"/>
    <customShpInfo spid="_x0000_s1277"/>
    <customShpInfo spid="_x0000_s1276"/>
    <customShpInfo spid="_x0000_s1275"/>
    <customShpInfo spid="_x0000_s1274"/>
    <customShpInfo spid="_x0000_s1265"/>
    <customShpInfo spid="_x0000_s1264"/>
    <customShpInfo spid="_x0000_s1263"/>
    <customShpInfo spid="_x0000_s1262"/>
    <customShpInfo spid="_x0000_s1261"/>
    <customShpInfo spid="_x0000_s1267"/>
    <customShpInfo spid="_x0000_s1268"/>
    <customShpInfo spid="_x0000_s1266"/>
    <customShpInfo spid="_x0000_s1273"/>
    <customShpInfo spid="_x0000_s1272"/>
    <customShpInfo spid="_x0000_s1271"/>
    <customShpInfo spid="_x0000_s1270"/>
    <customShpInfo spid="_x0000_s1269"/>
    <customShpInfo spid="_x0000_s1283"/>
    <customShpInfo spid="_x0000_s1282"/>
    <customShpInfo spid="_x0000_s1281"/>
    <customShpInfo spid="_x0000_s1280"/>
    <customShpInfo spid="_x0000_s1279"/>
    <customShpInfo spid="_x0000_s1285"/>
    <customShpInfo spid="_x0000_s1286"/>
    <customShpInfo spid="_x0000_s1284"/>
    <customShpInfo spid="_x0000_s1291"/>
    <customShpInfo spid="_x0000_s1290"/>
    <customShpInfo spid="_x0000_s1289"/>
    <customShpInfo spid="_x0000_s1288"/>
    <customShpInfo spid="_x0000_s1287"/>
    <customShpInfo spid="_x0000_s1296"/>
    <customShpInfo spid="_x0000_s1295"/>
    <customShpInfo spid="_x0000_s1294"/>
    <customShpInfo spid="_x0000_s1293"/>
    <customShpInfo spid="_x0000_s1292"/>
    <customShpInfo spid="_x0000_s1299"/>
    <customShpInfo spid="_x0000_s1298"/>
    <customShpInfo spid="_x0000_s1297"/>
    <customShpInfo spid="_x0000_s1304"/>
    <customShpInfo spid="_x0000_s1303"/>
    <customShpInfo spid="_x0000_s1302"/>
    <customShpInfo spid="_x0000_s1301"/>
    <customShpInfo spid="_x0000_s1300"/>
    <customShpInfo spid="_x0000_s1309"/>
    <customShpInfo spid="_x0000_s1308"/>
    <customShpInfo spid="_x0000_s1307"/>
    <customShpInfo spid="_x0000_s1306"/>
    <customShpInfo spid="_x0000_s1305"/>
    <customShpInfo spid="_x0000_s1311"/>
    <customShpInfo spid="_x0000_s1312"/>
    <customShpInfo spid="_x0000_s1310"/>
    <customShpInfo spid="_x0000_s1317"/>
    <customShpInfo spid="_x0000_s1316"/>
    <customShpInfo spid="_x0000_s1315"/>
    <customShpInfo spid="_x0000_s1314"/>
    <customShpInfo spid="_x0000_s1313"/>
    <customShpInfo spid="_x0000_s1179"/>
    <customShpInfo spid="_x0000_s1323"/>
    <customShpInfo spid="_x0000_s1324"/>
    <customShpInfo spid="_x0000_s1325"/>
    <customShpInfo spid="_x0000_s1326"/>
    <customShpInfo spid="_x0000_s1327"/>
    <customShpInfo spid="_x0000_s1328"/>
    <customShpInfo spid="_x0000_s1329"/>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F39DAB-899B-4096-962C-892DAE3D0425}">
  <ds:schemaRefs/>
</ds:datastoreItem>
</file>

<file path=docProps/app.xml><?xml version="1.0" encoding="utf-8"?>
<Properties xmlns="http://schemas.openxmlformats.org/officeDocument/2006/extended-properties" xmlns:vt="http://schemas.openxmlformats.org/officeDocument/2006/docPropsVTypes">
  <Template>Normal</Template>
  <Pages>143</Pages>
  <Words>36821</Words>
  <Characters>266138</Characters>
  <Lines>2188</Lines>
  <Paragraphs>616</Paragraphs>
  <TotalTime>5</TotalTime>
  <ScaleCrop>false</ScaleCrop>
  <LinksUpToDate>false</LinksUpToDate>
  <CharactersWithSpaces>300747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2023-06-19T11:39:00Z</dcterms:created>
  <dc:creator>админ</dc:creator>
  <cp:lastModifiedBy>WPS_1778571722</cp:lastModifiedBy>
  <dcterms:modified xsi:type="dcterms:W3CDTF">2026-09-16T07:45:29Z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eyJoZGlkIjoiOTRkNzA4OWEyY2Q1ZTllMTQ3ZjQ5ZGQxYTBlN2M1MjkiLCJ1c2VySWQiOiI4MjQ2MzUxNzY1NzUifQ==</vt:lpwstr>
  </property>
  <property fmtid="{D5CDD505-2E9C-101B-9397-08002B2CF9AE}" pid="3" name="KSOProductBuildVer">
    <vt:lpwstr>1049-12.1.0.28485</vt:lpwstr>
  </property>
  <property fmtid="{D5CDD505-2E9C-101B-9397-08002B2CF9AE}" pid="4" name="ICV">
    <vt:lpwstr>81BBFB5F523B4AA4876D97A46DE0CC29_12</vt:lpwstr>
  </property>
</Properties>
</file>